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2A940" w14:textId="77777777" w:rsidR="007B00E8" w:rsidRPr="003E7BE4" w:rsidRDefault="007B00E8">
      <w:pPr>
        <w:pStyle w:val="MarginText"/>
        <w:jc w:val="center"/>
        <w:rPr>
          <w:rFonts w:ascii="Arial" w:hAnsi="Arial" w:cs="Arial"/>
          <w:b/>
          <w:szCs w:val="22"/>
          <w:u w:val="single"/>
        </w:rPr>
      </w:pPr>
      <w:bookmarkStart w:id="0" w:name="_GoBack"/>
      <w:bookmarkEnd w:id="0"/>
    </w:p>
    <w:p w14:paraId="7853AE39" w14:textId="77777777" w:rsidR="007B00E8" w:rsidRPr="003E7BE4" w:rsidRDefault="007B00E8" w:rsidP="007B00E8">
      <w:pPr>
        <w:pStyle w:val="MarginText"/>
        <w:jc w:val="center"/>
        <w:rPr>
          <w:rFonts w:ascii="Arial" w:hAnsi="Arial" w:cs="Arial"/>
          <w:b/>
          <w:szCs w:val="22"/>
          <w:u w:val="single"/>
        </w:rPr>
      </w:pPr>
      <w:r w:rsidRPr="003E7BE4">
        <w:rPr>
          <w:rFonts w:ascii="Arial" w:hAnsi="Arial" w:cs="Arial"/>
          <w:b/>
          <w:szCs w:val="22"/>
          <w:u w:val="single"/>
        </w:rPr>
        <w:t>DPS SCHEDULE 4</w:t>
      </w:r>
    </w:p>
    <w:p w14:paraId="3D4FC6D5" w14:textId="115379CB" w:rsidR="007B00E8" w:rsidRPr="003E7BE4" w:rsidRDefault="007B00E8" w:rsidP="007B00E8">
      <w:pPr>
        <w:pStyle w:val="MarginText"/>
        <w:jc w:val="center"/>
        <w:rPr>
          <w:rFonts w:ascii="Arial" w:hAnsi="Arial" w:cs="Arial"/>
          <w:b/>
          <w:szCs w:val="22"/>
          <w:u w:val="single"/>
        </w:rPr>
      </w:pPr>
      <w:r w:rsidRPr="003E7BE4">
        <w:rPr>
          <w:rFonts w:ascii="Arial" w:hAnsi="Arial" w:cs="Arial"/>
          <w:b/>
          <w:szCs w:val="22"/>
          <w:highlight w:val="yellow"/>
          <w:u w:val="single"/>
        </w:rPr>
        <w:t>[TEMPLATE]</w:t>
      </w:r>
      <w:r w:rsidRPr="003E7BE4">
        <w:rPr>
          <w:rFonts w:ascii="Arial" w:hAnsi="Arial" w:cs="Arial"/>
          <w:b/>
          <w:szCs w:val="22"/>
          <w:u w:val="single"/>
        </w:rPr>
        <w:t xml:space="preserve"> </w:t>
      </w:r>
      <w:r w:rsidR="0011609F">
        <w:rPr>
          <w:rFonts w:ascii="Arial" w:hAnsi="Arial" w:cs="Arial"/>
          <w:b/>
          <w:szCs w:val="22"/>
          <w:u w:val="single"/>
        </w:rPr>
        <w:t>CONTRACT ORDER FORM (RENTAL)</w:t>
      </w:r>
      <w:r w:rsidRPr="003E7BE4">
        <w:rPr>
          <w:rFonts w:ascii="Arial" w:hAnsi="Arial" w:cs="Arial"/>
          <w:b/>
          <w:szCs w:val="22"/>
          <w:u w:val="single"/>
        </w:rPr>
        <w:t xml:space="preserve"> AND </w:t>
      </w:r>
      <w:r w:rsidRPr="003E7BE4">
        <w:rPr>
          <w:rFonts w:ascii="Arial" w:hAnsi="Arial" w:cs="Arial"/>
          <w:b/>
          <w:szCs w:val="22"/>
          <w:highlight w:val="yellow"/>
          <w:u w:val="single"/>
        </w:rPr>
        <w:t>[TEMPLATE]</w:t>
      </w:r>
      <w:r w:rsidRPr="003E7BE4">
        <w:rPr>
          <w:rFonts w:ascii="Arial" w:hAnsi="Arial" w:cs="Arial"/>
          <w:b/>
          <w:szCs w:val="22"/>
          <w:u w:val="single"/>
        </w:rPr>
        <w:t xml:space="preserve"> </w:t>
      </w:r>
      <w:r w:rsidR="000E20A4" w:rsidRPr="003E7BE4">
        <w:rPr>
          <w:rFonts w:ascii="Arial" w:hAnsi="Arial" w:cs="Arial"/>
          <w:b/>
          <w:szCs w:val="22"/>
          <w:u w:val="single"/>
        </w:rPr>
        <w:t>RENTAL TERMS</w:t>
      </w:r>
    </w:p>
    <w:p w14:paraId="388B9DA4" w14:textId="77777777" w:rsidR="007B00E8" w:rsidRPr="003E7BE4" w:rsidRDefault="007B00E8" w:rsidP="007B00E8">
      <w:pPr>
        <w:pStyle w:val="MarginText"/>
        <w:rPr>
          <w:rFonts w:ascii="Arial" w:hAnsi="Arial" w:cs="Arial"/>
          <w:b/>
          <w:szCs w:val="22"/>
          <w:u w:val="singl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3"/>
      </w:tblGrid>
      <w:tr w:rsidR="007B00E8" w:rsidRPr="007A593C" w14:paraId="6976ADA4" w14:textId="77777777" w:rsidTr="002B7DC2">
        <w:trPr>
          <w:trHeight w:val="4584"/>
        </w:trPr>
        <w:tc>
          <w:tcPr>
            <w:tcW w:w="9300" w:type="dxa"/>
            <w:shd w:val="clear" w:color="auto" w:fill="FFFF00"/>
          </w:tcPr>
          <w:p w14:paraId="5F2B6243" w14:textId="77777777" w:rsidR="007B00E8" w:rsidRPr="003E7BE4" w:rsidRDefault="007B00E8" w:rsidP="002B7DC2">
            <w:pPr>
              <w:rPr>
                <w:rFonts w:ascii="Arial" w:hAnsi="Arial" w:cs="Arial"/>
                <w:i/>
                <w:sz w:val="22"/>
                <w:szCs w:val="22"/>
              </w:rPr>
            </w:pPr>
            <w:r w:rsidRPr="003E7BE4">
              <w:rPr>
                <w:rFonts w:ascii="Arial" w:hAnsi="Arial" w:cs="Arial"/>
                <w:i/>
                <w:sz w:val="22"/>
                <w:szCs w:val="22"/>
              </w:rPr>
              <w:t>GUIDANCE NOTE:</w:t>
            </w:r>
          </w:p>
          <w:p w14:paraId="1E657B55" w14:textId="77777777" w:rsidR="007B00E8" w:rsidRPr="003E7BE4" w:rsidRDefault="007B00E8" w:rsidP="002B7DC2">
            <w:pPr>
              <w:rPr>
                <w:rFonts w:ascii="Arial" w:hAnsi="Arial" w:cs="Arial"/>
                <w:i/>
                <w:sz w:val="22"/>
                <w:szCs w:val="22"/>
              </w:rPr>
            </w:pPr>
          </w:p>
          <w:p w14:paraId="3639414C" w14:textId="77777777" w:rsidR="007B00E8" w:rsidRPr="003E7BE4" w:rsidRDefault="007B00E8" w:rsidP="002B7DC2">
            <w:pPr>
              <w:rPr>
                <w:rFonts w:ascii="Arial" w:hAnsi="Arial" w:cs="Arial"/>
                <w:i/>
                <w:sz w:val="22"/>
                <w:szCs w:val="22"/>
              </w:rPr>
            </w:pPr>
            <w:r w:rsidRPr="003E7BE4">
              <w:rPr>
                <w:rFonts w:ascii="Arial" w:hAnsi="Arial" w:cs="Arial"/>
                <w:i/>
                <w:sz w:val="22"/>
                <w:szCs w:val="22"/>
              </w:rPr>
              <w:t xml:space="preserve">The Parties' attention is drawn to the various guidance notes and information/schedules in square brackets to complete/settle prior to signing the </w:t>
            </w:r>
            <w:r w:rsidR="005B79FF" w:rsidRPr="003E7BE4">
              <w:rPr>
                <w:rFonts w:ascii="Arial" w:hAnsi="Arial" w:cs="Arial"/>
                <w:i/>
                <w:sz w:val="22"/>
                <w:szCs w:val="22"/>
              </w:rPr>
              <w:t>Rental Agreement</w:t>
            </w:r>
            <w:r w:rsidRPr="003E7BE4">
              <w:rPr>
                <w:rFonts w:ascii="Arial" w:hAnsi="Arial" w:cs="Arial"/>
                <w:i/>
                <w:sz w:val="22"/>
                <w:szCs w:val="22"/>
              </w:rPr>
              <w:t xml:space="preserve">, which are highlighted in YELLOW in this document. </w:t>
            </w:r>
          </w:p>
          <w:p w14:paraId="4D8ADD25" w14:textId="77777777" w:rsidR="007B00E8" w:rsidRPr="003E7BE4" w:rsidRDefault="007B00E8" w:rsidP="002B7DC2">
            <w:pPr>
              <w:rPr>
                <w:rFonts w:ascii="Arial" w:hAnsi="Arial" w:cs="Arial"/>
                <w:i/>
                <w:sz w:val="22"/>
                <w:szCs w:val="22"/>
              </w:rPr>
            </w:pPr>
          </w:p>
          <w:p w14:paraId="6352BACB" w14:textId="112B5351" w:rsidR="007B00E8" w:rsidRPr="003E7BE4" w:rsidRDefault="007B00E8" w:rsidP="002B7DC2">
            <w:pPr>
              <w:rPr>
                <w:rFonts w:ascii="Arial" w:hAnsi="Arial" w:cs="Arial"/>
                <w:i/>
                <w:sz w:val="22"/>
                <w:szCs w:val="22"/>
              </w:rPr>
            </w:pPr>
            <w:r w:rsidRPr="003E7BE4">
              <w:rPr>
                <w:rFonts w:ascii="Arial" w:hAnsi="Arial" w:cs="Arial"/>
                <w:i/>
                <w:sz w:val="22"/>
                <w:szCs w:val="22"/>
              </w:rPr>
              <w:t xml:space="preserve">Before any </w:t>
            </w:r>
            <w:r w:rsidR="005B79FF" w:rsidRPr="003E7BE4">
              <w:rPr>
                <w:rFonts w:ascii="Arial" w:hAnsi="Arial" w:cs="Arial"/>
                <w:i/>
                <w:sz w:val="22"/>
                <w:szCs w:val="22"/>
              </w:rPr>
              <w:t xml:space="preserve">Rental Agreement </w:t>
            </w:r>
            <w:r w:rsidRPr="003E7BE4">
              <w:rPr>
                <w:rFonts w:ascii="Arial" w:hAnsi="Arial" w:cs="Arial"/>
                <w:i/>
                <w:sz w:val="22"/>
                <w:szCs w:val="22"/>
              </w:rPr>
              <w:t>is entered</w:t>
            </w:r>
            <w:r w:rsidR="00FF1CD9">
              <w:rPr>
                <w:rFonts w:ascii="Arial" w:hAnsi="Arial" w:cs="Arial"/>
                <w:i/>
                <w:sz w:val="22"/>
                <w:szCs w:val="22"/>
              </w:rPr>
              <w:t xml:space="preserve"> into</w:t>
            </w:r>
            <w:r w:rsidRPr="003E7BE4">
              <w:rPr>
                <w:rFonts w:ascii="Arial" w:hAnsi="Arial" w:cs="Arial"/>
                <w:i/>
                <w:sz w:val="22"/>
                <w:szCs w:val="22"/>
              </w:rPr>
              <w:t xml:space="preserve">, the Customer should ensure that all guidance notes and text highlighted in YELLOW have been addressed/settled (as appropriate, including deletion of all the Guidance Notes highlighted in YELLOW). </w:t>
            </w:r>
          </w:p>
          <w:p w14:paraId="77D4DC3A" w14:textId="77777777" w:rsidR="007B00E8" w:rsidRPr="003E7BE4" w:rsidRDefault="007B00E8" w:rsidP="002B7DC2">
            <w:pPr>
              <w:rPr>
                <w:rFonts w:ascii="Arial" w:hAnsi="Arial" w:cs="Arial"/>
                <w:i/>
                <w:sz w:val="22"/>
                <w:szCs w:val="22"/>
              </w:rPr>
            </w:pPr>
          </w:p>
          <w:p w14:paraId="3C119F25" w14:textId="77777777" w:rsidR="007B00E8" w:rsidRPr="003E7BE4" w:rsidRDefault="007B00E8" w:rsidP="002B7DC2">
            <w:pPr>
              <w:rPr>
                <w:rFonts w:ascii="Arial" w:hAnsi="Arial" w:cs="Arial"/>
                <w:i/>
                <w:sz w:val="22"/>
                <w:szCs w:val="22"/>
              </w:rPr>
            </w:pPr>
            <w:r w:rsidRPr="003E7BE4">
              <w:rPr>
                <w:rFonts w:ascii="Arial" w:hAnsi="Arial" w:cs="Arial"/>
                <w:i/>
                <w:sz w:val="22"/>
                <w:szCs w:val="22"/>
              </w:rPr>
              <w:t xml:space="preserve">Customers awarding a </w:t>
            </w:r>
            <w:r w:rsidR="005B79FF" w:rsidRPr="003E7BE4">
              <w:rPr>
                <w:rFonts w:ascii="Arial" w:hAnsi="Arial" w:cs="Arial"/>
                <w:i/>
                <w:sz w:val="22"/>
                <w:szCs w:val="22"/>
              </w:rPr>
              <w:t xml:space="preserve">Rental Agreement </w:t>
            </w:r>
            <w:r w:rsidRPr="003E7BE4">
              <w:rPr>
                <w:rFonts w:ascii="Arial" w:hAnsi="Arial" w:cs="Arial"/>
                <w:i/>
                <w:sz w:val="22"/>
                <w:szCs w:val="22"/>
              </w:rPr>
              <w:t>by way of a Call for Competition Procedure should note that they are responsible for identifying any parts of the Supplier</w:t>
            </w:r>
            <w:r w:rsidR="002B7DC2" w:rsidRPr="003E7BE4">
              <w:rPr>
                <w:rFonts w:ascii="Arial" w:hAnsi="Arial" w:cs="Arial"/>
                <w:i/>
                <w:sz w:val="22"/>
                <w:szCs w:val="22"/>
              </w:rPr>
              <w:t>’</w:t>
            </w:r>
            <w:r w:rsidRPr="003E7BE4">
              <w:rPr>
                <w:rFonts w:ascii="Arial" w:hAnsi="Arial" w:cs="Arial"/>
                <w:i/>
                <w:sz w:val="22"/>
                <w:szCs w:val="22"/>
              </w:rPr>
              <w:t xml:space="preserve">s response to the Customer’s Statement of Requirements which are relevant to the </w:t>
            </w:r>
            <w:r w:rsidR="005B79FF" w:rsidRPr="003E7BE4">
              <w:rPr>
                <w:rFonts w:ascii="Arial" w:hAnsi="Arial" w:cs="Arial"/>
                <w:i/>
                <w:sz w:val="22"/>
                <w:szCs w:val="22"/>
              </w:rPr>
              <w:t xml:space="preserve">Rental Agreement </w:t>
            </w:r>
            <w:r w:rsidRPr="003E7BE4">
              <w:rPr>
                <w:rFonts w:ascii="Arial" w:hAnsi="Arial" w:cs="Arial"/>
                <w:i/>
                <w:sz w:val="22"/>
                <w:szCs w:val="22"/>
              </w:rPr>
              <w:t>and incorporating them before signature. Alternatively (or in addition) the Suppliers whole response to the Statement of Requirements</w:t>
            </w:r>
            <w:r w:rsidR="002B7DC2" w:rsidRPr="003E7BE4">
              <w:rPr>
                <w:rFonts w:ascii="Arial" w:hAnsi="Arial" w:cs="Arial"/>
                <w:i/>
                <w:sz w:val="22"/>
                <w:szCs w:val="22"/>
              </w:rPr>
              <w:t xml:space="preserve"> can be inserted in </w:t>
            </w:r>
            <w:r w:rsidR="005B79FF" w:rsidRPr="003E7BE4">
              <w:rPr>
                <w:rFonts w:ascii="Arial" w:hAnsi="Arial" w:cs="Arial"/>
                <w:i/>
                <w:sz w:val="22"/>
                <w:szCs w:val="22"/>
              </w:rPr>
              <w:t xml:space="preserve">Rental </w:t>
            </w:r>
            <w:r w:rsidR="006357B3" w:rsidRPr="003E7BE4">
              <w:rPr>
                <w:rFonts w:ascii="Arial" w:hAnsi="Arial" w:cs="Arial"/>
                <w:i/>
                <w:sz w:val="22"/>
                <w:szCs w:val="22"/>
              </w:rPr>
              <w:t xml:space="preserve">Terms </w:t>
            </w:r>
            <w:r w:rsidRPr="003E7BE4">
              <w:rPr>
                <w:rFonts w:ascii="Arial" w:hAnsi="Arial" w:cs="Arial"/>
                <w:i/>
                <w:sz w:val="22"/>
                <w:szCs w:val="22"/>
              </w:rPr>
              <w:t xml:space="preserve">Schedule </w:t>
            </w:r>
            <w:r w:rsidR="00250DFA" w:rsidRPr="003E7BE4">
              <w:rPr>
                <w:rFonts w:ascii="Arial" w:hAnsi="Arial" w:cs="Arial"/>
                <w:i/>
                <w:sz w:val="22"/>
                <w:szCs w:val="22"/>
              </w:rPr>
              <w:t>[</w:t>
            </w:r>
            <w:r w:rsidRPr="003E7BE4">
              <w:rPr>
                <w:rFonts w:ascii="Arial" w:hAnsi="Arial" w:cs="Arial"/>
                <w:i/>
                <w:sz w:val="22"/>
                <w:szCs w:val="22"/>
              </w:rPr>
              <w:t>2</w:t>
            </w:r>
            <w:r w:rsidR="00250DFA" w:rsidRPr="003E7BE4">
              <w:rPr>
                <w:rFonts w:ascii="Arial" w:hAnsi="Arial" w:cs="Arial"/>
                <w:i/>
                <w:sz w:val="22"/>
                <w:szCs w:val="22"/>
              </w:rPr>
              <w:t>]</w:t>
            </w:r>
            <w:r w:rsidR="002B7DC2" w:rsidRPr="003E7BE4">
              <w:rPr>
                <w:rFonts w:ascii="Arial" w:hAnsi="Arial" w:cs="Arial"/>
                <w:i/>
                <w:sz w:val="22"/>
                <w:szCs w:val="22"/>
              </w:rPr>
              <w:t xml:space="preserve"> </w:t>
            </w:r>
            <w:r w:rsidR="00250DFA" w:rsidRPr="003E7BE4">
              <w:rPr>
                <w:rFonts w:ascii="Arial" w:hAnsi="Arial" w:cs="Arial"/>
                <w:i/>
                <w:sz w:val="22"/>
                <w:szCs w:val="22"/>
              </w:rPr>
              <w:t>[</w:t>
            </w:r>
            <w:r w:rsidR="002B7DC2" w:rsidRPr="003E7BE4">
              <w:rPr>
                <w:rFonts w:ascii="Arial" w:hAnsi="Arial" w:cs="Arial"/>
                <w:i/>
                <w:sz w:val="22"/>
                <w:szCs w:val="22"/>
              </w:rPr>
              <w:t>(Generators</w:t>
            </w:r>
            <w:r w:rsidRPr="003E7BE4">
              <w:rPr>
                <w:rFonts w:ascii="Arial" w:hAnsi="Arial" w:cs="Arial"/>
                <w:i/>
                <w:sz w:val="22"/>
                <w:szCs w:val="22"/>
              </w:rPr>
              <w:t xml:space="preserve"> and/or Services)</w:t>
            </w:r>
            <w:r w:rsidR="00250DFA" w:rsidRPr="003E7BE4">
              <w:rPr>
                <w:rFonts w:ascii="Arial" w:hAnsi="Arial" w:cs="Arial"/>
                <w:i/>
                <w:sz w:val="22"/>
                <w:szCs w:val="22"/>
              </w:rPr>
              <w:t>]</w:t>
            </w:r>
            <w:r w:rsidRPr="003E7BE4">
              <w:rPr>
                <w:rFonts w:ascii="Arial" w:hAnsi="Arial" w:cs="Arial"/>
                <w:i/>
                <w:sz w:val="22"/>
                <w:szCs w:val="22"/>
              </w:rPr>
              <w:t>.</w:t>
            </w:r>
          </w:p>
          <w:p w14:paraId="0B1334DF" w14:textId="77777777" w:rsidR="007B00E8" w:rsidRPr="003E7BE4" w:rsidRDefault="007B00E8" w:rsidP="002B7DC2">
            <w:pPr>
              <w:rPr>
                <w:rFonts w:ascii="Arial" w:hAnsi="Arial" w:cs="Arial"/>
                <w:i/>
                <w:sz w:val="22"/>
                <w:szCs w:val="22"/>
              </w:rPr>
            </w:pPr>
            <w:r w:rsidRPr="003E7BE4">
              <w:rPr>
                <w:rFonts w:ascii="Arial" w:hAnsi="Arial" w:cs="Arial"/>
                <w:i/>
                <w:sz w:val="22"/>
                <w:szCs w:val="22"/>
              </w:rPr>
              <w:t xml:space="preserve"> </w:t>
            </w:r>
          </w:p>
          <w:p w14:paraId="7AE00E19" w14:textId="77777777" w:rsidR="007B00E8" w:rsidRPr="003E7BE4" w:rsidRDefault="007B00E8" w:rsidP="002B7DC2">
            <w:pPr>
              <w:rPr>
                <w:rFonts w:ascii="Arial" w:hAnsi="Arial" w:cs="Arial"/>
                <w:i/>
                <w:sz w:val="22"/>
                <w:szCs w:val="22"/>
              </w:rPr>
            </w:pPr>
            <w:r w:rsidRPr="003E7BE4">
              <w:rPr>
                <w:rFonts w:ascii="Arial" w:hAnsi="Arial" w:cs="Arial"/>
                <w:i/>
                <w:sz w:val="22"/>
                <w:szCs w:val="22"/>
              </w:rPr>
              <w:t xml:space="preserve">The guidance notes have been included to assist the Customer in completing the required information with sufficient detail, but are not exhaustive. </w:t>
            </w:r>
          </w:p>
          <w:p w14:paraId="0089D30A" w14:textId="77777777" w:rsidR="007B00E8" w:rsidRPr="003E7BE4" w:rsidRDefault="007B00E8" w:rsidP="002B7DC2">
            <w:pPr>
              <w:rPr>
                <w:rFonts w:ascii="Arial" w:hAnsi="Arial" w:cs="Arial"/>
                <w:i/>
                <w:sz w:val="22"/>
                <w:szCs w:val="22"/>
              </w:rPr>
            </w:pPr>
          </w:p>
          <w:p w14:paraId="4271E725" w14:textId="4A741113" w:rsidR="007B00E8" w:rsidRPr="003E7BE4" w:rsidRDefault="007B00E8" w:rsidP="002B7DC2">
            <w:pPr>
              <w:rPr>
                <w:rFonts w:ascii="Arial" w:hAnsi="Arial" w:cs="Arial"/>
                <w:i/>
                <w:sz w:val="22"/>
                <w:szCs w:val="22"/>
              </w:rPr>
            </w:pPr>
            <w:r w:rsidRPr="003E7BE4">
              <w:rPr>
                <w:rFonts w:ascii="Arial" w:hAnsi="Arial" w:cs="Arial"/>
                <w:i/>
                <w:sz w:val="22"/>
                <w:szCs w:val="22"/>
              </w:rPr>
              <w:t xml:space="preserve">If the Customer requires the assistance of the Supplier to fill in certain sections of the Template </w:t>
            </w:r>
            <w:r w:rsidR="0011609F">
              <w:rPr>
                <w:rFonts w:ascii="Arial" w:hAnsi="Arial" w:cs="Arial"/>
                <w:i/>
                <w:sz w:val="22"/>
                <w:szCs w:val="22"/>
              </w:rPr>
              <w:t>Contract Order Form (Rental)</w:t>
            </w:r>
            <w:r w:rsidRPr="003E7BE4">
              <w:rPr>
                <w:rFonts w:ascii="Arial" w:hAnsi="Arial" w:cs="Arial"/>
                <w:i/>
                <w:sz w:val="22"/>
                <w:szCs w:val="22"/>
              </w:rPr>
              <w:t xml:space="preserve"> and Template </w:t>
            </w:r>
            <w:r w:rsidR="000E20A4" w:rsidRPr="003E7BE4">
              <w:rPr>
                <w:rFonts w:ascii="Arial" w:hAnsi="Arial" w:cs="Arial"/>
                <w:i/>
                <w:sz w:val="22"/>
                <w:szCs w:val="22"/>
              </w:rPr>
              <w:t>Rental Terms</w:t>
            </w:r>
            <w:r w:rsidRPr="003E7BE4">
              <w:rPr>
                <w:rFonts w:ascii="Arial" w:hAnsi="Arial" w:cs="Arial"/>
                <w:i/>
                <w:sz w:val="22"/>
                <w:szCs w:val="22"/>
              </w:rPr>
              <w:t xml:space="preserve"> prior to those becoming the </w:t>
            </w:r>
            <w:r w:rsidR="00AF0D42" w:rsidRPr="003E7BE4">
              <w:rPr>
                <w:rFonts w:ascii="Arial" w:hAnsi="Arial" w:cs="Arial"/>
                <w:i/>
                <w:sz w:val="22"/>
                <w:szCs w:val="22"/>
              </w:rPr>
              <w:t>Rental Agreement</w:t>
            </w:r>
            <w:r w:rsidRPr="003E7BE4">
              <w:rPr>
                <w:rFonts w:ascii="Arial" w:hAnsi="Arial" w:cs="Arial"/>
                <w:i/>
                <w:sz w:val="22"/>
                <w:szCs w:val="22"/>
              </w:rPr>
              <w:t>, this will be agreed between the parties.</w:t>
            </w:r>
          </w:p>
          <w:p w14:paraId="26BD5F58" w14:textId="77777777" w:rsidR="007B00E8" w:rsidRPr="003E7BE4" w:rsidRDefault="007B00E8" w:rsidP="002B7DC2">
            <w:pPr>
              <w:rPr>
                <w:rFonts w:ascii="Arial" w:hAnsi="Arial" w:cs="Arial"/>
                <w:i/>
                <w:sz w:val="22"/>
                <w:szCs w:val="22"/>
              </w:rPr>
            </w:pPr>
          </w:p>
          <w:p w14:paraId="49FF7D4C" w14:textId="7546B3A3" w:rsidR="007B00E8" w:rsidRPr="003E7BE4" w:rsidRDefault="007B00E8" w:rsidP="002B7DC2">
            <w:pPr>
              <w:rPr>
                <w:rFonts w:ascii="Arial" w:hAnsi="Arial" w:cs="Arial"/>
                <w:i/>
                <w:sz w:val="22"/>
                <w:szCs w:val="22"/>
              </w:rPr>
            </w:pPr>
            <w:r w:rsidRPr="003E7BE4">
              <w:rPr>
                <w:rFonts w:ascii="Arial" w:hAnsi="Arial" w:cs="Arial"/>
                <w:i/>
                <w:sz w:val="22"/>
                <w:szCs w:val="22"/>
              </w:rPr>
              <w:t>Delete this page before entering</w:t>
            </w:r>
            <w:r w:rsidR="00FF1CD9">
              <w:rPr>
                <w:rFonts w:ascii="Arial" w:hAnsi="Arial" w:cs="Arial"/>
                <w:i/>
                <w:sz w:val="22"/>
                <w:szCs w:val="22"/>
              </w:rPr>
              <w:t xml:space="preserve"> into</w:t>
            </w:r>
            <w:r w:rsidRPr="003E7BE4">
              <w:rPr>
                <w:rFonts w:ascii="Arial" w:hAnsi="Arial" w:cs="Arial"/>
                <w:i/>
                <w:sz w:val="22"/>
                <w:szCs w:val="22"/>
              </w:rPr>
              <w:t xml:space="preserve"> the </w:t>
            </w:r>
            <w:r w:rsidR="00E72E17" w:rsidRPr="003E7BE4">
              <w:rPr>
                <w:rFonts w:ascii="Arial" w:hAnsi="Arial" w:cs="Arial"/>
                <w:i/>
                <w:sz w:val="22"/>
                <w:szCs w:val="22"/>
              </w:rPr>
              <w:t>Rental Agreement</w:t>
            </w:r>
            <w:r w:rsidRPr="003E7BE4">
              <w:rPr>
                <w:rFonts w:ascii="Arial" w:hAnsi="Arial" w:cs="Arial"/>
                <w:i/>
                <w:sz w:val="22"/>
                <w:szCs w:val="22"/>
              </w:rPr>
              <w:t>.</w:t>
            </w:r>
          </w:p>
        </w:tc>
      </w:tr>
    </w:tbl>
    <w:p w14:paraId="08F04F0A" w14:textId="77777777" w:rsidR="007B00E8" w:rsidRPr="007A593C" w:rsidRDefault="007B00E8" w:rsidP="007B00E8">
      <w:pPr>
        <w:pStyle w:val="GPSL1Guidance"/>
        <w:rPr>
          <w:highlight w:val="yellow"/>
        </w:rPr>
      </w:pPr>
    </w:p>
    <w:p w14:paraId="0614D9AD" w14:textId="77777777" w:rsidR="007B00E8" w:rsidRPr="007A593C" w:rsidRDefault="007B00E8" w:rsidP="007B00E8">
      <w:pPr>
        <w:pStyle w:val="GPSmacrorestart"/>
        <w:rPr>
          <w:sz w:val="22"/>
          <w:szCs w:val="22"/>
        </w:rPr>
      </w:pPr>
      <w:r w:rsidRPr="0016157F">
        <w:rPr>
          <w:sz w:val="22"/>
          <w:szCs w:val="22"/>
        </w:rPr>
        <w:fldChar w:fldCharType="begin"/>
      </w:r>
      <w:r w:rsidRPr="007A593C">
        <w:rPr>
          <w:sz w:val="22"/>
          <w:szCs w:val="22"/>
        </w:rPr>
        <w:instrText>LISTNUM \l 1 \s 0</w:instrText>
      </w:r>
      <w:r w:rsidRPr="0016157F">
        <w:rPr>
          <w:sz w:val="22"/>
          <w:szCs w:val="22"/>
        </w:rPr>
        <w:fldChar w:fldCharType="separate"/>
      </w:r>
      <w:r w:rsidRPr="007A593C">
        <w:rPr>
          <w:sz w:val="22"/>
          <w:szCs w:val="22"/>
        </w:rPr>
        <w:t>12/08/2013</w:t>
      </w:r>
      <w:r w:rsidRPr="0016157F">
        <w:rPr>
          <w:sz w:val="22"/>
          <w:szCs w:val="22"/>
        </w:rPr>
        <w:fldChar w:fldCharType="end">
          <w:numberingChange w:id="1" w:author="Barry Walton" w:date="2018-07-24T09:49:00Z" w:original="0)"/>
        </w:fldChar>
      </w:r>
    </w:p>
    <w:p w14:paraId="68EF674F" w14:textId="61BFE5CF" w:rsidR="007B00E8" w:rsidRPr="007A593C" w:rsidRDefault="007B00E8" w:rsidP="007B00E8">
      <w:pPr>
        <w:pStyle w:val="GPSTITLES"/>
        <w:rPr>
          <w:rFonts w:ascii="Arial" w:hAnsi="Arial"/>
        </w:rPr>
      </w:pPr>
      <w:r w:rsidRPr="007A593C">
        <w:rPr>
          <w:rFonts w:ascii="Arial" w:hAnsi="Arial"/>
          <w:i/>
          <w:color w:val="1F497D"/>
        </w:rPr>
        <w:br w:type="page"/>
      </w:r>
      <w:r w:rsidRPr="007A593C">
        <w:rPr>
          <w:rFonts w:ascii="Arial" w:hAnsi="Arial"/>
        </w:rPr>
        <w:lastRenderedPageBreak/>
        <w:t xml:space="preserve">PART 1 – </w:t>
      </w:r>
      <w:r w:rsidRPr="007A593C">
        <w:rPr>
          <w:rFonts w:ascii="Arial" w:hAnsi="Arial"/>
          <w:highlight w:val="yellow"/>
        </w:rPr>
        <w:t>[TEMPLATE]</w:t>
      </w:r>
      <w:r w:rsidRPr="007A593C">
        <w:rPr>
          <w:rFonts w:ascii="Arial" w:hAnsi="Arial"/>
        </w:rPr>
        <w:t xml:space="preserve"> </w:t>
      </w:r>
      <w:r w:rsidR="0011609F">
        <w:rPr>
          <w:rFonts w:ascii="Arial" w:hAnsi="Arial"/>
        </w:rPr>
        <w:t>CONTRACT ORDER FORM (RENTAL)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7B00E8" w:rsidRPr="007A593C" w14:paraId="252DC84E" w14:textId="77777777" w:rsidTr="009318B9">
        <w:tc>
          <w:tcPr>
            <w:tcW w:w="9158" w:type="dxa"/>
            <w:shd w:val="clear" w:color="auto" w:fill="FFFF00"/>
          </w:tcPr>
          <w:p w14:paraId="435B3B02" w14:textId="77777777" w:rsidR="007B00E8" w:rsidRPr="003E7BE4" w:rsidRDefault="007B00E8" w:rsidP="002B7DC2">
            <w:pPr>
              <w:rPr>
                <w:rFonts w:ascii="Arial" w:hAnsi="Arial" w:cs="Arial"/>
                <w:i/>
                <w:sz w:val="22"/>
                <w:szCs w:val="22"/>
                <w:highlight w:val="yellow"/>
              </w:rPr>
            </w:pPr>
          </w:p>
          <w:p w14:paraId="1DF3987D" w14:textId="6BE30632" w:rsidR="007B00E8" w:rsidRPr="003E7BE4" w:rsidRDefault="007B00E8" w:rsidP="00D628A1">
            <w:pPr>
              <w:rPr>
                <w:rFonts w:ascii="Arial" w:hAnsi="Arial" w:cs="Arial"/>
                <w:i/>
                <w:sz w:val="22"/>
                <w:szCs w:val="22"/>
              </w:rPr>
            </w:pPr>
            <w:r w:rsidRPr="003E7BE4">
              <w:rPr>
                <w:rFonts w:ascii="Arial" w:hAnsi="Arial" w:cs="Arial"/>
                <w:i/>
                <w:sz w:val="22"/>
                <w:szCs w:val="22"/>
                <w:highlight w:val="yellow"/>
              </w:rPr>
              <w:t xml:space="preserve">Guidance Note: In completing the Template </w:t>
            </w:r>
            <w:r w:rsidR="0011609F">
              <w:rPr>
                <w:rFonts w:ascii="Arial" w:hAnsi="Arial" w:cs="Arial"/>
                <w:i/>
                <w:sz w:val="22"/>
                <w:szCs w:val="22"/>
                <w:highlight w:val="yellow"/>
              </w:rPr>
              <w:t>Contract Order Form (Rental)</w:t>
            </w:r>
            <w:r w:rsidRPr="003E7BE4">
              <w:rPr>
                <w:rFonts w:ascii="Arial" w:hAnsi="Arial" w:cs="Arial"/>
                <w:i/>
                <w:sz w:val="22"/>
                <w:szCs w:val="22"/>
                <w:highlight w:val="yellow"/>
              </w:rPr>
              <w:t>, Customers must ensure that they are act</w:t>
            </w:r>
            <w:r w:rsidR="00C65AF2" w:rsidRPr="003E7BE4">
              <w:rPr>
                <w:rFonts w:ascii="Arial" w:hAnsi="Arial" w:cs="Arial"/>
                <w:i/>
                <w:sz w:val="22"/>
                <w:szCs w:val="22"/>
                <w:highlight w:val="yellow"/>
              </w:rPr>
              <w:t>ing</w:t>
            </w:r>
            <w:r w:rsidRPr="003E7BE4">
              <w:rPr>
                <w:rFonts w:ascii="Arial" w:hAnsi="Arial" w:cs="Arial"/>
                <w:i/>
                <w:sz w:val="22"/>
                <w:szCs w:val="22"/>
                <w:highlight w:val="yellow"/>
              </w:rPr>
              <w:t xml:space="preserve"> in compliance with DPS Schedule 5 (C</w:t>
            </w:r>
            <w:r w:rsidR="00060193">
              <w:rPr>
                <w:rFonts w:ascii="Arial" w:hAnsi="Arial" w:cs="Arial"/>
                <w:i/>
                <w:sz w:val="22"/>
                <w:szCs w:val="22"/>
                <w:highlight w:val="yellow"/>
              </w:rPr>
              <w:t>all for Competition</w:t>
            </w:r>
            <w:r w:rsidR="001555D8">
              <w:rPr>
                <w:rFonts w:ascii="Arial" w:hAnsi="Arial" w:cs="Arial"/>
                <w:i/>
                <w:sz w:val="22"/>
                <w:szCs w:val="22"/>
                <w:highlight w:val="yellow"/>
              </w:rPr>
              <w:t xml:space="preserve"> </w:t>
            </w:r>
            <w:r w:rsidRPr="003E7BE4">
              <w:rPr>
                <w:rFonts w:ascii="Arial" w:hAnsi="Arial" w:cs="Arial"/>
                <w:i/>
                <w:sz w:val="22"/>
                <w:szCs w:val="22"/>
                <w:highlight w:val="yellow"/>
              </w:rPr>
              <w:t>Procedure) and</w:t>
            </w:r>
            <w:r w:rsidR="00250DFA" w:rsidRPr="003E7BE4">
              <w:rPr>
                <w:rFonts w:ascii="Arial" w:hAnsi="Arial" w:cs="Arial"/>
                <w:i/>
                <w:sz w:val="22"/>
                <w:szCs w:val="22"/>
                <w:highlight w:val="yellow"/>
              </w:rPr>
              <w:t xml:space="preserve"> the provisions of Regulation 34</w:t>
            </w:r>
            <w:r w:rsidRPr="003E7BE4">
              <w:rPr>
                <w:rFonts w:ascii="Arial" w:hAnsi="Arial" w:cs="Arial"/>
                <w:i/>
                <w:sz w:val="22"/>
                <w:szCs w:val="22"/>
                <w:highlight w:val="yellow"/>
              </w:rPr>
              <w:t xml:space="preserve">. In particular, Customers entering into the </w:t>
            </w:r>
            <w:r w:rsidR="005D3C7A" w:rsidRPr="003E7BE4">
              <w:rPr>
                <w:rFonts w:ascii="Arial" w:hAnsi="Arial" w:cs="Arial"/>
                <w:i/>
                <w:sz w:val="22"/>
                <w:szCs w:val="22"/>
                <w:highlight w:val="yellow"/>
              </w:rPr>
              <w:t>Rental Agreement</w:t>
            </w:r>
            <w:r w:rsidR="009B732D" w:rsidRPr="003E7BE4">
              <w:rPr>
                <w:rFonts w:ascii="Arial" w:hAnsi="Arial" w:cs="Arial"/>
                <w:i/>
                <w:sz w:val="22"/>
                <w:szCs w:val="22"/>
                <w:highlight w:val="yellow"/>
              </w:rPr>
              <w:t xml:space="preserve"> </w:t>
            </w:r>
            <w:r w:rsidRPr="003E7BE4">
              <w:rPr>
                <w:rFonts w:ascii="Arial" w:hAnsi="Arial" w:cs="Arial"/>
                <w:i/>
                <w:sz w:val="22"/>
                <w:szCs w:val="22"/>
                <w:highlight w:val="yellow"/>
              </w:rPr>
              <w:t>following a Call for Competition Procedure should note, in particular, the</w:t>
            </w:r>
            <w:r w:rsidR="00250DFA" w:rsidRPr="003E7BE4">
              <w:rPr>
                <w:rFonts w:ascii="Arial" w:hAnsi="Arial" w:cs="Arial"/>
                <w:i/>
                <w:sz w:val="22"/>
                <w:szCs w:val="22"/>
                <w:highlight w:val="yellow"/>
              </w:rPr>
              <w:t xml:space="preserve"> requirements under paragraphs </w:t>
            </w:r>
            <w:r w:rsidR="00256613" w:rsidRPr="003E7BE4">
              <w:rPr>
                <w:rFonts w:ascii="Arial" w:hAnsi="Arial" w:cs="Arial"/>
                <w:i/>
                <w:sz w:val="22"/>
                <w:szCs w:val="22"/>
                <w:highlight w:val="yellow"/>
              </w:rPr>
              <w:t>23</w:t>
            </w:r>
            <w:r w:rsidRPr="003E7BE4">
              <w:rPr>
                <w:rFonts w:ascii="Arial" w:hAnsi="Arial" w:cs="Arial"/>
                <w:i/>
                <w:sz w:val="22"/>
                <w:szCs w:val="22"/>
                <w:highlight w:val="yellow"/>
              </w:rPr>
              <w:t xml:space="preserve"> and</w:t>
            </w:r>
            <w:r w:rsidR="00250DFA" w:rsidRPr="003E7BE4">
              <w:rPr>
                <w:rFonts w:ascii="Arial" w:hAnsi="Arial" w:cs="Arial"/>
                <w:i/>
                <w:sz w:val="22"/>
                <w:szCs w:val="22"/>
                <w:highlight w:val="yellow"/>
              </w:rPr>
              <w:t xml:space="preserve"> </w:t>
            </w:r>
            <w:r w:rsidR="00256613" w:rsidRPr="003E7BE4">
              <w:rPr>
                <w:rFonts w:ascii="Arial" w:hAnsi="Arial" w:cs="Arial"/>
                <w:i/>
                <w:sz w:val="22"/>
                <w:szCs w:val="22"/>
                <w:highlight w:val="yellow"/>
              </w:rPr>
              <w:t>24</w:t>
            </w:r>
            <w:r w:rsidR="00734120" w:rsidRPr="003E7BE4">
              <w:rPr>
                <w:rFonts w:ascii="Arial" w:hAnsi="Arial" w:cs="Arial"/>
                <w:i/>
                <w:sz w:val="22"/>
                <w:szCs w:val="22"/>
                <w:highlight w:val="yellow"/>
              </w:rPr>
              <w:t xml:space="preserve"> of Regulation 34</w:t>
            </w:r>
            <w:r w:rsidRPr="003E7BE4">
              <w:rPr>
                <w:rFonts w:ascii="Arial" w:hAnsi="Arial" w:cs="Arial"/>
                <w:i/>
                <w:sz w:val="22"/>
                <w:szCs w:val="22"/>
                <w:highlight w:val="yellow"/>
              </w:rPr>
              <w:t xml:space="preserve">; and complete the Template </w:t>
            </w:r>
            <w:r w:rsidR="0011609F">
              <w:rPr>
                <w:rFonts w:ascii="Arial" w:hAnsi="Arial" w:cs="Arial"/>
                <w:i/>
                <w:sz w:val="22"/>
                <w:szCs w:val="22"/>
                <w:highlight w:val="yellow"/>
              </w:rPr>
              <w:t>Contract Order Form (Rental)</w:t>
            </w:r>
            <w:r w:rsidRPr="003E7BE4">
              <w:rPr>
                <w:rFonts w:ascii="Arial" w:hAnsi="Arial" w:cs="Arial"/>
                <w:i/>
                <w:sz w:val="22"/>
                <w:szCs w:val="22"/>
                <w:highlight w:val="yellow"/>
              </w:rPr>
              <w:t xml:space="preserve"> by reference to the Statement of Requirements and the </w:t>
            </w:r>
            <w:r w:rsidR="005B79FF" w:rsidRPr="003E7BE4">
              <w:rPr>
                <w:rFonts w:ascii="Arial" w:hAnsi="Arial" w:cs="Arial"/>
                <w:i/>
                <w:sz w:val="22"/>
                <w:szCs w:val="22"/>
                <w:highlight w:val="yellow"/>
              </w:rPr>
              <w:t xml:space="preserve">Rental </w:t>
            </w:r>
            <w:r w:rsidRPr="003E7BE4">
              <w:rPr>
                <w:rFonts w:ascii="Arial" w:hAnsi="Arial" w:cs="Arial"/>
                <w:i/>
                <w:sz w:val="22"/>
                <w:szCs w:val="22"/>
                <w:highlight w:val="yellow"/>
              </w:rPr>
              <w:t>Tender submitted during the Call for Competition Procedure.</w:t>
            </w:r>
            <w:r w:rsidRPr="003E7BE4">
              <w:rPr>
                <w:rFonts w:ascii="Arial" w:hAnsi="Arial" w:cs="Arial"/>
                <w:i/>
                <w:sz w:val="22"/>
                <w:szCs w:val="22"/>
              </w:rPr>
              <w:t xml:space="preserve"> </w:t>
            </w:r>
          </w:p>
        </w:tc>
      </w:tr>
    </w:tbl>
    <w:p w14:paraId="5529B3B5" w14:textId="77777777" w:rsidR="006B435F" w:rsidRDefault="006B435F" w:rsidP="009318B9">
      <w:pPr>
        <w:pStyle w:val="ORDERFORML1SECTIONTITLE"/>
        <w:spacing w:before="0" w:after="0"/>
        <w:ind w:left="753"/>
        <w:rPr>
          <w:i/>
          <w:highlight w:val="green"/>
        </w:rPr>
      </w:pPr>
    </w:p>
    <w:p w14:paraId="4BEBA757" w14:textId="77777777" w:rsidR="007B00E8" w:rsidRPr="007A593C" w:rsidRDefault="007B00E8" w:rsidP="009318B9">
      <w:pPr>
        <w:pStyle w:val="ORDERFORML1SECTIONTITLE"/>
        <w:spacing w:before="0" w:after="0"/>
        <w:ind w:left="753"/>
        <w:rPr>
          <w:rFonts w:cs="Arial"/>
        </w:rPr>
      </w:pPr>
      <w:r w:rsidRPr="007A593C">
        <w:rPr>
          <w:rFonts w:cs="Arial"/>
        </w:rPr>
        <w:t>SECTION A</w:t>
      </w:r>
    </w:p>
    <w:p w14:paraId="2A7F9078" w14:textId="77777777" w:rsidR="007B00E8" w:rsidRPr="007A593C" w:rsidRDefault="007B00E8" w:rsidP="009318B9">
      <w:pPr>
        <w:pStyle w:val="ORDERFORML1SECTIONTITLE"/>
        <w:spacing w:before="0" w:after="0"/>
        <w:ind w:left="753"/>
        <w:rPr>
          <w:rFonts w:cs="Arial"/>
        </w:rPr>
      </w:pPr>
    </w:p>
    <w:p w14:paraId="7AD61997" w14:textId="02786ABD" w:rsidR="007B00E8" w:rsidRPr="003E7BE4" w:rsidRDefault="007B00E8" w:rsidP="009318B9">
      <w:pPr>
        <w:ind w:left="753"/>
        <w:rPr>
          <w:rFonts w:ascii="Arial" w:hAnsi="Arial" w:cs="Arial"/>
          <w:sz w:val="22"/>
          <w:szCs w:val="22"/>
        </w:rPr>
      </w:pPr>
      <w:r w:rsidRPr="003E7BE4">
        <w:rPr>
          <w:rFonts w:ascii="Arial" w:hAnsi="Arial" w:cs="Arial"/>
          <w:sz w:val="22"/>
          <w:szCs w:val="22"/>
        </w:rPr>
        <w:t xml:space="preserve">This </w:t>
      </w:r>
      <w:r w:rsidR="0011609F">
        <w:rPr>
          <w:rFonts w:ascii="Arial" w:hAnsi="Arial" w:cs="Arial"/>
          <w:sz w:val="22"/>
          <w:szCs w:val="22"/>
        </w:rPr>
        <w:t>Contract Order Form (Rental)</w:t>
      </w:r>
      <w:r w:rsidRPr="003E7BE4">
        <w:rPr>
          <w:rFonts w:ascii="Arial" w:hAnsi="Arial" w:cs="Arial"/>
          <w:sz w:val="22"/>
          <w:szCs w:val="22"/>
        </w:rPr>
        <w:t xml:space="preserve"> is issued in accordance with the provisions of the Dynamic Purchasing System (DPS) Agreement</w:t>
      </w:r>
      <w:r w:rsidRPr="003E7BE4" w:rsidDel="003451E9">
        <w:rPr>
          <w:rStyle w:val="FootnoteReference"/>
          <w:rFonts w:ascii="Arial" w:hAnsi="Arial" w:cs="Arial"/>
          <w:b/>
          <w:sz w:val="22"/>
          <w:szCs w:val="22"/>
        </w:rPr>
        <w:t xml:space="preserve"> </w:t>
      </w:r>
      <w:r w:rsidRPr="003E7BE4">
        <w:rPr>
          <w:rFonts w:ascii="Arial" w:hAnsi="Arial" w:cs="Arial"/>
          <w:sz w:val="22"/>
          <w:szCs w:val="22"/>
        </w:rPr>
        <w:t xml:space="preserve">for the provision of </w:t>
      </w:r>
      <w:r w:rsidRPr="003E7BE4">
        <w:rPr>
          <w:rFonts w:ascii="Arial" w:hAnsi="Arial" w:cs="Arial"/>
          <w:b/>
          <w:sz w:val="22"/>
          <w:szCs w:val="22"/>
          <w:highlight w:val="yellow"/>
        </w:rPr>
        <w:t>[</w:t>
      </w:r>
      <w:r w:rsidRPr="003E7BE4">
        <w:rPr>
          <w:rFonts w:ascii="Arial" w:hAnsi="Arial" w:cs="Arial"/>
          <w:i/>
          <w:sz w:val="22"/>
          <w:szCs w:val="22"/>
          <w:highlight w:val="yellow"/>
        </w:rPr>
        <w:t xml:space="preserve">   </w:t>
      </w:r>
      <w:r w:rsidRPr="003E7BE4">
        <w:rPr>
          <w:rFonts w:ascii="Arial" w:hAnsi="Arial" w:cs="Arial"/>
          <w:b/>
          <w:sz w:val="22"/>
          <w:szCs w:val="22"/>
          <w:highlight w:val="yellow"/>
        </w:rPr>
        <w:t>]</w:t>
      </w:r>
      <w:r w:rsidRPr="003E7BE4">
        <w:rPr>
          <w:rFonts w:ascii="Arial" w:hAnsi="Arial" w:cs="Arial"/>
          <w:sz w:val="22"/>
          <w:szCs w:val="22"/>
        </w:rPr>
        <w:t xml:space="preserve"> dated </w:t>
      </w:r>
      <w:r w:rsidRPr="003E7BE4">
        <w:rPr>
          <w:rFonts w:ascii="Arial" w:hAnsi="Arial" w:cs="Arial"/>
          <w:b/>
          <w:color w:val="000000"/>
          <w:sz w:val="22"/>
          <w:szCs w:val="22"/>
          <w:highlight w:val="yellow"/>
        </w:rPr>
        <w:t>[</w:t>
      </w:r>
      <w:r w:rsidRPr="003E7BE4">
        <w:rPr>
          <w:rFonts w:ascii="Arial" w:hAnsi="Arial" w:cs="Arial"/>
          <w:i/>
          <w:color w:val="000000"/>
          <w:sz w:val="22"/>
          <w:szCs w:val="22"/>
          <w:highlight w:val="yellow"/>
        </w:rPr>
        <w:t xml:space="preserve">   </w:t>
      </w:r>
      <w:r w:rsidRPr="003E7BE4">
        <w:rPr>
          <w:rFonts w:ascii="Arial" w:hAnsi="Arial" w:cs="Arial"/>
          <w:b/>
          <w:color w:val="000000"/>
          <w:sz w:val="22"/>
          <w:szCs w:val="22"/>
          <w:highlight w:val="yellow"/>
        </w:rPr>
        <w:t>]</w:t>
      </w:r>
      <w:r w:rsidRPr="003E7BE4">
        <w:rPr>
          <w:rFonts w:ascii="Arial" w:hAnsi="Arial" w:cs="Arial"/>
          <w:sz w:val="22"/>
          <w:szCs w:val="22"/>
        </w:rPr>
        <w:t xml:space="preserve">. </w:t>
      </w:r>
    </w:p>
    <w:p w14:paraId="02A0B96F" w14:textId="77777777" w:rsidR="007B00E8" w:rsidRPr="003E7BE4" w:rsidRDefault="007B00E8" w:rsidP="009318B9">
      <w:pPr>
        <w:ind w:left="753"/>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7B00E8" w:rsidRPr="007A593C" w14:paraId="4DE42DB7" w14:textId="77777777" w:rsidTr="009318B9">
        <w:tc>
          <w:tcPr>
            <w:tcW w:w="9158" w:type="dxa"/>
            <w:shd w:val="clear" w:color="auto" w:fill="FFFF00"/>
          </w:tcPr>
          <w:p w14:paraId="6AF6894D" w14:textId="77777777" w:rsidR="007B00E8" w:rsidRPr="003E7BE4" w:rsidRDefault="007B00E8" w:rsidP="002B7DC2">
            <w:pPr>
              <w:rPr>
                <w:rFonts w:ascii="Arial" w:hAnsi="Arial" w:cs="Arial"/>
                <w:i/>
                <w:sz w:val="22"/>
                <w:szCs w:val="22"/>
              </w:rPr>
            </w:pPr>
          </w:p>
          <w:p w14:paraId="0EFE2EBD" w14:textId="77777777" w:rsidR="007B00E8" w:rsidRPr="003E7BE4" w:rsidRDefault="007B00E8" w:rsidP="002B7DC2">
            <w:pPr>
              <w:rPr>
                <w:rFonts w:ascii="Arial" w:hAnsi="Arial" w:cs="Arial"/>
                <w:i/>
                <w:sz w:val="22"/>
                <w:szCs w:val="22"/>
              </w:rPr>
            </w:pPr>
            <w:r w:rsidRPr="003E7BE4">
              <w:rPr>
                <w:rFonts w:ascii="Arial" w:hAnsi="Arial" w:cs="Arial"/>
                <w:i/>
                <w:sz w:val="22"/>
                <w:szCs w:val="22"/>
              </w:rPr>
              <w:t xml:space="preserve">Guidance Note: specify above the type of </w:t>
            </w:r>
            <w:r w:rsidR="009B732D" w:rsidRPr="003E7BE4">
              <w:rPr>
                <w:rFonts w:ascii="Arial" w:hAnsi="Arial" w:cs="Arial"/>
                <w:i/>
                <w:sz w:val="22"/>
                <w:szCs w:val="22"/>
              </w:rPr>
              <w:t>Generator</w:t>
            </w:r>
            <w:r w:rsidRPr="003E7BE4">
              <w:rPr>
                <w:rFonts w:ascii="Arial" w:hAnsi="Arial" w:cs="Arial"/>
                <w:i/>
                <w:sz w:val="22"/>
                <w:szCs w:val="22"/>
              </w:rPr>
              <w:t>s and/or Services provided under and the date of the DPS Agreement between the Customer and the</w:t>
            </w:r>
            <w:r w:rsidR="006F5DE0" w:rsidRPr="003E7BE4">
              <w:rPr>
                <w:rFonts w:ascii="Arial" w:hAnsi="Arial" w:cs="Arial"/>
                <w:i/>
                <w:sz w:val="22"/>
                <w:szCs w:val="22"/>
              </w:rPr>
              <w:t xml:space="preserve"> Supplier pursuant to which the </w:t>
            </w:r>
            <w:r w:rsidR="005B79FF" w:rsidRPr="003E7BE4">
              <w:rPr>
                <w:rFonts w:ascii="Arial" w:hAnsi="Arial" w:cs="Arial"/>
                <w:i/>
                <w:sz w:val="22"/>
                <w:szCs w:val="22"/>
              </w:rPr>
              <w:t xml:space="preserve">Rental Agreement </w:t>
            </w:r>
            <w:r w:rsidRPr="003E7BE4">
              <w:rPr>
                <w:rFonts w:ascii="Arial" w:hAnsi="Arial" w:cs="Arial"/>
                <w:i/>
                <w:sz w:val="22"/>
                <w:szCs w:val="22"/>
              </w:rPr>
              <w:t>is entered into.</w:t>
            </w:r>
          </w:p>
          <w:p w14:paraId="4853B218" w14:textId="77777777" w:rsidR="007B00E8" w:rsidRPr="003E7BE4" w:rsidRDefault="007B00E8" w:rsidP="002B7DC2">
            <w:pPr>
              <w:rPr>
                <w:rFonts w:ascii="Arial" w:hAnsi="Arial" w:cs="Arial"/>
                <w:i/>
                <w:sz w:val="22"/>
                <w:szCs w:val="22"/>
              </w:rPr>
            </w:pPr>
          </w:p>
        </w:tc>
      </w:tr>
    </w:tbl>
    <w:p w14:paraId="45BAAE01" w14:textId="77777777" w:rsidR="007B00E8" w:rsidRPr="003E7BE4" w:rsidRDefault="007B00E8" w:rsidP="009318B9">
      <w:pPr>
        <w:ind w:left="753"/>
        <w:rPr>
          <w:rFonts w:ascii="Arial" w:hAnsi="Arial" w:cs="Arial"/>
          <w:sz w:val="22"/>
          <w:szCs w:val="22"/>
        </w:rPr>
      </w:pPr>
    </w:p>
    <w:p w14:paraId="25B2451D" w14:textId="7F71A3F9" w:rsidR="007B00E8" w:rsidRPr="003E7BE4" w:rsidRDefault="007B00E8" w:rsidP="009318B9">
      <w:pPr>
        <w:ind w:left="753"/>
        <w:rPr>
          <w:rFonts w:ascii="Arial" w:hAnsi="Arial" w:cs="Arial"/>
          <w:sz w:val="22"/>
          <w:szCs w:val="22"/>
        </w:rPr>
      </w:pPr>
      <w:r w:rsidRPr="003E7BE4">
        <w:rPr>
          <w:rFonts w:ascii="Arial" w:hAnsi="Arial" w:cs="Arial"/>
          <w:sz w:val="22"/>
          <w:szCs w:val="22"/>
        </w:rPr>
        <w:t xml:space="preserve">The Supplier agrees to supply the </w:t>
      </w:r>
      <w:r w:rsidR="009B6DD2" w:rsidRPr="003E7BE4">
        <w:rPr>
          <w:rFonts w:ascii="Arial" w:hAnsi="Arial" w:cs="Arial"/>
          <w:sz w:val="22"/>
          <w:szCs w:val="22"/>
        </w:rPr>
        <w:t>Generators</w:t>
      </w:r>
      <w:r w:rsidRPr="003E7BE4">
        <w:rPr>
          <w:rFonts w:ascii="Arial" w:hAnsi="Arial" w:cs="Arial"/>
          <w:sz w:val="22"/>
          <w:szCs w:val="22"/>
        </w:rPr>
        <w:t xml:space="preserve"> and/or Services specified below on and subject to the terms of</w:t>
      </w:r>
      <w:r w:rsidR="005A42F3">
        <w:rPr>
          <w:rFonts w:ascii="Arial" w:hAnsi="Arial" w:cs="Arial"/>
          <w:sz w:val="22"/>
          <w:szCs w:val="22"/>
        </w:rPr>
        <w:t xml:space="preserve"> the </w:t>
      </w:r>
      <w:r w:rsidR="0011609F">
        <w:rPr>
          <w:rFonts w:ascii="Arial" w:hAnsi="Arial" w:cs="Arial"/>
          <w:sz w:val="22"/>
          <w:szCs w:val="22"/>
        </w:rPr>
        <w:t>Contract Order Form (Rental)</w:t>
      </w:r>
      <w:r w:rsidR="00676FD0">
        <w:rPr>
          <w:rFonts w:ascii="Arial" w:hAnsi="Arial" w:cs="Arial"/>
          <w:sz w:val="22"/>
          <w:szCs w:val="22"/>
        </w:rPr>
        <w:t xml:space="preserve"> and</w:t>
      </w:r>
      <w:r w:rsidR="005A42F3">
        <w:rPr>
          <w:rFonts w:ascii="Arial" w:hAnsi="Arial" w:cs="Arial"/>
          <w:sz w:val="22"/>
          <w:szCs w:val="22"/>
        </w:rPr>
        <w:t xml:space="preserve"> the Rental Terms, together</w:t>
      </w:r>
      <w:r w:rsidRPr="003E7BE4">
        <w:rPr>
          <w:rFonts w:ascii="Arial" w:hAnsi="Arial" w:cs="Arial"/>
          <w:sz w:val="22"/>
          <w:szCs w:val="22"/>
        </w:rPr>
        <w:t xml:space="preserve"> </w:t>
      </w:r>
      <w:r w:rsidR="005A42F3">
        <w:rPr>
          <w:rFonts w:ascii="Arial" w:hAnsi="Arial" w:cs="Arial"/>
          <w:sz w:val="22"/>
          <w:szCs w:val="22"/>
        </w:rPr>
        <w:t>(</w:t>
      </w:r>
      <w:r w:rsidR="00F75C75" w:rsidRPr="003E7BE4">
        <w:rPr>
          <w:rFonts w:ascii="Arial" w:hAnsi="Arial" w:cs="Arial"/>
          <w:sz w:val="22"/>
          <w:szCs w:val="22"/>
        </w:rPr>
        <w:t>the</w:t>
      </w:r>
      <w:r w:rsidR="004C66F1" w:rsidRPr="003E7BE4">
        <w:rPr>
          <w:rFonts w:ascii="Arial" w:hAnsi="Arial" w:cs="Arial"/>
          <w:sz w:val="22"/>
          <w:szCs w:val="22"/>
        </w:rPr>
        <w:t xml:space="preserve"> </w:t>
      </w:r>
      <w:r w:rsidR="004C66F1" w:rsidRPr="003E7BE4">
        <w:rPr>
          <w:rFonts w:ascii="Arial" w:hAnsi="Arial" w:cs="Arial"/>
          <w:b/>
          <w:sz w:val="22"/>
          <w:szCs w:val="22"/>
        </w:rPr>
        <w:t>Rental Agreement</w:t>
      </w:r>
      <w:r w:rsidR="005A42F3">
        <w:rPr>
          <w:rFonts w:ascii="Arial" w:hAnsi="Arial" w:cs="Arial"/>
          <w:sz w:val="22"/>
          <w:szCs w:val="22"/>
        </w:rPr>
        <w:t>)</w:t>
      </w:r>
      <w:r w:rsidRPr="003E7BE4">
        <w:rPr>
          <w:rFonts w:ascii="Arial" w:hAnsi="Arial" w:cs="Arial"/>
          <w:sz w:val="22"/>
          <w:szCs w:val="22"/>
        </w:rPr>
        <w:t xml:space="preserve">. </w:t>
      </w:r>
      <w:r w:rsidR="005A42F3">
        <w:rPr>
          <w:rFonts w:ascii="Arial" w:hAnsi="Arial" w:cs="Arial"/>
          <w:sz w:val="22"/>
          <w:szCs w:val="22"/>
        </w:rPr>
        <w:t xml:space="preserve">Capitalised terms used in this </w:t>
      </w:r>
      <w:r w:rsidR="0011609F">
        <w:rPr>
          <w:rFonts w:ascii="Arial" w:hAnsi="Arial" w:cs="Arial"/>
          <w:sz w:val="22"/>
          <w:szCs w:val="22"/>
        </w:rPr>
        <w:t>Contract Order Form (Rental)</w:t>
      </w:r>
      <w:r w:rsidR="005A42F3">
        <w:rPr>
          <w:rFonts w:ascii="Arial" w:hAnsi="Arial" w:cs="Arial"/>
          <w:sz w:val="22"/>
          <w:szCs w:val="22"/>
        </w:rPr>
        <w:t xml:space="preserve"> have the meaning given in Clause 1 of the Rental Terms.</w:t>
      </w:r>
      <w:r w:rsidR="00225D00" w:rsidRPr="003E7BE4">
        <w:rPr>
          <w:rFonts w:ascii="Arial" w:hAnsi="Arial" w:cs="Arial"/>
          <w:sz w:val="22"/>
          <w:szCs w:val="22"/>
        </w:rPr>
        <w:t xml:space="preserve"> </w:t>
      </w:r>
    </w:p>
    <w:p w14:paraId="431240D4" w14:textId="77777777" w:rsidR="007B00E8" w:rsidRPr="003E7BE4" w:rsidRDefault="007B00E8" w:rsidP="009318B9">
      <w:pPr>
        <w:ind w:left="753"/>
        <w:rPr>
          <w:rFonts w:ascii="Arial" w:hAnsi="Arial" w:cs="Arial"/>
          <w:sz w:val="22"/>
          <w:szCs w:val="22"/>
        </w:rPr>
      </w:pPr>
    </w:p>
    <w:p w14:paraId="2E4DCFF2" w14:textId="25215923" w:rsidR="007B00E8" w:rsidRPr="003E7BE4" w:rsidRDefault="007B00E8" w:rsidP="009318B9">
      <w:pPr>
        <w:ind w:left="753"/>
        <w:rPr>
          <w:rFonts w:ascii="Arial" w:hAnsi="Arial" w:cs="Arial"/>
          <w:sz w:val="22"/>
          <w:szCs w:val="22"/>
        </w:rPr>
      </w:pPr>
      <w:r w:rsidRPr="003E7BE4">
        <w:rPr>
          <w:rFonts w:ascii="Arial" w:hAnsi="Arial" w:cs="Arial"/>
          <w:sz w:val="22"/>
          <w:szCs w:val="22"/>
        </w:rPr>
        <w:t xml:space="preserve">For the avoidance of doubt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Pr="003E7BE4">
        <w:rPr>
          <w:rFonts w:ascii="Arial" w:hAnsi="Arial" w:cs="Arial"/>
          <w:sz w:val="22"/>
          <w:szCs w:val="22"/>
        </w:rPr>
        <w:t xml:space="preserve">consists of the terms set out in this </w:t>
      </w:r>
      <w:r w:rsidR="0011609F">
        <w:rPr>
          <w:rFonts w:ascii="Arial" w:hAnsi="Arial" w:cs="Arial"/>
          <w:sz w:val="22"/>
          <w:szCs w:val="22"/>
        </w:rPr>
        <w:t>Contract Order Form (Rental)</w:t>
      </w:r>
      <w:r w:rsidRPr="003E7BE4">
        <w:rPr>
          <w:rFonts w:ascii="Arial" w:hAnsi="Arial" w:cs="Arial"/>
          <w:sz w:val="22"/>
          <w:szCs w:val="22"/>
        </w:rPr>
        <w:t xml:space="preserve"> and the </w:t>
      </w:r>
      <w:r w:rsidR="000E20A4" w:rsidRPr="003E7BE4">
        <w:rPr>
          <w:rFonts w:ascii="Arial" w:hAnsi="Arial" w:cs="Arial"/>
          <w:sz w:val="22"/>
          <w:szCs w:val="22"/>
        </w:rPr>
        <w:t>Rental Terms</w:t>
      </w:r>
      <w:r w:rsidRPr="003E7BE4">
        <w:rPr>
          <w:rFonts w:ascii="Arial" w:hAnsi="Arial" w:cs="Arial"/>
          <w:sz w:val="22"/>
          <w:szCs w:val="22"/>
        </w:rPr>
        <w:t>.</w:t>
      </w:r>
    </w:p>
    <w:p w14:paraId="7A2F42F7" w14:textId="77777777" w:rsidR="007B00E8" w:rsidRPr="003E7BE4" w:rsidRDefault="007B00E8" w:rsidP="009318B9">
      <w:pPr>
        <w:ind w:left="753"/>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3183"/>
        <w:gridCol w:w="4199"/>
      </w:tblGrid>
      <w:tr w:rsidR="007B00E8" w:rsidRPr="007A593C" w14:paraId="1405023B" w14:textId="77777777" w:rsidTr="009318B9">
        <w:tc>
          <w:tcPr>
            <w:tcW w:w="1560" w:type="dxa"/>
            <w:shd w:val="clear" w:color="auto" w:fill="auto"/>
          </w:tcPr>
          <w:p w14:paraId="0228E596" w14:textId="77777777" w:rsidR="007B00E8" w:rsidRPr="003E7BE4" w:rsidRDefault="007B00E8" w:rsidP="002B7DC2">
            <w:pPr>
              <w:rPr>
                <w:rFonts w:ascii="Arial" w:hAnsi="Arial" w:cs="Arial"/>
                <w:sz w:val="22"/>
                <w:szCs w:val="22"/>
              </w:rPr>
            </w:pPr>
            <w:r w:rsidRPr="003E7BE4">
              <w:rPr>
                <w:rFonts w:ascii="Arial" w:hAnsi="Arial" w:cs="Arial"/>
                <w:sz w:val="22"/>
                <w:szCs w:val="22"/>
              </w:rPr>
              <w:t>Order Number</w:t>
            </w:r>
          </w:p>
        </w:tc>
        <w:tc>
          <w:tcPr>
            <w:tcW w:w="3260" w:type="dxa"/>
            <w:shd w:val="clear" w:color="auto" w:fill="auto"/>
          </w:tcPr>
          <w:p w14:paraId="75FC55AD" w14:textId="77777777" w:rsidR="007B00E8" w:rsidRPr="003E7BE4" w:rsidRDefault="007B00E8" w:rsidP="002B7DC2">
            <w:pPr>
              <w:rPr>
                <w:rFonts w:ascii="Arial" w:hAnsi="Arial" w:cs="Arial"/>
                <w:b/>
                <w:sz w:val="22"/>
                <w:szCs w:val="22"/>
              </w:rPr>
            </w:pPr>
            <w:r w:rsidRPr="003E7BE4">
              <w:rPr>
                <w:rFonts w:ascii="Arial" w:hAnsi="Arial" w:cs="Arial"/>
                <w:b/>
                <w:sz w:val="22"/>
                <w:szCs w:val="22"/>
                <w:highlight w:val="yellow"/>
              </w:rPr>
              <w:t>[   ]</w:t>
            </w:r>
          </w:p>
        </w:tc>
        <w:tc>
          <w:tcPr>
            <w:tcW w:w="4338" w:type="dxa"/>
            <w:shd w:val="clear" w:color="auto" w:fill="FFFF00"/>
          </w:tcPr>
          <w:p w14:paraId="6C6FB1CD" w14:textId="77777777" w:rsidR="007B00E8" w:rsidRPr="003E7BE4" w:rsidRDefault="007B00E8" w:rsidP="002B7DC2">
            <w:pPr>
              <w:rPr>
                <w:rFonts w:ascii="Arial" w:hAnsi="Arial" w:cs="Arial"/>
                <w:i/>
                <w:sz w:val="22"/>
                <w:szCs w:val="22"/>
              </w:rPr>
            </w:pPr>
            <w:r w:rsidRPr="003E7BE4">
              <w:rPr>
                <w:rFonts w:ascii="Arial" w:hAnsi="Arial" w:cs="Arial"/>
                <w:i/>
                <w:sz w:val="22"/>
                <w:szCs w:val="22"/>
              </w:rPr>
              <w:t>Guidance Note: include order number.</w:t>
            </w:r>
          </w:p>
        </w:tc>
      </w:tr>
      <w:tr w:rsidR="007B00E8" w:rsidRPr="007A593C" w14:paraId="630413D6" w14:textId="77777777" w:rsidTr="009318B9">
        <w:tc>
          <w:tcPr>
            <w:tcW w:w="1560" w:type="dxa"/>
            <w:shd w:val="clear" w:color="auto" w:fill="auto"/>
          </w:tcPr>
          <w:p w14:paraId="1F33558C" w14:textId="77777777" w:rsidR="007B00E8" w:rsidRPr="003E7BE4" w:rsidRDefault="007B00E8" w:rsidP="002B7DC2">
            <w:pPr>
              <w:rPr>
                <w:rFonts w:ascii="Arial" w:hAnsi="Arial" w:cs="Arial"/>
                <w:sz w:val="22"/>
                <w:szCs w:val="22"/>
              </w:rPr>
            </w:pPr>
            <w:r w:rsidRPr="003E7BE4">
              <w:rPr>
                <w:rFonts w:ascii="Arial" w:hAnsi="Arial" w:cs="Arial"/>
                <w:sz w:val="22"/>
                <w:szCs w:val="22"/>
              </w:rPr>
              <w:t>From</w:t>
            </w:r>
          </w:p>
        </w:tc>
        <w:tc>
          <w:tcPr>
            <w:tcW w:w="3260" w:type="dxa"/>
            <w:shd w:val="clear" w:color="auto" w:fill="auto"/>
          </w:tcPr>
          <w:p w14:paraId="0F65939C" w14:textId="77777777" w:rsidR="007B00E8" w:rsidRPr="003E7BE4" w:rsidRDefault="007B00E8" w:rsidP="002B7DC2">
            <w:pPr>
              <w:rPr>
                <w:rFonts w:ascii="Arial" w:hAnsi="Arial" w:cs="Arial"/>
                <w:b/>
                <w:sz w:val="22"/>
                <w:szCs w:val="22"/>
              </w:rPr>
            </w:pPr>
            <w:r w:rsidRPr="003E7BE4">
              <w:rPr>
                <w:rFonts w:ascii="Arial" w:hAnsi="Arial" w:cs="Arial"/>
                <w:b/>
                <w:spacing w:val="-3"/>
                <w:sz w:val="22"/>
                <w:szCs w:val="22"/>
                <w:highlight w:val="yellow"/>
              </w:rPr>
              <w:t>[   ]</w:t>
            </w:r>
          </w:p>
          <w:p w14:paraId="46DC808B" w14:textId="77777777" w:rsidR="007B00E8" w:rsidRPr="003E7BE4" w:rsidRDefault="007B00E8" w:rsidP="002B7DC2">
            <w:pPr>
              <w:rPr>
                <w:rFonts w:ascii="Arial" w:hAnsi="Arial" w:cs="Arial"/>
                <w:b/>
                <w:sz w:val="22"/>
                <w:szCs w:val="22"/>
              </w:rPr>
            </w:pPr>
            <w:r w:rsidRPr="003E7BE4">
              <w:rPr>
                <w:rFonts w:ascii="Arial" w:hAnsi="Arial" w:cs="Arial"/>
                <w:b/>
                <w:sz w:val="22"/>
                <w:szCs w:val="22"/>
              </w:rPr>
              <w:t>("CUSTOMER")</w:t>
            </w:r>
          </w:p>
        </w:tc>
        <w:tc>
          <w:tcPr>
            <w:tcW w:w="4338" w:type="dxa"/>
            <w:shd w:val="clear" w:color="auto" w:fill="FFFF00"/>
          </w:tcPr>
          <w:p w14:paraId="143C292B" w14:textId="77777777" w:rsidR="007B00E8" w:rsidRPr="003E7BE4" w:rsidRDefault="007B00E8" w:rsidP="002B7DC2">
            <w:pPr>
              <w:rPr>
                <w:rFonts w:ascii="Arial" w:hAnsi="Arial" w:cs="Arial"/>
                <w:i/>
                <w:sz w:val="22"/>
                <w:szCs w:val="22"/>
              </w:rPr>
            </w:pPr>
            <w:r w:rsidRPr="003E7BE4">
              <w:rPr>
                <w:rFonts w:ascii="Arial" w:hAnsi="Arial" w:cs="Arial"/>
                <w:i/>
                <w:sz w:val="22"/>
                <w:szCs w:val="22"/>
              </w:rPr>
              <w:t xml:space="preserve">Guidance Note: specify the full name of the Customer and the Customer Representative. </w:t>
            </w:r>
          </w:p>
        </w:tc>
      </w:tr>
      <w:tr w:rsidR="007B00E8" w:rsidRPr="007A593C" w14:paraId="796FA3FC" w14:textId="77777777" w:rsidTr="009318B9">
        <w:tc>
          <w:tcPr>
            <w:tcW w:w="1560" w:type="dxa"/>
            <w:shd w:val="clear" w:color="auto" w:fill="auto"/>
          </w:tcPr>
          <w:p w14:paraId="2E79E1F1" w14:textId="77777777" w:rsidR="007B00E8" w:rsidRPr="003E7BE4" w:rsidRDefault="007B00E8" w:rsidP="002B7DC2">
            <w:pPr>
              <w:rPr>
                <w:rFonts w:ascii="Arial" w:hAnsi="Arial" w:cs="Arial"/>
                <w:sz w:val="22"/>
                <w:szCs w:val="22"/>
              </w:rPr>
            </w:pPr>
            <w:r w:rsidRPr="003E7BE4">
              <w:rPr>
                <w:rFonts w:ascii="Arial" w:hAnsi="Arial" w:cs="Arial"/>
                <w:sz w:val="22"/>
                <w:szCs w:val="22"/>
              </w:rPr>
              <w:t>To</w:t>
            </w:r>
          </w:p>
        </w:tc>
        <w:tc>
          <w:tcPr>
            <w:tcW w:w="3260" w:type="dxa"/>
            <w:shd w:val="clear" w:color="auto" w:fill="auto"/>
          </w:tcPr>
          <w:p w14:paraId="14DDB54B" w14:textId="77777777" w:rsidR="007B00E8" w:rsidRPr="003E7BE4" w:rsidRDefault="007B00E8" w:rsidP="002B7DC2">
            <w:pPr>
              <w:rPr>
                <w:rFonts w:ascii="Arial" w:hAnsi="Arial" w:cs="Arial"/>
                <w:b/>
                <w:sz w:val="22"/>
                <w:szCs w:val="22"/>
              </w:rPr>
            </w:pPr>
            <w:r w:rsidRPr="003E7BE4">
              <w:rPr>
                <w:rFonts w:ascii="Arial" w:hAnsi="Arial" w:cs="Arial"/>
                <w:b/>
                <w:sz w:val="22"/>
                <w:szCs w:val="22"/>
                <w:highlight w:val="yellow"/>
              </w:rPr>
              <w:t>[   ]</w:t>
            </w:r>
            <w:r w:rsidRPr="003E7BE4">
              <w:rPr>
                <w:rFonts w:ascii="Arial" w:hAnsi="Arial" w:cs="Arial"/>
                <w:b/>
                <w:sz w:val="22"/>
                <w:szCs w:val="22"/>
              </w:rPr>
              <w:t xml:space="preserve"> </w:t>
            </w:r>
          </w:p>
          <w:p w14:paraId="1880B073" w14:textId="77777777" w:rsidR="007B00E8" w:rsidRPr="003E7BE4" w:rsidRDefault="007B00E8" w:rsidP="002B7DC2">
            <w:pPr>
              <w:rPr>
                <w:rFonts w:ascii="Arial" w:hAnsi="Arial" w:cs="Arial"/>
                <w:b/>
                <w:sz w:val="22"/>
                <w:szCs w:val="22"/>
              </w:rPr>
            </w:pPr>
            <w:r w:rsidRPr="003E7BE4">
              <w:rPr>
                <w:rFonts w:ascii="Arial" w:hAnsi="Arial" w:cs="Arial"/>
                <w:b/>
                <w:sz w:val="22"/>
                <w:szCs w:val="22"/>
              </w:rPr>
              <w:t>("SUPPLIER")</w:t>
            </w:r>
          </w:p>
        </w:tc>
        <w:tc>
          <w:tcPr>
            <w:tcW w:w="4338" w:type="dxa"/>
            <w:shd w:val="clear" w:color="auto" w:fill="FFFF00"/>
          </w:tcPr>
          <w:p w14:paraId="1BFDFA14" w14:textId="77777777" w:rsidR="007B00E8" w:rsidRPr="003E7BE4" w:rsidRDefault="007B00E8" w:rsidP="002B7DC2">
            <w:pPr>
              <w:rPr>
                <w:rFonts w:ascii="Arial" w:hAnsi="Arial" w:cs="Arial"/>
                <w:b/>
                <w:i/>
                <w:sz w:val="22"/>
                <w:szCs w:val="22"/>
              </w:rPr>
            </w:pPr>
            <w:r w:rsidRPr="003E7BE4">
              <w:rPr>
                <w:rFonts w:ascii="Arial" w:hAnsi="Arial" w:cs="Arial"/>
                <w:i/>
                <w:sz w:val="22"/>
                <w:szCs w:val="22"/>
              </w:rPr>
              <w:t>Guidance Note: specify the full name of the Supplier and the Supplier Representative.</w:t>
            </w:r>
          </w:p>
        </w:tc>
      </w:tr>
    </w:tbl>
    <w:p w14:paraId="4AF2E8C4" w14:textId="77777777" w:rsidR="007B00E8" w:rsidRPr="003E7BE4" w:rsidRDefault="007B00E8" w:rsidP="009318B9">
      <w:pPr>
        <w:ind w:left="753"/>
        <w:rPr>
          <w:rFonts w:ascii="Arial" w:hAnsi="Arial" w:cs="Arial"/>
          <w:sz w:val="22"/>
          <w:szCs w:val="22"/>
        </w:rPr>
      </w:pPr>
    </w:p>
    <w:p w14:paraId="63D88888" w14:textId="77777777" w:rsidR="007B00E8" w:rsidRPr="007A593C" w:rsidRDefault="007B00E8" w:rsidP="009318B9">
      <w:pPr>
        <w:pStyle w:val="ORDERFORML1SECTIONTITLE"/>
        <w:spacing w:before="0" w:after="0"/>
        <w:ind w:left="753"/>
        <w:rPr>
          <w:rFonts w:cs="Arial"/>
        </w:rPr>
      </w:pPr>
      <w:r w:rsidRPr="007A593C">
        <w:rPr>
          <w:rFonts w:cs="Arial"/>
        </w:rPr>
        <w:t xml:space="preserve">SECTION B </w:t>
      </w:r>
      <w:bookmarkStart w:id="2" w:name="LASTCURSORPOSITION"/>
      <w:bookmarkEnd w:id="2"/>
    </w:p>
    <w:p w14:paraId="04FAC7BD" w14:textId="77777777" w:rsidR="007B00E8" w:rsidRPr="007A593C" w:rsidRDefault="007B00E8" w:rsidP="009318B9">
      <w:pPr>
        <w:pStyle w:val="ORDERFORML1SECTIONTITLE"/>
        <w:spacing w:before="0" w:after="0"/>
        <w:ind w:left="753"/>
        <w:rPr>
          <w:rFonts w:cs="Arial"/>
        </w:rPr>
      </w:pPr>
    </w:p>
    <w:p w14:paraId="23CD5A94" w14:textId="77777777" w:rsidR="007B00E8" w:rsidRPr="007A593C" w:rsidRDefault="005B79FF" w:rsidP="009318B9">
      <w:pPr>
        <w:pStyle w:val="ORDERFORML1PraraNo"/>
        <w:ind w:left="1179"/>
        <w:rPr>
          <w:rFonts w:ascii="Arial" w:hAnsi="Arial" w:cs="Arial"/>
        </w:rPr>
      </w:pPr>
      <w:r w:rsidRPr="007A593C">
        <w:rPr>
          <w:rFonts w:ascii="Arial" w:hAnsi="Arial" w:cs="Arial"/>
        </w:rPr>
        <w:t xml:space="preserve">Rental </w:t>
      </w:r>
      <w:r w:rsidR="007B00E8" w:rsidRPr="007A593C">
        <w:rPr>
          <w:rFonts w:ascii="Arial" w:hAnsi="Arial" w:cs="Arial"/>
        </w:rPr>
        <w:t>period</w:t>
      </w:r>
    </w:p>
    <w:p w14:paraId="1818AD18" w14:textId="77777777" w:rsidR="007B00E8" w:rsidRPr="007A593C" w:rsidRDefault="007B00E8" w:rsidP="009318B9">
      <w:pPr>
        <w:pStyle w:val="ORDERFORML1PraraNo"/>
        <w:numPr>
          <w:ilvl w:val="0"/>
          <w:numId w:val="0"/>
        </w:numPr>
        <w:ind w:left="1179"/>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4338"/>
      </w:tblGrid>
      <w:tr w:rsidR="007B00E8" w:rsidRPr="007A593C" w14:paraId="1C31F821" w14:textId="77777777" w:rsidTr="009318B9">
        <w:tc>
          <w:tcPr>
            <w:tcW w:w="567" w:type="dxa"/>
          </w:tcPr>
          <w:p w14:paraId="05B53695" w14:textId="77777777" w:rsidR="007B00E8" w:rsidRPr="007A593C" w:rsidRDefault="007B00E8" w:rsidP="00050DAC">
            <w:pPr>
              <w:pStyle w:val="ORDERFORML1NONBOLDNONNUMBERTEXT"/>
              <w:numPr>
                <w:ilvl w:val="1"/>
                <w:numId w:val="37"/>
              </w:numPr>
              <w:spacing w:before="0" w:after="0"/>
              <w:rPr>
                <w:rFonts w:cs="Arial"/>
                <w:b/>
              </w:rPr>
            </w:pPr>
          </w:p>
        </w:tc>
        <w:tc>
          <w:tcPr>
            <w:tcW w:w="4253" w:type="dxa"/>
            <w:shd w:val="clear" w:color="auto" w:fill="auto"/>
          </w:tcPr>
          <w:p w14:paraId="13FBA2D6" w14:textId="45AC7261" w:rsidR="007B00E8" w:rsidRPr="003E7BE4" w:rsidRDefault="00B91262" w:rsidP="002B7DC2">
            <w:pPr>
              <w:ind w:right="936"/>
              <w:rPr>
                <w:rFonts w:ascii="Arial" w:eastAsia="STZhongsong" w:hAnsi="Arial" w:cs="Arial"/>
                <w:b/>
                <w:sz w:val="22"/>
                <w:szCs w:val="22"/>
                <w:lang w:eastAsia="zh-CN"/>
              </w:rPr>
            </w:pPr>
            <w:r w:rsidRPr="003E7BE4">
              <w:rPr>
                <w:rFonts w:ascii="Arial" w:eastAsia="STZhongsong" w:hAnsi="Arial" w:cs="Arial"/>
                <w:b/>
                <w:sz w:val="22"/>
                <w:szCs w:val="22"/>
                <w:lang w:eastAsia="zh-CN"/>
              </w:rPr>
              <w:t>Rental</w:t>
            </w:r>
            <w:r w:rsidR="00CC1722" w:rsidRPr="003E7BE4">
              <w:rPr>
                <w:rFonts w:ascii="Arial" w:eastAsia="STZhongsong" w:hAnsi="Arial" w:cs="Arial"/>
                <w:b/>
                <w:sz w:val="22"/>
                <w:szCs w:val="22"/>
                <w:lang w:eastAsia="zh-CN"/>
              </w:rPr>
              <w:t xml:space="preserve"> </w:t>
            </w:r>
            <w:r w:rsidR="007B00E8" w:rsidRPr="003E7BE4">
              <w:rPr>
                <w:rFonts w:ascii="Arial" w:eastAsia="STZhongsong" w:hAnsi="Arial" w:cs="Arial"/>
                <w:b/>
                <w:sz w:val="22"/>
                <w:szCs w:val="22"/>
                <w:lang w:eastAsia="zh-CN"/>
              </w:rPr>
              <w:t>Commencement Date</w:t>
            </w:r>
            <w:r w:rsidR="007B00E8" w:rsidRPr="003E7BE4">
              <w:rPr>
                <w:rFonts w:ascii="Arial" w:eastAsia="STZhongsong" w:hAnsi="Arial" w:cs="Arial"/>
                <w:sz w:val="22"/>
                <w:szCs w:val="22"/>
                <w:lang w:eastAsia="zh-CN"/>
              </w:rPr>
              <w:t xml:space="preserve">: </w:t>
            </w:r>
            <w:r w:rsidR="007B00E8" w:rsidRPr="003E7BE4">
              <w:rPr>
                <w:rFonts w:ascii="Arial" w:eastAsia="STZhongsong" w:hAnsi="Arial" w:cs="Arial"/>
                <w:b/>
                <w:sz w:val="22"/>
                <w:szCs w:val="22"/>
                <w:highlight w:val="yellow"/>
                <w:lang w:eastAsia="zh-CN"/>
              </w:rPr>
              <w:t>[   ]</w:t>
            </w:r>
          </w:p>
          <w:p w14:paraId="37A2A1C4" w14:textId="77777777" w:rsidR="007B00E8" w:rsidRPr="003E7BE4" w:rsidRDefault="007B00E8" w:rsidP="002B7DC2">
            <w:pPr>
              <w:ind w:right="936"/>
              <w:rPr>
                <w:rFonts w:ascii="Arial" w:eastAsia="Calibri" w:hAnsi="Arial" w:cs="Arial"/>
                <w:color w:val="C00000"/>
                <w:sz w:val="22"/>
                <w:szCs w:val="22"/>
              </w:rPr>
            </w:pPr>
          </w:p>
        </w:tc>
        <w:tc>
          <w:tcPr>
            <w:tcW w:w="4338" w:type="dxa"/>
            <w:shd w:val="clear" w:color="auto" w:fill="FFFF00"/>
          </w:tcPr>
          <w:p w14:paraId="7524B49E" w14:textId="32E36923" w:rsidR="007B00E8" w:rsidRPr="003E7BE4" w:rsidRDefault="007B00E8" w:rsidP="008F1D15">
            <w:pPr>
              <w:rPr>
                <w:rFonts w:ascii="Arial" w:hAnsi="Arial" w:cs="Arial"/>
                <w:i/>
                <w:sz w:val="22"/>
                <w:szCs w:val="22"/>
                <w:shd w:val="clear" w:color="auto" w:fill="D9D9D9"/>
              </w:rPr>
            </w:pPr>
            <w:r w:rsidRPr="003E7BE4">
              <w:rPr>
                <w:rFonts w:ascii="Arial" w:eastAsia="Calibri" w:hAnsi="Arial" w:cs="Arial"/>
                <w:i/>
                <w:sz w:val="22"/>
                <w:szCs w:val="22"/>
              </w:rPr>
              <w:t xml:space="preserve">Guidance Note: insert </w:t>
            </w:r>
            <w:r w:rsidRPr="003E7BE4">
              <w:rPr>
                <w:rFonts w:ascii="Arial" w:hAnsi="Arial" w:cs="Arial"/>
                <w:i/>
                <w:sz w:val="22"/>
                <w:szCs w:val="22"/>
              </w:rPr>
              <w:t>the date on which the</w:t>
            </w:r>
            <w:r w:rsidR="00734120" w:rsidRPr="003E7BE4">
              <w:rPr>
                <w:rFonts w:ascii="Arial" w:hAnsi="Arial" w:cs="Arial"/>
                <w:sz w:val="22"/>
                <w:szCs w:val="22"/>
              </w:rPr>
              <w:t xml:space="preserve"> </w:t>
            </w:r>
            <w:r w:rsidR="008F1D15">
              <w:rPr>
                <w:rFonts w:ascii="Arial" w:hAnsi="Arial" w:cs="Arial"/>
                <w:i/>
                <w:sz w:val="22"/>
                <w:szCs w:val="22"/>
              </w:rPr>
              <w:t>i</w:t>
            </w:r>
            <w:r w:rsidR="008F1D15" w:rsidRPr="00E40E70">
              <w:rPr>
                <w:rFonts w:ascii="Arial" w:hAnsi="Arial" w:cs="Arial"/>
                <w:i/>
                <w:sz w:val="22"/>
                <w:szCs w:val="22"/>
              </w:rPr>
              <w:t xml:space="preserve">nitial </w:t>
            </w:r>
            <w:r w:rsidR="005B79FF" w:rsidRPr="003E7BE4">
              <w:rPr>
                <w:rFonts w:ascii="Arial" w:hAnsi="Arial" w:cs="Arial"/>
                <w:i/>
                <w:sz w:val="22"/>
                <w:szCs w:val="22"/>
              </w:rPr>
              <w:t xml:space="preserve">Rental </w:t>
            </w:r>
            <w:r w:rsidRPr="003E7BE4">
              <w:rPr>
                <w:rFonts w:ascii="Arial" w:hAnsi="Arial" w:cs="Arial"/>
                <w:i/>
                <w:sz w:val="22"/>
                <w:szCs w:val="22"/>
              </w:rPr>
              <w:t>Period is to commence.</w:t>
            </w:r>
          </w:p>
        </w:tc>
      </w:tr>
      <w:tr w:rsidR="007B00E8" w:rsidRPr="007A593C" w14:paraId="5EA26FC7" w14:textId="77777777" w:rsidTr="009318B9">
        <w:tc>
          <w:tcPr>
            <w:tcW w:w="567" w:type="dxa"/>
          </w:tcPr>
          <w:p w14:paraId="4408BEAA" w14:textId="77777777" w:rsidR="007B00E8" w:rsidRPr="007A593C" w:rsidRDefault="007B00E8" w:rsidP="002B7DC2">
            <w:pPr>
              <w:pStyle w:val="11table"/>
              <w:rPr>
                <w:rFonts w:ascii="Arial" w:hAnsi="Arial" w:cs="Arial"/>
              </w:rPr>
            </w:pPr>
            <w:r w:rsidRPr="007A593C">
              <w:rPr>
                <w:rFonts w:ascii="Arial" w:hAnsi="Arial" w:cs="Arial"/>
              </w:rPr>
              <w:t xml:space="preserve"> </w:t>
            </w:r>
          </w:p>
          <w:p w14:paraId="1E874DD6" w14:textId="77777777" w:rsidR="007B00E8" w:rsidRPr="003E7BE4" w:rsidRDefault="007B00E8" w:rsidP="002B7DC2">
            <w:pPr>
              <w:ind w:left="360"/>
              <w:rPr>
                <w:rFonts w:ascii="Arial" w:eastAsia="STZhongsong" w:hAnsi="Arial" w:cs="Arial"/>
                <w:b/>
                <w:sz w:val="22"/>
                <w:szCs w:val="22"/>
                <w:lang w:eastAsia="zh-CN"/>
              </w:rPr>
            </w:pPr>
          </w:p>
        </w:tc>
        <w:tc>
          <w:tcPr>
            <w:tcW w:w="4253" w:type="dxa"/>
            <w:shd w:val="clear" w:color="auto" w:fill="auto"/>
          </w:tcPr>
          <w:p w14:paraId="47C1C88F" w14:textId="77777777" w:rsidR="007B00E8" w:rsidRPr="003E7BE4" w:rsidRDefault="00B91262" w:rsidP="002B7DC2">
            <w:pPr>
              <w:numPr>
                <w:ilvl w:val="1"/>
                <w:numId w:val="0"/>
              </w:numPr>
              <w:rPr>
                <w:rFonts w:ascii="Arial" w:eastAsia="STZhongsong" w:hAnsi="Arial" w:cs="Arial"/>
                <w:sz w:val="22"/>
                <w:szCs w:val="22"/>
                <w:lang w:eastAsia="zh-CN"/>
              </w:rPr>
            </w:pPr>
            <w:r w:rsidRPr="003E7BE4">
              <w:rPr>
                <w:rFonts w:ascii="Arial" w:eastAsia="STZhongsong" w:hAnsi="Arial" w:cs="Arial"/>
                <w:b/>
                <w:sz w:val="22"/>
                <w:szCs w:val="22"/>
                <w:lang w:eastAsia="zh-CN"/>
              </w:rPr>
              <w:t>Rental</w:t>
            </w:r>
            <w:r w:rsidR="00CC1722" w:rsidRPr="003E7BE4">
              <w:rPr>
                <w:rFonts w:ascii="Arial" w:eastAsia="STZhongsong" w:hAnsi="Arial" w:cs="Arial"/>
                <w:b/>
                <w:sz w:val="22"/>
                <w:szCs w:val="22"/>
                <w:lang w:eastAsia="zh-CN"/>
              </w:rPr>
              <w:t xml:space="preserve"> </w:t>
            </w:r>
            <w:r w:rsidR="007B00E8" w:rsidRPr="003E7BE4">
              <w:rPr>
                <w:rFonts w:ascii="Arial" w:eastAsia="STZhongsong" w:hAnsi="Arial" w:cs="Arial"/>
                <w:b/>
                <w:sz w:val="22"/>
                <w:szCs w:val="22"/>
                <w:lang w:eastAsia="zh-CN"/>
              </w:rPr>
              <w:t>Expiry Date</w:t>
            </w:r>
            <w:r w:rsidR="007B00E8" w:rsidRPr="003E7BE4">
              <w:rPr>
                <w:rFonts w:ascii="Arial" w:eastAsia="STZhongsong" w:hAnsi="Arial" w:cs="Arial"/>
                <w:sz w:val="22"/>
                <w:szCs w:val="22"/>
                <w:lang w:eastAsia="zh-CN"/>
              </w:rPr>
              <w:t>:</w:t>
            </w:r>
          </w:p>
          <w:p w14:paraId="7037EA2A" w14:textId="77777777" w:rsidR="007B00E8" w:rsidRPr="003E7BE4" w:rsidRDefault="007B00E8" w:rsidP="002B7DC2">
            <w:pPr>
              <w:numPr>
                <w:ilvl w:val="1"/>
                <w:numId w:val="0"/>
              </w:numPr>
              <w:rPr>
                <w:rFonts w:ascii="Arial" w:eastAsia="STZhongsong" w:hAnsi="Arial" w:cs="Arial"/>
                <w:sz w:val="22"/>
                <w:szCs w:val="22"/>
                <w:lang w:eastAsia="zh-CN"/>
              </w:rPr>
            </w:pPr>
          </w:p>
          <w:p w14:paraId="2C1F53C1" w14:textId="59452DE5" w:rsidR="007B00E8" w:rsidRPr="003E7BE4" w:rsidRDefault="007B00E8" w:rsidP="002B7DC2">
            <w:pPr>
              <w:rPr>
                <w:rFonts w:ascii="Arial" w:eastAsia="STZhongsong" w:hAnsi="Arial" w:cs="Arial"/>
                <w:sz w:val="22"/>
                <w:szCs w:val="22"/>
                <w:lang w:eastAsia="zh-CN"/>
              </w:rPr>
            </w:pPr>
            <w:r w:rsidRPr="003E7BE4">
              <w:rPr>
                <w:rFonts w:ascii="Arial" w:eastAsia="STZhongsong" w:hAnsi="Arial" w:cs="Arial"/>
                <w:sz w:val="22"/>
                <w:szCs w:val="22"/>
                <w:lang w:eastAsia="zh-CN"/>
              </w:rPr>
              <w:t xml:space="preserve">End date of </w:t>
            </w:r>
            <w:r w:rsidR="008F1D15">
              <w:rPr>
                <w:rFonts w:ascii="Arial" w:eastAsia="STZhongsong" w:hAnsi="Arial" w:cs="Arial"/>
                <w:sz w:val="22"/>
                <w:szCs w:val="22"/>
                <w:lang w:eastAsia="zh-CN"/>
              </w:rPr>
              <w:t>i</w:t>
            </w:r>
            <w:r w:rsidR="008F1D15" w:rsidRPr="00855AA6">
              <w:rPr>
                <w:rFonts w:ascii="Arial" w:eastAsia="STZhongsong" w:hAnsi="Arial" w:cs="Arial"/>
                <w:sz w:val="22"/>
                <w:szCs w:val="22"/>
                <w:lang w:eastAsia="zh-CN"/>
              </w:rPr>
              <w:t xml:space="preserve">nitial </w:t>
            </w:r>
            <w:r w:rsidR="005B79FF" w:rsidRPr="003E7BE4">
              <w:rPr>
                <w:rFonts w:ascii="Arial" w:eastAsia="STZhongsong" w:hAnsi="Arial" w:cs="Arial"/>
                <w:sz w:val="22"/>
                <w:szCs w:val="22"/>
                <w:lang w:eastAsia="zh-CN"/>
              </w:rPr>
              <w:t xml:space="preserve">Rental </w:t>
            </w:r>
            <w:r w:rsidRPr="003E7BE4">
              <w:rPr>
                <w:rFonts w:ascii="Arial" w:eastAsia="STZhongsong" w:hAnsi="Arial" w:cs="Arial"/>
                <w:sz w:val="22"/>
                <w:szCs w:val="22"/>
                <w:lang w:eastAsia="zh-CN"/>
              </w:rPr>
              <w:t xml:space="preserve">Period </w:t>
            </w:r>
            <w:r w:rsidRPr="003E7BE4">
              <w:rPr>
                <w:rFonts w:ascii="Arial" w:eastAsia="STZhongsong" w:hAnsi="Arial" w:cs="Arial"/>
                <w:b/>
                <w:sz w:val="22"/>
                <w:szCs w:val="22"/>
                <w:highlight w:val="yellow"/>
                <w:lang w:eastAsia="zh-CN"/>
              </w:rPr>
              <w:t>[   ]</w:t>
            </w:r>
          </w:p>
          <w:p w14:paraId="48DCEEC0" w14:textId="77777777" w:rsidR="007B00E8" w:rsidRPr="003E7BE4" w:rsidRDefault="007B00E8" w:rsidP="002B7DC2">
            <w:pPr>
              <w:rPr>
                <w:rFonts w:ascii="Arial" w:eastAsia="STZhongsong" w:hAnsi="Arial" w:cs="Arial"/>
                <w:sz w:val="22"/>
                <w:szCs w:val="22"/>
                <w:lang w:eastAsia="zh-CN"/>
              </w:rPr>
            </w:pPr>
          </w:p>
          <w:p w14:paraId="5EC01B35" w14:textId="77777777" w:rsidR="007B00E8" w:rsidRPr="003E7BE4" w:rsidRDefault="007B00E8" w:rsidP="002B7DC2">
            <w:pPr>
              <w:rPr>
                <w:rFonts w:ascii="Arial" w:eastAsia="STZhongsong" w:hAnsi="Arial" w:cs="Arial"/>
                <w:b/>
                <w:sz w:val="22"/>
                <w:szCs w:val="22"/>
                <w:lang w:eastAsia="zh-CN"/>
              </w:rPr>
            </w:pPr>
            <w:r w:rsidRPr="003E7BE4">
              <w:rPr>
                <w:rFonts w:ascii="Arial" w:eastAsia="STZhongsong" w:hAnsi="Arial" w:cs="Arial"/>
                <w:sz w:val="22"/>
                <w:szCs w:val="22"/>
                <w:lang w:eastAsia="zh-CN"/>
              </w:rPr>
              <w:t xml:space="preserve">End date of </w:t>
            </w:r>
            <w:r w:rsidR="00977775" w:rsidRPr="003E7BE4">
              <w:rPr>
                <w:rFonts w:ascii="Arial" w:eastAsia="STZhongsong" w:hAnsi="Arial" w:cs="Arial"/>
                <w:sz w:val="22"/>
                <w:szCs w:val="22"/>
                <w:lang w:eastAsia="zh-CN"/>
              </w:rPr>
              <w:t xml:space="preserve">Rental </w:t>
            </w:r>
            <w:r w:rsidRPr="003E7BE4">
              <w:rPr>
                <w:rFonts w:ascii="Arial" w:eastAsia="STZhongsong" w:hAnsi="Arial" w:cs="Arial"/>
                <w:sz w:val="22"/>
                <w:szCs w:val="22"/>
                <w:lang w:eastAsia="zh-CN"/>
              </w:rPr>
              <w:t xml:space="preserve">Extension Period </w:t>
            </w:r>
            <w:r w:rsidRPr="003E7BE4">
              <w:rPr>
                <w:rFonts w:ascii="Arial" w:eastAsia="STZhongsong" w:hAnsi="Arial" w:cs="Arial"/>
                <w:b/>
                <w:sz w:val="22"/>
                <w:szCs w:val="22"/>
                <w:highlight w:val="yellow"/>
                <w:lang w:eastAsia="zh-CN"/>
              </w:rPr>
              <w:t>[   ]</w:t>
            </w:r>
          </w:p>
          <w:p w14:paraId="0AE0A9D5" w14:textId="77777777" w:rsidR="007B00E8" w:rsidRPr="003E7BE4" w:rsidRDefault="007B00E8" w:rsidP="002B7DC2">
            <w:pPr>
              <w:rPr>
                <w:rFonts w:ascii="Arial" w:eastAsia="STZhongsong" w:hAnsi="Arial" w:cs="Arial"/>
                <w:b/>
                <w:sz w:val="22"/>
                <w:szCs w:val="22"/>
                <w:lang w:eastAsia="zh-CN"/>
              </w:rPr>
            </w:pPr>
          </w:p>
          <w:p w14:paraId="67E0013B" w14:textId="77777777" w:rsidR="007B00E8" w:rsidRPr="003E7BE4" w:rsidRDefault="007B00E8" w:rsidP="002B7DC2">
            <w:pPr>
              <w:rPr>
                <w:rFonts w:ascii="Arial" w:eastAsia="STZhongsong" w:hAnsi="Arial" w:cs="Arial"/>
                <w:sz w:val="22"/>
                <w:szCs w:val="22"/>
                <w:lang w:eastAsia="zh-CN"/>
              </w:rPr>
            </w:pPr>
            <w:r w:rsidRPr="003E7BE4">
              <w:rPr>
                <w:rFonts w:ascii="Arial" w:eastAsia="STZhongsong" w:hAnsi="Arial" w:cs="Arial"/>
                <w:sz w:val="22"/>
                <w:szCs w:val="22"/>
                <w:lang w:eastAsia="zh-CN"/>
              </w:rPr>
              <w:lastRenderedPageBreak/>
              <w:t xml:space="preserve">Minimum written notice to Supplier in respect of extension: </w:t>
            </w:r>
            <w:r w:rsidRPr="003E7BE4">
              <w:rPr>
                <w:rFonts w:ascii="Arial" w:eastAsia="STZhongsong" w:hAnsi="Arial" w:cs="Arial"/>
                <w:b/>
                <w:sz w:val="22"/>
                <w:szCs w:val="22"/>
                <w:highlight w:val="yellow"/>
                <w:lang w:eastAsia="zh-CN"/>
              </w:rPr>
              <w:t>[   ]</w:t>
            </w:r>
          </w:p>
          <w:p w14:paraId="179C1EC2" w14:textId="77777777" w:rsidR="007B00E8" w:rsidRPr="003E7BE4" w:rsidRDefault="007B00E8" w:rsidP="002B7DC2">
            <w:pPr>
              <w:rPr>
                <w:rFonts w:ascii="Arial" w:eastAsia="STZhongsong" w:hAnsi="Arial" w:cs="Arial"/>
                <w:sz w:val="22"/>
                <w:szCs w:val="22"/>
                <w:lang w:eastAsia="zh-CN"/>
              </w:rPr>
            </w:pPr>
          </w:p>
        </w:tc>
        <w:tc>
          <w:tcPr>
            <w:tcW w:w="4338" w:type="dxa"/>
            <w:shd w:val="clear" w:color="auto" w:fill="FFFF00"/>
          </w:tcPr>
          <w:p w14:paraId="6076A8A1" w14:textId="4DFE7D49" w:rsidR="005A42F3" w:rsidRDefault="007B00E8">
            <w:pPr>
              <w:rPr>
                <w:rFonts w:ascii="Arial" w:hAnsi="Arial" w:cs="Arial"/>
                <w:i/>
                <w:sz w:val="22"/>
                <w:szCs w:val="22"/>
              </w:rPr>
            </w:pPr>
            <w:r w:rsidRPr="003E7BE4">
              <w:rPr>
                <w:rFonts w:ascii="Arial" w:hAnsi="Arial" w:cs="Arial"/>
                <w:i/>
                <w:sz w:val="22"/>
                <w:szCs w:val="22"/>
              </w:rPr>
              <w:lastRenderedPageBreak/>
              <w:t xml:space="preserve">Guidance Note: insert the date on which the </w:t>
            </w:r>
            <w:r w:rsidR="008F1D15">
              <w:rPr>
                <w:rFonts w:ascii="Arial" w:hAnsi="Arial" w:cs="Arial"/>
                <w:i/>
                <w:sz w:val="22"/>
                <w:szCs w:val="22"/>
              </w:rPr>
              <w:t>i</w:t>
            </w:r>
            <w:r w:rsidR="008F1D15" w:rsidRPr="00180106">
              <w:rPr>
                <w:rFonts w:ascii="Arial" w:hAnsi="Arial" w:cs="Arial"/>
                <w:i/>
                <w:sz w:val="22"/>
                <w:szCs w:val="22"/>
              </w:rPr>
              <w:t>nitial</w:t>
            </w:r>
            <w:r w:rsidR="008F1D15" w:rsidRPr="008F1D15">
              <w:rPr>
                <w:rFonts w:ascii="Arial" w:hAnsi="Arial" w:cs="Arial"/>
                <w:i/>
                <w:sz w:val="22"/>
                <w:szCs w:val="22"/>
              </w:rPr>
              <w:t xml:space="preserve"> </w:t>
            </w:r>
            <w:r w:rsidR="005B79FF" w:rsidRPr="003E7BE4">
              <w:rPr>
                <w:rFonts w:ascii="Arial" w:hAnsi="Arial" w:cs="Arial"/>
                <w:i/>
                <w:sz w:val="22"/>
                <w:szCs w:val="22"/>
              </w:rPr>
              <w:t xml:space="preserve">Rental </w:t>
            </w:r>
            <w:r w:rsidRPr="003E7BE4">
              <w:rPr>
                <w:rFonts w:ascii="Arial" w:hAnsi="Arial" w:cs="Arial"/>
                <w:i/>
                <w:sz w:val="22"/>
                <w:szCs w:val="22"/>
              </w:rPr>
              <w:t xml:space="preserve">Period is to expire; </w:t>
            </w:r>
          </w:p>
          <w:p w14:paraId="5B54C8A6" w14:textId="6E61A42A" w:rsidR="007B00E8" w:rsidRPr="003E7BE4" w:rsidRDefault="005A42F3" w:rsidP="00FF1CD9">
            <w:pPr>
              <w:rPr>
                <w:rFonts w:ascii="Arial" w:hAnsi="Arial" w:cs="Arial"/>
                <w:i/>
                <w:sz w:val="22"/>
                <w:szCs w:val="22"/>
              </w:rPr>
            </w:pPr>
            <w:r>
              <w:rPr>
                <w:rFonts w:ascii="Arial" w:hAnsi="Arial" w:cs="Arial"/>
                <w:i/>
                <w:sz w:val="22"/>
                <w:szCs w:val="22"/>
              </w:rPr>
              <w:t>If you wish to provide for an extension period, add the length of time you require here</w:t>
            </w:r>
            <w:r w:rsidR="007B00E8" w:rsidRPr="003E7BE4">
              <w:rPr>
                <w:rFonts w:ascii="Arial" w:hAnsi="Arial" w:cs="Arial"/>
                <w:i/>
                <w:sz w:val="22"/>
                <w:szCs w:val="22"/>
              </w:rPr>
              <w:t xml:space="preserve">; and the minimum period of written notice to be given to the Supplier where </w:t>
            </w:r>
            <w:r w:rsidR="007B00E8" w:rsidRPr="003E7BE4">
              <w:rPr>
                <w:rFonts w:ascii="Arial" w:hAnsi="Arial" w:cs="Arial"/>
                <w:i/>
                <w:sz w:val="22"/>
                <w:szCs w:val="22"/>
              </w:rPr>
              <w:lastRenderedPageBreak/>
              <w:t xml:space="preserve">the </w:t>
            </w:r>
            <w:r w:rsidR="004C66F1" w:rsidRPr="003E7BE4">
              <w:rPr>
                <w:rFonts w:ascii="Arial" w:hAnsi="Arial" w:cs="Arial"/>
                <w:i/>
                <w:sz w:val="22"/>
                <w:szCs w:val="22"/>
              </w:rPr>
              <w:t xml:space="preserve">Rental Agreement </w:t>
            </w:r>
            <w:r w:rsidR="007B00E8" w:rsidRPr="003E7BE4">
              <w:rPr>
                <w:rFonts w:ascii="Arial" w:hAnsi="Arial" w:cs="Arial"/>
                <w:i/>
                <w:sz w:val="22"/>
                <w:szCs w:val="22"/>
              </w:rPr>
              <w:t xml:space="preserve">is to be extended from the expiry of the </w:t>
            </w:r>
            <w:r w:rsidR="00FF1CD9" w:rsidRPr="003E7BE4">
              <w:rPr>
                <w:rFonts w:ascii="Arial" w:hAnsi="Arial" w:cs="Arial"/>
                <w:i/>
                <w:sz w:val="22"/>
                <w:szCs w:val="22"/>
              </w:rPr>
              <w:t xml:space="preserve">Initial </w:t>
            </w:r>
            <w:r w:rsidR="00977775" w:rsidRPr="003E7BE4">
              <w:rPr>
                <w:rFonts w:ascii="Arial" w:hAnsi="Arial" w:cs="Arial"/>
                <w:i/>
                <w:sz w:val="22"/>
                <w:szCs w:val="22"/>
              </w:rPr>
              <w:t xml:space="preserve">Rental </w:t>
            </w:r>
            <w:r w:rsidR="007B00E8" w:rsidRPr="003E7BE4">
              <w:rPr>
                <w:rFonts w:ascii="Arial" w:hAnsi="Arial" w:cs="Arial"/>
                <w:i/>
                <w:sz w:val="22"/>
                <w:szCs w:val="22"/>
              </w:rPr>
              <w:t xml:space="preserve">Period. See Clause </w:t>
            </w:r>
            <w:r w:rsidR="0048305D" w:rsidRPr="003E7BE4">
              <w:rPr>
                <w:rFonts w:ascii="Arial" w:hAnsi="Arial" w:cs="Arial"/>
                <w:i/>
                <w:sz w:val="22"/>
                <w:szCs w:val="22"/>
              </w:rPr>
              <w:t>[*</w:t>
            </w:r>
            <w:r w:rsidR="00720B50" w:rsidRPr="003E7BE4">
              <w:rPr>
                <w:rFonts w:ascii="Arial" w:hAnsi="Arial" w:cs="Arial"/>
                <w:i/>
                <w:sz w:val="22"/>
                <w:szCs w:val="22"/>
              </w:rPr>
              <w:t>3.</w:t>
            </w:r>
            <w:r w:rsidR="00977775" w:rsidRPr="003E7BE4">
              <w:rPr>
                <w:rFonts w:ascii="Arial" w:hAnsi="Arial" w:cs="Arial"/>
                <w:i/>
                <w:sz w:val="22"/>
                <w:szCs w:val="22"/>
              </w:rPr>
              <w:t>4</w:t>
            </w:r>
            <w:r w:rsidR="0048305D" w:rsidRPr="003E7BE4">
              <w:rPr>
                <w:rFonts w:ascii="Arial" w:hAnsi="Arial" w:cs="Arial"/>
                <w:i/>
                <w:sz w:val="22"/>
                <w:szCs w:val="22"/>
              </w:rPr>
              <w:t>*]</w:t>
            </w:r>
            <w:r w:rsidR="007B00E8" w:rsidRPr="003E7BE4">
              <w:rPr>
                <w:rFonts w:ascii="Arial" w:hAnsi="Arial" w:cs="Arial"/>
                <w:i/>
                <w:sz w:val="22"/>
                <w:szCs w:val="22"/>
              </w:rPr>
              <w:t>.</w:t>
            </w:r>
          </w:p>
        </w:tc>
      </w:tr>
    </w:tbl>
    <w:p w14:paraId="18A71F94" w14:textId="77777777" w:rsidR="007B00E8" w:rsidRPr="007A593C" w:rsidRDefault="007B00E8" w:rsidP="009318B9">
      <w:pPr>
        <w:pStyle w:val="ORDERFORML1PraraNo"/>
        <w:numPr>
          <w:ilvl w:val="0"/>
          <w:numId w:val="0"/>
        </w:numPr>
        <w:ind w:left="1179" w:hanging="426"/>
        <w:rPr>
          <w:rFonts w:ascii="Arial" w:hAnsi="Arial" w:cs="Arial"/>
        </w:rPr>
      </w:pPr>
    </w:p>
    <w:p w14:paraId="5E733506" w14:textId="77777777" w:rsidR="007B00E8" w:rsidRPr="007A593C" w:rsidRDefault="00734120" w:rsidP="009318B9">
      <w:pPr>
        <w:pStyle w:val="ORDERFORML1PraraNo"/>
        <w:ind w:left="1179"/>
        <w:rPr>
          <w:rFonts w:ascii="Arial" w:hAnsi="Arial" w:cs="Arial"/>
        </w:rPr>
      </w:pPr>
      <w:r w:rsidRPr="007A593C">
        <w:rPr>
          <w:rFonts w:ascii="Arial" w:hAnsi="Arial" w:cs="Arial"/>
        </w:rPr>
        <w:t>generator</w:t>
      </w:r>
      <w:r w:rsidR="007B00E8" w:rsidRPr="007A593C">
        <w:rPr>
          <w:rFonts w:ascii="Arial" w:hAnsi="Arial" w:cs="Arial"/>
        </w:rPr>
        <w:t>s and/or Services</w:t>
      </w:r>
    </w:p>
    <w:p w14:paraId="04C6133B" w14:textId="77777777" w:rsidR="007B00E8" w:rsidRPr="007A593C" w:rsidRDefault="007B00E8" w:rsidP="009318B9">
      <w:pPr>
        <w:pStyle w:val="ORDERFORML1PraraNo"/>
        <w:numPr>
          <w:ilvl w:val="0"/>
          <w:numId w:val="0"/>
        </w:numPr>
        <w:ind w:left="1179"/>
        <w:rPr>
          <w:rFonts w:ascii="Arial" w:hAnsi="Arial" w:cs="Arial"/>
        </w:rPr>
      </w:pPr>
    </w:p>
    <w:tbl>
      <w:tblPr>
        <w:tblpPr w:leftFromText="180" w:rightFromText="180" w:vertAnchor="text" w:horzAnchor="margin" w:tblpX="108"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88"/>
        <w:gridCol w:w="4044"/>
      </w:tblGrid>
      <w:tr w:rsidR="007B00E8" w:rsidRPr="007A593C" w14:paraId="06067CC6" w14:textId="77777777" w:rsidTr="009318B9">
        <w:tc>
          <w:tcPr>
            <w:tcW w:w="534" w:type="dxa"/>
          </w:tcPr>
          <w:p w14:paraId="3DDC6F10" w14:textId="77777777" w:rsidR="007B00E8" w:rsidRPr="007A593C" w:rsidRDefault="007B00E8" w:rsidP="002B7DC2">
            <w:pPr>
              <w:pStyle w:val="11table"/>
              <w:numPr>
                <w:ilvl w:val="0"/>
                <w:numId w:val="0"/>
              </w:numPr>
              <w:ind w:left="360" w:hanging="360"/>
              <w:rPr>
                <w:rFonts w:ascii="Arial" w:hAnsi="Arial" w:cs="Arial"/>
              </w:rPr>
            </w:pPr>
            <w:r w:rsidRPr="007A593C">
              <w:rPr>
                <w:rFonts w:ascii="Arial" w:hAnsi="Arial" w:cs="Arial"/>
              </w:rPr>
              <w:t xml:space="preserve">2.1.  </w:t>
            </w:r>
          </w:p>
        </w:tc>
        <w:tc>
          <w:tcPr>
            <w:tcW w:w="4688" w:type="dxa"/>
            <w:shd w:val="clear" w:color="auto" w:fill="auto"/>
          </w:tcPr>
          <w:p w14:paraId="4C9D8E3B" w14:textId="77777777" w:rsidR="007B00E8" w:rsidRPr="003E7BE4" w:rsidRDefault="00734120" w:rsidP="002B7DC2">
            <w:pPr>
              <w:numPr>
                <w:ilvl w:val="1"/>
                <w:numId w:val="0"/>
              </w:numPr>
              <w:rPr>
                <w:rFonts w:ascii="Arial" w:eastAsia="STZhongsong" w:hAnsi="Arial" w:cs="Arial"/>
                <w:sz w:val="22"/>
                <w:szCs w:val="22"/>
                <w:lang w:eastAsia="zh-CN"/>
              </w:rPr>
            </w:pPr>
            <w:r w:rsidRPr="003E7BE4">
              <w:rPr>
                <w:rFonts w:ascii="Arial" w:eastAsia="STZhongsong" w:hAnsi="Arial" w:cs="Arial"/>
                <w:b/>
                <w:sz w:val="22"/>
                <w:szCs w:val="22"/>
                <w:lang w:eastAsia="zh-CN"/>
              </w:rPr>
              <w:t>Generator</w:t>
            </w:r>
            <w:r w:rsidR="007B00E8" w:rsidRPr="003E7BE4">
              <w:rPr>
                <w:rFonts w:ascii="Arial" w:eastAsia="STZhongsong" w:hAnsi="Arial" w:cs="Arial"/>
                <w:b/>
                <w:sz w:val="22"/>
                <w:szCs w:val="22"/>
                <w:lang w:eastAsia="zh-CN"/>
              </w:rPr>
              <w:t>s and/or Services required</w:t>
            </w:r>
            <w:r w:rsidR="007B00E8" w:rsidRPr="003E7BE4">
              <w:rPr>
                <w:rFonts w:ascii="Arial" w:eastAsia="STZhongsong" w:hAnsi="Arial" w:cs="Arial"/>
                <w:sz w:val="22"/>
                <w:szCs w:val="22"/>
                <w:lang w:eastAsia="zh-CN"/>
              </w:rPr>
              <w:t xml:space="preserve">: </w:t>
            </w:r>
          </w:p>
          <w:p w14:paraId="536649F8" w14:textId="77777777" w:rsidR="007B00E8" w:rsidRPr="003E7BE4" w:rsidRDefault="007B00E8" w:rsidP="002B7DC2">
            <w:pPr>
              <w:numPr>
                <w:ilvl w:val="1"/>
                <w:numId w:val="0"/>
              </w:numPr>
              <w:rPr>
                <w:rFonts w:ascii="Arial" w:eastAsia="STZhongsong" w:hAnsi="Arial" w:cs="Arial"/>
                <w:sz w:val="22"/>
                <w:szCs w:val="22"/>
                <w:lang w:eastAsia="zh-CN"/>
              </w:rPr>
            </w:pPr>
          </w:p>
          <w:p w14:paraId="16309573" w14:textId="77777777" w:rsidR="007B00E8" w:rsidRPr="003E7BE4" w:rsidRDefault="00CC1722" w:rsidP="009318B9">
            <w:pPr>
              <w:numPr>
                <w:ilvl w:val="1"/>
                <w:numId w:val="0"/>
              </w:numPr>
              <w:rPr>
                <w:rFonts w:ascii="Arial" w:eastAsia="STZhongsong" w:hAnsi="Arial" w:cs="Arial"/>
                <w:b/>
                <w:sz w:val="22"/>
                <w:szCs w:val="22"/>
                <w:lang w:eastAsia="zh-CN"/>
              </w:rPr>
            </w:pPr>
            <w:r w:rsidRPr="003E7BE4">
              <w:rPr>
                <w:rFonts w:ascii="Arial" w:eastAsia="STZhongsong" w:hAnsi="Arial" w:cs="Arial"/>
                <w:sz w:val="22"/>
                <w:szCs w:val="22"/>
                <w:lang w:eastAsia="zh-CN"/>
              </w:rPr>
              <w:t xml:space="preserve">In </w:t>
            </w:r>
            <w:r w:rsidR="004C66F1" w:rsidRPr="003E7BE4">
              <w:rPr>
                <w:rFonts w:ascii="Arial" w:eastAsia="STZhongsong" w:hAnsi="Arial" w:cs="Arial"/>
                <w:sz w:val="22"/>
                <w:szCs w:val="22"/>
                <w:lang w:eastAsia="zh-CN"/>
              </w:rPr>
              <w:t xml:space="preserve">Rental </w:t>
            </w:r>
            <w:r w:rsidR="00FC7E33" w:rsidRPr="003E7BE4">
              <w:rPr>
                <w:rFonts w:ascii="Arial" w:eastAsia="STZhongsong" w:hAnsi="Arial" w:cs="Arial"/>
                <w:sz w:val="22"/>
                <w:szCs w:val="22"/>
                <w:lang w:eastAsia="zh-CN"/>
              </w:rPr>
              <w:t xml:space="preserve">Terms </w:t>
            </w:r>
            <w:r w:rsidR="00720B50" w:rsidRPr="003E7BE4">
              <w:rPr>
                <w:rFonts w:ascii="Arial" w:eastAsia="STZhongsong" w:hAnsi="Arial" w:cs="Arial"/>
                <w:sz w:val="22"/>
                <w:szCs w:val="22"/>
                <w:lang w:eastAsia="zh-CN"/>
              </w:rPr>
              <w:t>Schedule 2 (Generator</w:t>
            </w:r>
            <w:r w:rsidR="007B00E8" w:rsidRPr="003E7BE4">
              <w:rPr>
                <w:rFonts w:ascii="Arial" w:eastAsia="STZhongsong" w:hAnsi="Arial" w:cs="Arial"/>
                <w:sz w:val="22"/>
                <w:szCs w:val="22"/>
                <w:lang w:eastAsia="zh-CN"/>
              </w:rPr>
              <w:t>s and/or Services)</w:t>
            </w:r>
          </w:p>
        </w:tc>
        <w:tc>
          <w:tcPr>
            <w:tcW w:w="4044" w:type="dxa"/>
            <w:shd w:val="clear" w:color="auto" w:fill="FFFF00"/>
          </w:tcPr>
          <w:p w14:paraId="60E214E6" w14:textId="330CAEFC" w:rsidR="007B00E8" w:rsidRPr="003E7BE4" w:rsidRDefault="007B00E8" w:rsidP="002B7DC2">
            <w:pPr>
              <w:numPr>
                <w:ilvl w:val="1"/>
                <w:numId w:val="0"/>
              </w:numPr>
              <w:tabs>
                <w:tab w:val="left" w:pos="577"/>
              </w:tabs>
              <w:rPr>
                <w:rFonts w:ascii="Arial" w:hAnsi="Arial" w:cs="Arial"/>
                <w:i/>
                <w:sz w:val="22"/>
                <w:szCs w:val="22"/>
              </w:rPr>
            </w:pPr>
            <w:r w:rsidRPr="003E7BE4">
              <w:rPr>
                <w:rFonts w:ascii="Arial" w:hAnsi="Arial" w:cs="Arial"/>
                <w:i/>
                <w:sz w:val="22"/>
                <w:szCs w:val="22"/>
              </w:rPr>
              <w:t xml:space="preserve">Guidance Note: include in </w:t>
            </w:r>
            <w:r w:rsidR="0030296D" w:rsidRPr="003E7BE4">
              <w:rPr>
                <w:rFonts w:ascii="Arial" w:hAnsi="Arial" w:cs="Arial"/>
                <w:i/>
                <w:sz w:val="22"/>
                <w:szCs w:val="22"/>
              </w:rPr>
              <w:t xml:space="preserve">Schedule </w:t>
            </w:r>
            <w:r w:rsidR="00F30C6D" w:rsidRPr="003E7BE4">
              <w:rPr>
                <w:rFonts w:ascii="Arial" w:hAnsi="Arial" w:cs="Arial"/>
                <w:i/>
                <w:sz w:val="22"/>
                <w:szCs w:val="22"/>
              </w:rPr>
              <w:t>2</w:t>
            </w:r>
            <w:r w:rsidRPr="003E7BE4">
              <w:rPr>
                <w:rFonts w:ascii="Arial" w:hAnsi="Arial" w:cs="Arial"/>
                <w:i/>
                <w:sz w:val="22"/>
                <w:szCs w:val="22"/>
              </w:rPr>
              <w:t xml:space="preserve"> of </w:t>
            </w:r>
            <w:r w:rsidR="005B79FF" w:rsidRPr="003E7BE4">
              <w:rPr>
                <w:rFonts w:ascii="Arial" w:hAnsi="Arial" w:cs="Arial"/>
                <w:i/>
                <w:sz w:val="22"/>
                <w:szCs w:val="22"/>
              </w:rPr>
              <w:t xml:space="preserve">Rental Agreement </w:t>
            </w:r>
            <w:r w:rsidRPr="003E7BE4">
              <w:rPr>
                <w:rFonts w:ascii="Arial" w:hAnsi="Arial" w:cs="Arial"/>
                <w:i/>
                <w:sz w:val="22"/>
                <w:szCs w:val="22"/>
              </w:rPr>
              <w:t>(</w:t>
            </w:r>
            <w:r w:rsidR="006E70C7" w:rsidRPr="003E7BE4">
              <w:rPr>
                <w:rFonts w:ascii="Arial" w:hAnsi="Arial" w:cs="Arial"/>
                <w:i/>
                <w:sz w:val="22"/>
                <w:szCs w:val="22"/>
              </w:rPr>
              <w:t>Generators and Services</w:t>
            </w:r>
            <w:r w:rsidRPr="003E7BE4">
              <w:rPr>
                <w:rFonts w:ascii="Arial" w:hAnsi="Arial" w:cs="Arial"/>
                <w:i/>
                <w:sz w:val="22"/>
                <w:szCs w:val="22"/>
              </w:rPr>
              <w:t>) a description of the Services and/or G</w:t>
            </w:r>
            <w:r w:rsidR="0030296D" w:rsidRPr="003E7BE4">
              <w:rPr>
                <w:rFonts w:ascii="Arial" w:hAnsi="Arial" w:cs="Arial"/>
                <w:i/>
                <w:sz w:val="22"/>
                <w:szCs w:val="22"/>
              </w:rPr>
              <w:t>enerator</w:t>
            </w:r>
            <w:r w:rsidRPr="003E7BE4">
              <w:rPr>
                <w:rFonts w:ascii="Arial" w:hAnsi="Arial" w:cs="Arial"/>
                <w:i/>
                <w:sz w:val="22"/>
                <w:szCs w:val="22"/>
              </w:rPr>
              <w:t xml:space="preserve">s required under </w:t>
            </w:r>
            <w:r w:rsidR="00C441FF">
              <w:rPr>
                <w:rFonts w:ascii="Arial" w:hAnsi="Arial" w:cs="Arial"/>
                <w:i/>
                <w:sz w:val="22"/>
                <w:szCs w:val="22"/>
              </w:rPr>
              <w:t>the Rental</w:t>
            </w:r>
            <w:r w:rsidR="00F30C6D" w:rsidRPr="003E7BE4">
              <w:rPr>
                <w:rFonts w:ascii="Arial" w:hAnsi="Arial" w:cs="Arial"/>
                <w:i/>
                <w:sz w:val="22"/>
                <w:szCs w:val="22"/>
              </w:rPr>
              <w:t xml:space="preserve"> Agreement. Details of all the Generator</w:t>
            </w:r>
            <w:r w:rsidRPr="003E7BE4">
              <w:rPr>
                <w:rFonts w:ascii="Arial" w:hAnsi="Arial" w:cs="Arial"/>
                <w:i/>
                <w:sz w:val="22"/>
                <w:szCs w:val="22"/>
              </w:rPr>
              <w:t>s and/or Services available at DPS level can be found in Part A of DPS Schedule 2 (</w:t>
            </w:r>
            <w:r w:rsidR="00977775" w:rsidRPr="003E7BE4">
              <w:rPr>
                <w:rFonts w:ascii="Arial" w:hAnsi="Arial" w:cs="Arial"/>
                <w:i/>
                <w:sz w:val="22"/>
                <w:szCs w:val="22"/>
              </w:rPr>
              <w:t>Good</w:t>
            </w:r>
            <w:r w:rsidR="006E70C7" w:rsidRPr="003E7BE4">
              <w:rPr>
                <w:rFonts w:ascii="Arial" w:hAnsi="Arial" w:cs="Arial"/>
                <w:i/>
                <w:sz w:val="22"/>
                <w:szCs w:val="22"/>
              </w:rPr>
              <w:t>s and Services</w:t>
            </w:r>
            <w:r w:rsidRPr="003E7BE4">
              <w:rPr>
                <w:rFonts w:ascii="Arial" w:hAnsi="Arial" w:cs="Arial"/>
                <w:i/>
                <w:sz w:val="22"/>
                <w:szCs w:val="22"/>
              </w:rPr>
              <w:t xml:space="preserve">). </w:t>
            </w:r>
          </w:p>
          <w:p w14:paraId="5C489744" w14:textId="3E6E0C09" w:rsidR="007B00E8" w:rsidRPr="003E7BE4" w:rsidRDefault="007B00E8" w:rsidP="002B7DC2">
            <w:pPr>
              <w:numPr>
                <w:ilvl w:val="1"/>
                <w:numId w:val="0"/>
              </w:numPr>
              <w:tabs>
                <w:tab w:val="left" w:pos="577"/>
              </w:tabs>
              <w:rPr>
                <w:rFonts w:ascii="Arial" w:hAnsi="Arial" w:cs="Arial"/>
                <w:i/>
                <w:sz w:val="22"/>
                <w:szCs w:val="22"/>
              </w:rPr>
            </w:pPr>
            <w:r w:rsidRPr="003E7BE4">
              <w:rPr>
                <w:rFonts w:ascii="Arial" w:hAnsi="Arial" w:cs="Arial"/>
                <w:i/>
                <w:sz w:val="22"/>
                <w:szCs w:val="22"/>
              </w:rPr>
              <w:t xml:space="preserve">If awarding the </w:t>
            </w:r>
            <w:r w:rsidR="005D3C7A" w:rsidRPr="003E7BE4">
              <w:rPr>
                <w:rFonts w:ascii="Arial" w:hAnsi="Arial" w:cs="Arial"/>
                <w:i/>
                <w:sz w:val="22"/>
                <w:szCs w:val="22"/>
              </w:rPr>
              <w:t>Rental Agreement</w:t>
            </w:r>
            <w:r w:rsidR="00E72E17" w:rsidRPr="003E7BE4">
              <w:rPr>
                <w:rFonts w:ascii="Arial" w:hAnsi="Arial" w:cs="Arial"/>
                <w:i/>
                <w:sz w:val="22"/>
                <w:szCs w:val="22"/>
              </w:rPr>
              <w:t xml:space="preserve"> </w:t>
            </w:r>
            <w:r w:rsidRPr="003E7BE4">
              <w:rPr>
                <w:rFonts w:ascii="Arial" w:hAnsi="Arial" w:cs="Arial"/>
                <w:i/>
                <w:sz w:val="22"/>
                <w:szCs w:val="22"/>
              </w:rPr>
              <w:t xml:space="preserve">by way of Call for Competition Procedure, </w:t>
            </w:r>
            <w:r w:rsidR="004C66F1" w:rsidRPr="003E7BE4">
              <w:rPr>
                <w:rFonts w:ascii="Arial" w:hAnsi="Arial" w:cs="Arial"/>
                <w:i/>
                <w:sz w:val="22"/>
                <w:szCs w:val="22"/>
              </w:rPr>
              <w:t xml:space="preserve">Rental </w:t>
            </w:r>
            <w:r w:rsidR="00977775" w:rsidRPr="003E7BE4">
              <w:rPr>
                <w:rFonts w:ascii="Arial" w:hAnsi="Arial" w:cs="Arial"/>
                <w:i/>
                <w:sz w:val="22"/>
                <w:szCs w:val="22"/>
              </w:rPr>
              <w:t>Terms</w:t>
            </w:r>
            <w:r w:rsidR="00720B50" w:rsidRPr="003E7BE4">
              <w:rPr>
                <w:rFonts w:ascii="Arial" w:hAnsi="Arial" w:cs="Arial"/>
                <w:i/>
                <w:sz w:val="22"/>
                <w:szCs w:val="22"/>
              </w:rPr>
              <w:t xml:space="preserve"> </w:t>
            </w:r>
            <w:r w:rsidRPr="003E7BE4">
              <w:rPr>
                <w:rFonts w:ascii="Arial" w:hAnsi="Arial" w:cs="Arial"/>
                <w:i/>
                <w:sz w:val="22"/>
                <w:szCs w:val="22"/>
              </w:rPr>
              <w:t xml:space="preserve">Schedule </w:t>
            </w:r>
            <w:r w:rsidR="00F30C6D" w:rsidRPr="003E7BE4">
              <w:rPr>
                <w:rFonts w:ascii="Arial" w:hAnsi="Arial" w:cs="Arial"/>
                <w:i/>
                <w:sz w:val="22"/>
                <w:szCs w:val="22"/>
              </w:rPr>
              <w:t>2</w:t>
            </w:r>
            <w:r w:rsidRPr="003E7BE4">
              <w:rPr>
                <w:rFonts w:ascii="Arial" w:hAnsi="Arial" w:cs="Arial"/>
                <w:i/>
                <w:sz w:val="22"/>
                <w:szCs w:val="22"/>
              </w:rPr>
              <w:t xml:space="preserve"> (</w:t>
            </w:r>
            <w:r w:rsidR="00F30C6D" w:rsidRPr="003E7BE4">
              <w:rPr>
                <w:rFonts w:ascii="Arial" w:hAnsi="Arial" w:cs="Arial"/>
                <w:sz w:val="22"/>
                <w:szCs w:val="22"/>
              </w:rPr>
              <w:t xml:space="preserve"> </w:t>
            </w:r>
            <w:r w:rsidR="006E70C7" w:rsidRPr="003E7BE4">
              <w:rPr>
                <w:rFonts w:ascii="Arial" w:hAnsi="Arial" w:cs="Arial"/>
                <w:i/>
                <w:sz w:val="22"/>
                <w:szCs w:val="22"/>
              </w:rPr>
              <w:t>Generators and Services</w:t>
            </w:r>
            <w:r w:rsidR="00F30C6D" w:rsidRPr="003E7BE4">
              <w:rPr>
                <w:rFonts w:ascii="Arial" w:hAnsi="Arial" w:cs="Arial"/>
                <w:i/>
                <w:sz w:val="22"/>
                <w:szCs w:val="22"/>
              </w:rPr>
              <w:t xml:space="preserve">) </w:t>
            </w:r>
            <w:r w:rsidRPr="003E7BE4">
              <w:rPr>
                <w:rFonts w:ascii="Arial" w:hAnsi="Arial" w:cs="Arial"/>
                <w:i/>
                <w:sz w:val="22"/>
                <w:szCs w:val="22"/>
              </w:rPr>
              <w:t xml:space="preserve">should reflect the Statement of Requirements issued to the Suppliers in accordance with </w:t>
            </w:r>
            <w:r w:rsidR="009D0947">
              <w:rPr>
                <w:rFonts w:ascii="Arial" w:hAnsi="Arial" w:cs="Arial"/>
                <w:i/>
                <w:sz w:val="22"/>
                <w:szCs w:val="22"/>
              </w:rPr>
              <w:t>D</w:t>
            </w:r>
            <w:r w:rsidRPr="003E7BE4">
              <w:rPr>
                <w:rFonts w:ascii="Arial" w:hAnsi="Arial" w:cs="Arial"/>
                <w:i/>
                <w:sz w:val="22"/>
                <w:szCs w:val="22"/>
              </w:rPr>
              <w:t xml:space="preserve">PS Schedule </w:t>
            </w:r>
            <w:r w:rsidR="0048305D" w:rsidRPr="003E7BE4">
              <w:rPr>
                <w:rFonts w:ascii="Arial" w:hAnsi="Arial" w:cs="Arial"/>
                <w:i/>
                <w:sz w:val="22"/>
                <w:szCs w:val="22"/>
              </w:rPr>
              <w:t>[*</w:t>
            </w:r>
            <w:r w:rsidR="00E01102">
              <w:rPr>
                <w:rFonts w:ascii="Arial" w:hAnsi="Arial" w:cs="Arial"/>
                <w:i/>
                <w:sz w:val="22"/>
                <w:szCs w:val="22"/>
              </w:rPr>
              <w:t>5</w:t>
            </w:r>
            <w:r w:rsidR="0048305D" w:rsidRPr="003E7BE4">
              <w:rPr>
                <w:rFonts w:ascii="Arial" w:hAnsi="Arial" w:cs="Arial"/>
                <w:i/>
                <w:sz w:val="22"/>
                <w:szCs w:val="22"/>
              </w:rPr>
              <w:t>*]</w:t>
            </w:r>
            <w:r w:rsidRPr="003E7BE4">
              <w:rPr>
                <w:rFonts w:ascii="Arial" w:hAnsi="Arial" w:cs="Arial"/>
                <w:i/>
                <w:sz w:val="22"/>
                <w:szCs w:val="22"/>
              </w:rPr>
              <w:t xml:space="preserve"> (</w:t>
            </w:r>
            <w:r w:rsidR="006525DB" w:rsidRPr="003E7BE4">
              <w:rPr>
                <w:rFonts w:ascii="Arial" w:hAnsi="Arial" w:cs="Arial"/>
                <w:i/>
                <w:sz w:val="22"/>
                <w:szCs w:val="22"/>
              </w:rPr>
              <w:t>Contract</w:t>
            </w:r>
            <w:r w:rsidRPr="003E7BE4">
              <w:rPr>
                <w:rFonts w:ascii="Arial" w:hAnsi="Arial" w:cs="Arial"/>
                <w:i/>
                <w:sz w:val="22"/>
                <w:szCs w:val="22"/>
              </w:rPr>
              <w:t xml:space="preserve"> </w:t>
            </w:r>
            <w:r w:rsidR="00977775" w:rsidRPr="003E7BE4">
              <w:rPr>
                <w:rFonts w:ascii="Arial" w:hAnsi="Arial" w:cs="Arial"/>
                <w:i/>
                <w:sz w:val="22"/>
                <w:szCs w:val="22"/>
              </w:rPr>
              <w:t>Award</w:t>
            </w:r>
            <w:r w:rsidR="00720B50" w:rsidRPr="003E7BE4">
              <w:rPr>
                <w:rFonts w:ascii="Arial" w:hAnsi="Arial" w:cs="Arial"/>
                <w:i/>
                <w:sz w:val="22"/>
                <w:szCs w:val="22"/>
              </w:rPr>
              <w:t xml:space="preserve"> </w:t>
            </w:r>
            <w:r w:rsidRPr="003E7BE4">
              <w:rPr>
                <w:rFonts w:ascii="Arial" w:hAnsi="Arial" w:cs="Arial"/>
                <w:i/>
                <w:sz w:val="22"/>
                <w:szCs w:val="22"/>
              </w:rPr>
              <w:t>Procedure). This should be refined to include any additional information submitted by the successful Supplier in response to the Statement of Requirements. For example:</w:t>
            </w:r>
          </w:p>
          <w:p w14:paraId="67DFF221" w14:textId="77777777" w:rsidR="007B00E8" w:rsidRPr="003E7BE4" w:rsidRDefault="007B00E8" w:rsidP="00050DAC">
            <w:pPr>
              <w:numPr>
                <w:ilvl w:val="0"/>
                <w:numId w:val="36"/>
              </w:numPr>
              <w:tabs>
                <w:tab w:val="left" w:pos="577"/>
              </w:tabs>
              <w:adjustRightInd w:val="0"/>
              <w:ind w:left="601" w:hanging="241"/>
              <w:rPr>
                <w:rFonts w:ascii="Arial" w:hAnsi="Arial" w:cs="Arial"/>
                <w:i/>
                <w:sz w:val="22"/>
                <w:szCs w:val="22"/>
              </w:rPr>
            </w:pPr>
            <w:r w:rsidRPr="003E7BE4">
              <w:rPr>
                <w:rFonts w:ascii="Arial" w:hAnsi="Arial" w:cs="Arial"/>
                <w:i/>
                <w:sz w:val="22"/>
                <w:szCs w:val="22"/>
              </w:rPr>
              <w:t xml:space="preserve"> details of where the G</w:t>
            </w:r>
            <w:r w:rsidR="008D3705" w:rsidRPr="003E7BE4">
              <w:rPr>
                <w:rFonts w:ascii="Arial" w:hAnsi="Arial" w:cs="Arial"/>
                <w:i/>
                <w:sz w:val="22"/>
                <w:szCs w:val="22"/>
              </w:rPr>
              <w:t>enerator</w:t>
            </w:r>
            <w:r w:rsidRPr="003E7BE4">
              <w:rPr>
                <w:rFonts w:ascii="Arial" w:hAnsi="Arial" w:cs="Arial"/>
                <w:i/>
                <w:sz w:val="22"/>
                <w:szCs w:val="22"/>
              </w:rPr>
              <w:t xml:space="preserve">s and/or Services shall be delivered/performed, </w:t>
            </w:r>
          </w:p>
          <w:p w14:paraId="1558C172" w14:textId="77777777" w:rsidR="007B00E8" w:rsidRPr="003E7BE4" w:rsidRDefault="007B00E8" w:rsidP="00050DAC">
            <w:pPr>
              <w:numPr>
                <w:ilvl w:val="0"/>
                <w:numId w:val="36"/>
              </w:numPr>
              <w:tabs>
                <w:tab w:val="left" w:pos="577"/>
              </w:tabs>
              <w:adjustRightInd w:val="0"/>
              <w:ind w:left="601" w:hanging="241"/>
              <w:rPr>
                <w:rFonts w:ascii="Arial" w:hAnsi="Arial" w:cs="Arial"/>
                <w:i/>
                <w:sz w:val="22"/>
                <w:szCs w:val="22"/>
              </w:rPr>
            </w:pPr>
            <w:r w:rsidRPr="003E7BE4">
              <w:rPr>
                <w:rFonts w:ascii="Arial" w:hAnsi="Arial" w:cs="Arial"/>
                <w:i/>
                <w:sz w:val="22"/>
                <w:szCs w:val="22"/>
              </w:rPr>
              <w:t xml:space="preserve"> dates of delivery/performance of the G</w:t>
            </w:r>
            <w:r w:rsidR="0030296D" w:rsidRPr="003E7BE4">
              <w:rPr>
                <w:rFonts w:ascii="Arial" w:hAnsi="Arial" w:cs="Arial"/>
                <w:i/>
                <w:sz w:val="22"/>
                <w:szCs w:val="22"/>
              </w:rPr>
              <w:t>enerator</w:t>
            </w:r>
            <w:r w:rsidRPr="003E7BE4">
              <w:rPr>
                <w:rFonts w:ascii="Arial" w:hAnsi="Arial" w:cs="Arial"/>
                <w:i/>
                <w:sz w:val="22"/>
                <w:szCs w:val="22"/>
              </w:rPr>
              <w:t xml:space="preserve">s and/or Services (and mark any dates which the Customer has so required as “time of the essence”), </w:t>
            </w:r>
          </w:p>
          <w:p w14:paraId="0901E3A5" w14:textId="77777777" w:rsidR="007B00E8" w:rsidRPr="003E7BE4" w:rsidRDefault="007B00E8" w:rsidP="00050DAC">
            <w:pPr>
              <w:numPr>
                <w:ilvl w:val="0"/>
                <w:numId w:val="36"/>
              </w:numPr>
              <w:tabs>
                <w:tab w:val="left" w:pos="577"/>
              </w:tabs>
              <w:adjustRightInd w:val="0"/>
              <w:ind w:left="601" w:hanging="241"/>
              <w:rPr>
                <w:rFonts w:ascii="Arial" w:hAnsi="Arial" w:cs="Arial"/>
                <w:i/>
                <w:sz w:val="22"/>
                <w:szCs w:val="22"/>
              </w:rPr>
            </w:pPr>
            <w:r w:rsidRPr="003E7BE4">
              <w:rPr>
                <w:rFonts w:ascii="Arial" w:hAnsi="Arial" w:cs="Arial"/>
                <w:i/>
                <w:sz w:val="22"/>
                <w:szCs w:val="22"/>
              </w:rPr>
              <w:t xml:space="preserve"> any packing/packaging, </w:t>
            </w:r>
            <w:r w:rsidR="00511C7C" w:rsidRPr="003E7BE4">
              <w:rPr>
                <w:rFonts w:ascii="Arial" w:hAnsi="Arial" w:cs="Arial"/>
                <w:i/>
                <w:sz w:val="22"/>
                <w:szCs w:val="22"/>
              </w:rPr>
              <w:t>i</w:t>
            </w:r>
            <w:r w:rsidRPr="003E7BE4">
              <w:rPr>
                <w:rFonts w:ascii="Arial" w:hAnsi="Arial" w:cs="Arial"/>
                <w:i/>
                <w:sz w:val="22"/>
                <w:szCs w:val="22"/>
              </w:rPr>
              <w:t xml:space="preserve">nstallation </w:t>
            </w:r>
            <w:r w:rsidR="00511C7C" w:rsidRPr="003E7BE4">
              <w:rPr>
                <w:rFonts w:ascii="Arial" w:hAnsi="Arial" w:cs="Arial"/>
                <w:i/>
                <w:sz w:val="22"/>
                <w:szCs w:val="22"/>
              </w:rPr>
              <w:t>w</w:t>
            </w:r>
            <w:r w:rsidRPr="003E7BE4">
              <w:rPr>
                <w:rFonts w:ascii="Arial" w:hAnsi="Arial" w:cs="Arial"/>
                <w:i/>
                <w:sz w:val="22"/>
                <w:szCs w:val="22"/>
              </w:rPr>
              <w:t>orks and/or warranty requirements in respect of G</w:t>
            </w:r>
            <w:r w:rsidR="0030296D" w:rsidRPr="003E7BE4">
              <w:rPr>
                <w:rFonts w:ascii="Arial" w:hAnsi="Arial" w:cs="Arial"/>
                <w:i/>
                <w:sz w:val="22"/>
                <w:szCs w:val="22"/>
              </w:rPr>
              <w:t>enerator</w:t>
            </w:r>
            <w:r w:rsidRPr="003E7BE4">
              <w:rPr>
                <w:rFonts w:ascii="Arial" w:hAnsi="Arial" w:cs="Arial"/>
                <w:i/>
                <w:sz w:val="22"/>
                <w:szCs w:val="22"/>
              </w:rPr>
              <w:t xml:space="preserve">s, etc. </w:t>
            </w:r>
          </w:p>
          <w:p w14:paraId="2886F162" w14:textId="77777777" w:rsidR="007B00E8" w:rsidRPr="003E7BE4" w:rsidRDefault="007B00E8" w:rsidP="002B7DC2">
            <w:pPr>
              <w:numPr>
                <w:ilvl w:val="1"/>
                <w:numId w:val="0"/>
              </w:numPr>
              <w:tabs>
                <w:tab w:val="left" w:pos="577"/>
              </w:tabs>
              <w:rPr>
                <w:rFonts w:ascii="Arial" w:hAnsi="Arial" w:cs="Arial"/>
                <w:i/>
                <w:sz w:val="22"/>
                <w:szCs w:val="22"/>
              </w:rPr>
            </w:pPr>
            <w:r w:rsidRPr="003E7BE4">
              <w:rPr>
                <w:rFonts w:ascii="Arial" w:hAnsi="Arial" w:cs="Arial"/>
                <w:i/>
                <w:sz w:val="22"/>
                <w:szCs w:val="22"/>
              </w:rPr>
              <w:t xml:space="preserve"> </w:t>
            </w:r>
          </w:p>
          <w:p w14:paraId="5BE6F82B" w14:textId="3AB53F3C" w:rsidR="007B00E8" w:rsidRPr="003E7BE4" w:rsidRDefault="007B00E8" w:rsidP="002B7DC2">
            <w:pPr>
              <w:numPr>
                <w:ilvl w:val="1"/>
                <w:numId w:val="0"/>
              </w:numPr>
              <w:tabs>
                <w:tab w:val="left" w:pos="577"/>
              </w:tabs>
              <w:rPr>
                <w:rFonts w:ascii="Arial" w:hAnsi="Arial" w:cs="Arial"/>
                <w:i/>
                <w:sz w:val="22"/>
                <w:szCs w:val="22"/>
              </w:rPr>
            </w:pPr>
            <w:r w:rsidRPr="003E7BE4">
              <w:rPr>
                <w:rFonts w:ascii="Arial" w:hAnsi="Arial" w:cs="Arial"/>
                <w:i/>
                <w:sz w:val="22"/>
                <w:szCs w:val="22"/>
              </w:rPr>
              <w:t>Ensure your requirem</w:t>
            </w:r>
            <w:r w:rsidR="00720B50" w:rsidRPr="003E7BE4">
              <w:rPr>
                <w:rFonts w:ascii="Arial" w:hAnsi="Arial" w:cs="Arial"/>
                <w:i/>
                <w:sz w:val="22"/>
                <w:szCs w:val="22"/>
              </w:rPr>
              <w:t>ents are consistent with Clause</w:t>
            </w:r>
            <w:r w:rsidRPr="003E7BE4">
              <w:rPr>
                <w:rFonts w:ascii="Arial" w:hAnsi="Arial" w:cs="Arial"/>
                <w:i/>
                <w:sz w:val="22"/>
                <w:szCs w:val="22"/>
              </w:rPr>
              <w:t xml:space="preserve"> </w:t>
            </w:r>
            <w:r w:rsidR="00734120" w:rsidRPr="003E7BE4">
              <w:rPr>
                <w:rFonts w:ascii="Arial" w:hAnsi="Arial" w:cs="Arial"/>
                <w:i/>
                <w:sz w:val="22"/>
                <w:szCs w:val="22"/>
              </w:rPr>
              <w:t>[*</w:t>
            </w:r>
            <w:r w:rsidR="00720B50" w:rsidRPr="003E7BE4">
              <w:rPr>
                <w:rFonts w:ascii="Arial" w:hAnsi="Arial" w:cs="Arial"/>
                <w:i/>
                <w:sz w:val="22"/>
                <w:szCs w:val="22"/>
              </w:rPr>
              <w:t>3</w:t>
            </w:r>
            <w:r w:rsidR="0016157F">
              <w:rPr>
                <w:rFonts w:ascii="Arial" w:hAnsi="Arial" w:cs="Arial"/>
                <w:i/>
                <w:sz w:val="22"/>
                <w:szCs w:val="22"/>
              </w:rPr>
              <w:t>]</w:t>
            </w:r>
            <w:r w:rsidRPr="003E7BE4">
              <w:rPr>
                <w:rFonts w:ascii="Arial" w:hAnsi="Arial" w:cs="Arial"/>
                <w:i/>
                <w:sz w:val="22"/>
                <w:szCs w:val="22"/>
              </w:rPr>
              <w:t xml:space="preserve">. </w:t>
            </w:r>
          </w:p>
          <w:p w14:paraId="46CB72F8" w14:textId="77777777" w:rsidR="007B00E8" w:rsidRPr="003E7BE4" w:rsidRDefault="007B00E8" w:rsidP="002B7DC2">
            <w:pPr>
              <w:numPr>
                <w:ilvl w:val="1"/>
                <w:numId w:val="0"/>
              </w:numPr>
              <w:rPr>
                <w:rFonts w:ascii="Arial" w:eastAsia="STZhongsong" w:hAnsi="Arial" w:cs="Arial"/>
                <w:b/>
                <w:sz w:val="22"/>
                <w:szCs w:val="22"/>
                <w:lang w:eastAsia="zh-CN"/>
              </w:rPr>
            </w:pPr>
          </w:p>
        </w:tc>
      </w:tr>
    </w:tbl>
    <w:p w14:paraId="41ED61E4" w14:textId="77777777" w:rsidR="007B00E8" w:rsidRPr="007A593C" w:rsidRDefault="007B00E8" w:rsidP="009318B9">
      <w:pPr>
        <w:pStyle w:val="ORDERFORML1PraraNo"/>
        <w:numPr>
          <w:ilvl w:val="0"/>
          <w:numId w:val="0"/>
        </w:numPr>
        <w:ind w:left="1179"/>
        <w:rPr>
          <w:rFonts w:ascii="Arial" w:hAnsi="Arial" w:cs="Arial"/>
        </w:rPr>
      </w:pPr>
    </w:p>
    <w:p w14:paraId="4AD136E1" w14:textId="03ACD4E0" w:rsidR="007B00E8" w:rsidRPr="007A593C" w:rsidRDefault="004C66F1" w:rsidP="009318B9">
      <w:pPr>
        <w:pStyle w:val="ORDERFORML1PraraNo"/>
        <w:ind w:left="1179"/>
        <w:rPr>
          <w:rFonts w:ascii="Arial" w:hAnsi="Arial" w:cs="Arial"/>
        </w:rPr>
      </w:pPr>
      <w:r w:rsidRPr="007A593C">
        <w:rPr>
          <w:rFonts w:ascii="Arial" w:hAnsi="Arial" w:cs="Arial"/>
        </w:rPr>
        <w:t xml:space="preserve">Rental Agreement </w:t>
      </w:r>
      <w:r w:rsidR="007B00E8" w:rsidRPr="007A593C">
        <w:rPr>
          <w:rFonts w:ascii="Arial" w:hAnsi="Arial" w:cs="Arial"/>
        </w:rPr>
        <w:t>performance</w:t>
      </w:r>
    </w:p>
    <w:p w14:paraId="5733216A" w14:textId="77777777" w:rsidR="007B00E8" w:rsidRPr="007A593C" w:rsidRDefault="007B00E8" w:rsidP="009318B9">
      <w:pPr>
        <w:pStyle w:val="ORDERFORML1PraraNo"/>
        <w:numPr>
          <w:ilvl w:val="0"/>
          <w:numId w:val="0"/>
        </w:numPr>
        <w:ind w:left="1179" w:hanging="426"/>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4098"/>
        <w:gridCol w:w="3953"/>
      </w:tblGrid>
      <w:tr w:rsidR="007B00E8" w:rsidRPr="007A593C" w14:paraId="25C84BB4" w14:textId="77777777" w:rsidTr="003E7BE4">
        <w:tc>
          <w:tcPr>
            <w:tcW w:w="860" w:type="dxa"/>
          </w:tcPr>
          <w:p w14:paraId="5F95CAE1" w14:textId="77777777" w:rsidR="007B00E8" w:rsidRPr="007F3935" w:rsidRDefault="007B00E8" w:rsidP="00AA755C">
            <w:pPr>
              <w:pStyle w:val="ORDERFORML2Title"/>
              <w:rPr>
                <w:rFonts w:cs="Arial"/>
              </w:rPr>
            </w:pPr>
            <w:r w:rsidRPr="007F3935">
              <w:rPr>
                <w:rFonts w:cs="Arial"/>
              </w:rPr>
              <w:t xml:space="preserve"> </w:t>
            </w:r>
          </w:p>
        </w:tc>
        <w:tc>
          <w:tcPr>
            <w:tcW w:w="4098" w:type="dxa"/>
            <w:shd w:val="clear" w:color="auto" w:fill="auto"/>
          </w:tcPr>
          <w:p w14:paraId="1094FEBF"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lang w:eastAsia="zh-CN"/>
              </w:rPr>
              <w:t>Standards</w:t>
            </w:r>
            <w:r w:rsidRPr="003E7BE4">
              <w:rPr>
                <w:rFonts w:ascii="Arial" w:eastAsia="STZhongsong" w:hAnsi="Arial" w:cs="Arial"/>
                <w:sz w:val="22"/>
                <w:szCs w:val="22"/>
                <w:lang w:eastAsia="zh-CN"/>
              </w:rPr>
              <w:t>:</w:t>
            </w:r>
            <w:r w:rsidRPr="003E7BE4">
              <w:rPr>
                <w:rFonts w:ascii="Arial" w:eastAsia="STZhongsong" w:hAnsi="Arial" w:cs="Arial"/>
                <w:b/>
                <w:sz w:val="22"/>
                <w:szCs w:val="22"/>
                <w:lang w:eastAsia="zh-CN"/>
              </w:rPr>
              <w:t xml:space="preserve"> </w:t>
            </w:r>
          </w:p>
          <w:p w14:paraId="3EFD932B"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highlight w:val="yellow"/>
                <w:lang w:eastAsia="zh-CN"/>
              </w:rPr>
              <w:t>[   ]</w:t>
            </w:r>
          </w:p>
        </w:tc>
        <w:tc>
          <w:tcPr>
            <w:tcW w:w="3953" w:type="dxa"/>
            <w:shd w:val="clear" w:color="auto" w:fill="FFFF00"/>
          </w:tcPr>
          <w:p w14:paraId="2103B1CA" w14:textId="6831E3F1" w:rsidR="007B00E8" w:rsidRPr="003E7BE4" w:rsidRDefault="007B00E8" w:rsidP="00720B50">
            <w:pPr>
              <w:numPr>
                <w:ilvl w:val="1"/>
                <w:numId w:val="0"/>
              </w:numPr>
              <w:spacing w:after="120"/>
              <w:rPr>
                <w:rFonts w:ascii="Arial" w:hAnsi="Arial" w:cs="Arial"/>
                <w:i/>
                <w:sz w:val="22"/>
                <w:szCs w:val="22"/>
              </w:rPr>
            </w:pPr>
            <w:r w:rsidRPr="003E7BE4">
              <w:rPr>
                <w:rFonts w:ascii="Arial" w:hAnsi="Arial" w:cs="Arial"/>
                <w:i/>
                <w:sz w:val="22"/>
                <w:szCs w:val="22"/>
              </w:rPr>
              <w:t>Guidance Note: see Clause</w:t>
            </w:r>
            <w:r w:rsidR="0030296D" w:rsidRPr="003E7BE4">
              <w:rPr>
                <w:rFonts w:ascii="Arial" w:hAnsi="Arial" w:cs="Arial"/>
                <w:i/>
                <w:sz w:val="22"/>
                <w:szCs w:val="22"/>
              </w:rPr>
              <w:t>s</w:t>
            </w:r>
            <w:r w:rsidR="007E47DE" w:rsidRPr="003E7BE4">
              <w:rPr>
                <w:rFonts w:ascii="Arial" w:hAnsi="Arial" w:cs="Arial"/>
                <w:i/>
                <w:sz w:val="22"/>
                <w:szCs w:val="22"/>
              </w:rPr>
              <w:t xml:space="preserve"> </w:t>
            </w:r>
            <w:r w:rsidR="0030296D" w:rsidRPr="003E7BE4">
              <w:rPr>
                <w:rFonts w:ascii="Arial" w:hAnsi="Arial" w:cs="Arial"/>
                <w:i/>
                <w:sz w:val="22"/>
                <w:szCs w:val="22"/>
              </w:rPr>
              <w:t>[3.2</w:t>
            </w:r>
            <w:r w:rsidR="006F1076">
              <w:rPr>
                <w:rFonts w:ascii="Arial" w:hAnsi="Arial" w:cs="Arial"/>
                <w:i/>
                <w:sz w:val="22"/>
                <w:szCs w:val="22"/>
              </w:rPr>
              <w:t>0</w:t>
            </w:r>
            <w:r w:rsidR="0030296D" w:rsidRPr="003E7BE4">
              <w:rPr>
                <w:rFonts w:ascii="Arial" w:hAnsi="Arial" w:cs="Arial"/>
                <w:i/>
                <w:sz w:val="22"/>
                <w:szCs w:val="22"/>
              </w:rPr>
              <w:t xml:space="preserve"> to 3.2</w:t>
            </w:r>
            <w:r w:rsidR="006F1076">
              <w:rPr>
                <w:rFonts w:ascii="Arial" w:hAnsi="Arial" w:cs="Arial"/>
                <w:i/>
                <w:sz w:val="22"/>
                <w:szCs w:val="22"/>
              </w:rPr>
              <w:t>2</w:t>
            </w:r>
            <w:r w:rsidR="007E47DE" w:rsidRPr="003E7BE4">
              <w:rPr>
                <w:rFonts w:ascii="Arial" w:hAnsi="Arial" w:cs="Arial"/>
                <w:i/>
                <w:sz w:val="22"/>
                <w:szCs w:val="22"/>
              </w:rPr>
              <w:t>]</w:t>
            </w:r>
            <w:r w:rsidRPr="003E7BE4">
              <w:rPr>
                <w:rFonts w:ascii="Arial" w:hAnsi="Arial" w:cs="Arial"/>
                <w:i/>
                <w:sz w:val="22"/>
                <w:szCs w:val="22"/>
              </w:rPr>
              <w:t xml:space="preserve"> (</w:t>
            </w:r>
            <w:r w:rsidR="008D3705" w:rsidRPr="003E7BE4">
              <w:rPr>
                <w:rFonts w:ascii="Arial" w:hAnsi="Arial" w:cs="Arial"/>
                <w:i/>
                <w:sz w:val="22"/>
                <w:szCs w:val="22"/>
              </w:rPr>
              <w:t xml:space="preserve">Quality and </w:t>
            </w:r>
            <w:r w:rsidRPr="003E7BE4">
              <w:rPr>
                <w:rFonts w:ascii="Arial" w:hAnsi="Arial" w:cs="Arial"/>
                <w:i/>
                <w:sz w:val="22"/>
                <w:szCs w:val="22"/>
              </w:rPr>
              <w:t xml:space="preserve">Standards) and the definition of Standards in </w:t>
            </w:r>
            <w:r w:rsidR="004C66F1" w:rsidRPr="003E7BE4">
              <w:rPr>
                <w:rFonts w:ascii="Arial" w:hAnsi="Arial" w:cs="Arial"/>
                <w:i/>
                <w:sz w:val="22"/>
                <w:szCs w:val="22"/>
              </w:rPr>
              <w:t xml:space="preserve">Rental </w:t>
            </w:r>
            <w:r w:rsidR="00720B50" w:rsidRPr="003E7BE4">
              <w:rPr>
                <w:rFonts w:ascii="Arial" w:hAnsi="Arial" w:cs="Arial"/>
                <w:i/>
                <w:sz w:val="22"/>
                <w:szCs w:val="22"/>
              </w:rPr>
              <w:t xml:space="preserve">Terms </w:t>
            </w:r>
            <w:r w:rsidR="0030296D" w:rsidRPr="003E7BE4">
              <w:rPr>
                <w:rFonts w:ascii="Arial" w:hAnsi="Arial" w:cs="Arial"/>
                <w:i/>
                <w:sz w:val="22"/>
                <w:szCs w:val="22"/>
              </w:rPr>
              <w:t>Clause</w:t>
            </w:r>
            <w:r w:rsidR="008D3705" w:rsidRPr="003E7BE4">
              <w:rPr>
                <w:rFonts w:ascii="Arial" w:hAnsi="Arial" w:cs="Arial"/>
                <w:i/>
                <w:sz w:val="22"/>
                <w:szCs w:val="22"/>
              </w:rPr>
              <w:t xml:space="preserve"> </w:t>
            </w:r>
            <w:r w:rsidR="0048305D" w:rsidRPr="003E7BE4">
              <w:rPr>
                <w:rFonts w:ascii="Arial" w:hAnsi="Arial" w:cs="Arial"/>
                <w:i/>
                <w:sz w:val="22"/>
                <w:szCs w:val="22"/>
              </w:rPr>
              <w:t>[*</w:t>
            </w:r>
            <w:r w:rsidR="0030296D" w:rsidRPr="003E7BE4">
              <w:rPr>
                <w:rFonts w:ascii="Arial" w:hAnsi="Arial" w:cs="Arial"/>
                <w:i/>
                <w:sz w:val="22"/>
                <w:szCs w:val="22"/>
              </w:rPr>
              <w:t>1</w:t>
            </w:r>
            <w:r w:rsidR="0048305D" w:rsidRPr="003E7BE4">
              <w:rPr>
                <w:rFonts w:ascii="Arial" w:hAnsi="Arial" w:cs="Arial"/>
                <w:i/>
                <w:sz w:val="22"/>
                <w:szCs w:val="22"/>
              </w:rPr>
              <w:t>*]</w:t>
            </w:r>
            <w:r w:rsidRPr="003E7BE4">
              <w:rPr>
                <w:rFonts w:ascii="Arial" w:hAnsi="Arial" w:cs="Arial"/>
                <w:i/>
                <w:sz w:val="22"/>
                <w:szCs w:val="22"/>
              </w:rPr>
              <w:t xml:space="preserve"> (Definitions). Specify any particular standards that </w:t>
            </w:r>
            <w:r w:rsidRPr="003E7BE4">
              <w:rPr>
                <w:rFonts w:ascii="Arial" w:hAnsi="Arial" w:cs="Arial"/>
                <w:i/>
                <w:sz w:val="22"/>
                <w:szCs w:val="22"/>
              </w:rPr>
              <w:lastRenderedPageBreak/>
              <w:t xml:space="preserve">should apply to </w:t>
            </w:r>
            <w:r w:rsidR="00C441FF">
              <w:rPr>
                <w:rFonts w:ascii="Arial" w:hAnsi="Arial" w:cs="Arial"/>
                <w:i/>
                <w:sz w:val="22"/>
                <w:szCs w:val="22"/>
              </w:rPr>
              <w:t>the Rental</w:t>
            </w:r>
            <w:r w:rsidR="00F30C6D" w:rsidRPr="003E7BE4">
              <w:rPr>
                <w:rFonts w:ascii="Arial" w:hAnsi="Arial" w:cs="Arial"/>
                <w:i/>
                <w:sz w:val="22"/>
                <w:szCs w:val="22"/>
              </w:rPr>
              <w:t xml:space="preserve"> Agreemen</w:t>
            </w:r>
            <w:r w:rsidR="00C53807" w:rsidRPr="003E7BE4">
              <w:rPr>
                <w:rFonts w:ascii="Arial" w:hAnsi="Arial" w:cs="Arial"/>
                <w:i/>
                <w:sz w:val="22"/>
                <w:szCs w:val="22"/>
              </w:rPr>
              <w:t>t</w:t>
            </w:r>
            <w:r w:rsidRPr="003E7BE4">
              <w:rPr>
                <w:rFonts w:ascii="Arial" w:hAnsi="Arial" w:cs="Arial"/>
                <w:i/>
                <w:sz w:val="22"/>
                <w:szCs w:val="22"/>
              </w:rPr>
              <w:t>.</w:t>
            </w:r>
          </w:p>
        </w:tc>
      </w:tr>
    </w:tbl>
    <w:p w14:paraId="0906A839" w14:textId="77777777" w:rsidR="007B00E8" w:rsidRPr="007A593C" w:rsidRDefault="007B00E8" w:rsidP="003E7BE4">
      <w:pPr>
        <w:pStyle w:val="ORDERFORML1PraraNo"/>
        <w:numPr>
          <w:ilvl w:val="0"/>
          <w:numId w:val="0"/>
        </w:numPr>
        <w:ind w:left="949"/>
        <w:rPr>
          <w:rFonts w:ascii="Arial" w:hAnsi="Arial" w:cs="Arial"/>
        </w:rPr>
      </w:pPr>
    </w:p>
    <w:p w14:paraId="5F70358C" w14:textId="77777777" w:rsidR="007B00E8" w:rsidRPr="007A593C" w:rsidRDefault="007B00E8" w:rsidP="003E7BE4">
      <w:pPr>
        <w:pStyle w:val="ORDERFORML1PraraNo"/>
        <w:ind w:left="622"/>
        <w:rPr>
          <w:rFonts w:ascii="Arial" w:hAnsi="Arial" w:cs="Arial"/>
        </w:rPr>
      </w:pPr>
      <w:r w:rsidRPr="007A593C">
        <w:rPr>
          <w:rFonts w:ascii="Arial" w:hAnsi="Arial" w:cs="Arial"/>
        </w:rPr>
        <w:t>PAYMENT</w:t>
      </w:r>
    </w:p>
    <w:p w14:paraId="6EC32774" w14:textId="77777777" w:rsidR="007B00E8" w:rsidRPr="007A593C" w:rsidRDefault="007B00E8" w:rsidP="003E7BE4">
      <w:pPr>
        <w:pStyle w:val="ORDERFORML1PraraNo"/>
        <w:numPr>
          <w:ilvl w:val="0"/>
          <w:numId w:val="0"/>
        </w:numPr>
        <w:ind w:left="916"/>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939"/>
        <w:gridCol w:w="4096"/>
      </w:tblGrid>
      <w:tr w:rsidR="00AA755C" w:rsidRPr="007A593C" w14:paraId="6E0C8BC5" w14:textId="77777777" w:rsidTr="006F1076">
        <w:tc>
          <w:tcPr>
            <w:tcW w:w="876" w:type="dxa"/>
          </w:tcPr>
          <w:p w14:paraId="4FCD870C" w14:textId="77777777" w:rsidR="007B00E8" w:rsidRPr="007F3935" w:rsidRDefault="007B00E8" w:rsidP="00AA755C">
            <w:pPr>
              <w:pStyle w:val="ORDERFORML2Title"/>
              <w:rPr>
                <w:rFonts w:cs="Arial"/>
              </w:rPr>
            </w:pPr>
          </w:p>
        </w:tc>
        <w:tc>
          <w:tcPr>
            <w:tcW w:w="3939" w:type="dxa"/>
            <w:shd w:val="clear" w:color="auto" w:fill="auto"/>
          </w:tcPr>
          <w:p w14:paraId="1AC2C595" w14:textId="3AD89841" w:rsidR="007B00E8" w:rsidRPr="003E7BE4" w:rsidRDefault="00B83F89"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Rental Payments</w:t>
            </w:r>
            <w:r w:rsidR="007B00E8" w:rsidRPr="003E7BE4">
              <w:rPr>
                <w:rFonts w:ascii="Arial" w:eastAsia="STZhongsong" w:hAnsi="Arial" w:cs="Arial"/>
                <w:sz w:val="22"/>
                <w:szCs w:val="22"/>
                <w:lang w:eastAsia="zh-CN"/>
              </w:rPr>
              <w:t xml:space="preserve"> (including any applicable discount(s), but excluding VAT): </w:t>
            </w:r>
          </w:p>
          <w:p w14:paraId="3D22A006"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sz w:val="22"/>
                <w:szCs w:val="22"/>
                <w:lang w:eastAsia="zh-CN"/>
              </w:rPr>
              <w:t>I</w:t>
            </w:r>
            <w:r w:rsidR="008E336F" w:rsidRPr="003E7BE4">
              <w:rPr>
                <w:rFonts w:ascii="Arial" w:eastAsia="STZhongsong" w:hAnsi="Arial" w:cs="Arial"/>
                <w:sz w:val="22"/>
                <w:szCs w:val="22"/>
                <w:lang w:eastAsia="zh-CN"/>
              </w:rPr>
              <w:t xml:space="preserve">n </w:t>
            </w:r>
            <w:r w:rsidR="00720B50" w:rsidRPr="003E7BE4">
              <w:rPr>
                <w:rFonts w:ascii="Arial" w:eastAsia="STZhongsong" w:hAnsi="Arial" w:cs="Arial"/>
                <w:sz w:val="22"/>
                <w:szCs w:val="22"/>
                <w:lang w:eastAsia="zh-CN"/>
              </w:rPr>
              <w:t>Rental Terms</w:t>
            </w:r>
            <w:r w:rsidR="00AF55FF" w:rsidRPr="003E7BE4">
              <w:rPr>
                <w:rFonts w:ascii="Arial" w:eastAsia="STZhongsong" w:hAnsi="Arial" w:cs="Arial"/>
                <w:sz w:val="22"/>
                <w:szCs w:val="22"/>
                <w:lang w:eastAsia="zh-CN"/>
              </w:rPr>
              <w:t xml:space="preserve"> </w:t>
            </w:r>
            <w:r w:rsidR="006F124E" w:rsidRPr="003E7BE4">
              <w:rPr>
                <w:rFonts w:ascii="Arial" w:eastAsia="STZhongsong" w:hAnsi="Arial" w:cs="Arial"/>
                <w:sz w:val="22"/>
                <w:szCs w:val="22"/>
                <w:lang w:eastAsia="zh-CN"/>
              </w:rPr>
              <w:t>Schedule 2</w:t>
            </w:r>
            <w:r w:rsidRPr="003E7BE4">
              <w:rPr>
                <w:rFonts w:ascii="Arial" w:eastAsia="STZhongsong" w:hAnsi="Arial" w:cs="Arial"/>
                <w:sz w:val="22"/>
                <w:szCs w:val="22"/>
                <w:lang w:eastAsia="zh-CN"/>
              </w:rPr>
              <w:t xml:space="preserve"> </w:t>
            </w:r>
            <w:r w:rsidR="008E336F" w:rsidRPr="003E7BE4">
              <w:rPr>
                <w:rFonts w:ascii="Arial" w:eastAsia="STZhongsong" w:hAnsi="Arial" w:cs="Arial"/>
                <w:sz w:val="22"/>
                <w:szCs w:val="22"/>
                <w:lang w:eastAsia="zh-CN"/>
              </w:rPr>
              <w:t>[</w:t>
            </w:r>
            <w:r w:rsidRPr="003E7BE4">
              <w:rPr>
                <w:rFonts w:ascii="Arial" w:eastAsia="STZhongsong" w:hAnsi="Arial" w:cs="Arial"/>
                <w:sz w:val="22"/>
                <w:szCs w:val="22"/>
                <w:lang w:eastAsia="zh-CN"/>
              </w:rPr>
              <w:t>(</w:t>
            </w:r>
            <w:r w:rsidR="005D3C7A" w:rsidRPr="003E7BE4">
              <w:rPr>
                <w:rFonts w:ascii="Arial" w:eastAsia="STZhongsong" w:hAnsi="Arial" w:cs="Arial"/>
                <w:sz w:val="22"/>
                <w:szCs w:val="22"/>
                <w:lang w:eastAsia="zh-CN"/>
              </w:rPr>
              <w:t>Rental</w:t>
            </w:r>
            <w:r w:rsidR="006F124E" w:rsidRPr="003E7BE4">
              <w:rPr>
                <w:rFonts w:ascii="Arial" w:eastAsia="STZhongsong" w:hAnsi="Arial" w:cs="Arial"/>
                <w:sz w:val="22"/>
                <w:szCs w:val="22"/>
                <w:lang w:eastAsia="zh-CN"/>
              </w:rPr>
              <w:t xml:space="preserve"> Terms</w:t>
            </w:r>
            <w:r w:rsidRPr="003E7BE4">
              <w:rPr>
                <w:rFonts w:ascii="Arial" w:eastAsia="STZhongsong" w:hAnsi="Arial" w:cs="Arial"/>
                <w:sz w:val="22"/>
                <w:szCs w:val="22"/>
                <w:lang w:eastAsia="zh-CN"/>
              </w:rPr>
              <w:t>)</w:t>
            </w:r>
            <w:r w:rsidR="008E336F" w:rsidRPr="003E7BE4">
              <w:rPr>
                <w:rFonts w:ascii="Arial" w:eastAsia="STZhongsong" w:hAnsi="Arial" w:cs="Arial"/>
                <w:sz w:val="22"/>
                <w:szCs w:val="22"/>
                <w:lang w:eastAsia="zh-CN"/>
              </w:rPr>
              <w:t>]</w:t>
            </w:r>
          </w:p>
          <w:p w14:paraId="7461D72D" w14:textId="77777777" w:rsidR="007B00E8" w:rsidRPr="003E7BE4" w:rsidRDefault="007B00E8" w:rsidP="002B7DC2">
            <w:pPr>
              <w:numPr>
                <w:ilvl w:val="1"/>
                <w:numId w:val="0"/>
              </w:numPr>
              <w:spacing w:after="120"/>
              <w:rPr>
                <w:rFonts w:ascii="Arial" w:eastAsia="STZhongsong" w:hAnsi="Arial" w:cs="Arial"/>
                <w:sz w:val="22"/>
                <w:szCs w:val="22"/>
                <w:lang w:eastAsia="zh-CN"/>
              </w:rPr>
            </w:pPr>
          </w:p>
        </w:tc>
        <w:tc>
          <w:tcPr>
            <w:tcW w:w="4096" w:type="dxa"/>
            <w:shd w:val="clear" w:color="auto" w:fill="FFFF00"/>
          </w:tcPr>
          <w:p w14:paraId="6888C0BF" w14:textId="77777777" w:rsidR="007B00E8" w:rsidRPr="003E7BE4" w:rsidRDefault="007B00E8" w:rsidP="002B7DC2">
            <w:pPr>
              <w:numPr>
                <w:ilvl w:val="1"/>
                <w:numId w:val="0"/>
              </w:numPr>
              <w:spacing w:after="120"/>
              <w:rPr>
                <w:rFonts w:ascii="Arial" w:hAnsi="Arial" w:cs="Arial"/>
                <w:i/>
                <w:sz w:val="22"/>
                <w:szCs w:val="22"/>
              </w:rPr>
            </w:pPr>
            <w:r w:rsidRPr="003E7BE4">
              <w:rPr>
                <w:rFonts w:ascii="Arial" w:hAnsi="Arial" w:cs="Arial"/>
                <w:i/>
                <w:sz w:val="22"/>
                <w:szCs w:val="22"/>
              </w:rPr>
              <w:t xml:space="preserve">Guidance Note: insert the applicable </w:t>
            </w:r>
            <w:r w:rsidR="005D3C7A" w:rsidRPr="003E7BE4">
              <w:rPr>
                <w:rFonts w:ascii="Arial" w:hAnsi="Arial" w:cs="Arial"/>
                <w:i/>
                <w:sz w:val="22"/>
                <w:szCs w:val="22"/>
              </w:rPr>
              <w:t xml:space="preserve">Rental </w:t>
            </w:r>
            <w:r w:rsidR="00AF55FF" w:rsidRPr="003E7BE4">
              <w:rPr>
                <w:rFonts w:ascii="Arial" w:hAnsi="Arial" w:cs="Arial"/>
                <w:i/>
                <w:sz w:val="22"/>
                <w:szCs w:val="22"/>
              </w:rPr>
              <w:t xml:space="preserve">Payment </w:t>
            </w:r>
            <w:r w:rsidRPr="003E7BE4">
              <w:rPr>
                <w:rFonts w:ascii="Arial" w:hAnsi="Arial" w:cs="Arial"/>
                <w:i/>
                <w:sz w:val="22"/>
                <w:szCs w:val="22"/>
              </w:rPr>
              <w:t xml:space="preserve">in </w:t>
            </w:r>
            <w:r w:rsidR="00720B50" w:rsidRPr="003E7BE4">
              <w:rPr>
                <w:rFonts w:ascii="Arial" w:hAnsi="Arial" w:cs="Arial"/>
                <w:i/>
                <w:sz w:val="22"/>
                <w:szCs w:val="22"/>
              </w:rPr>
              <w:t>Rental Terms</w:t>
            </w:r>
            <w:r w:rsidR="00AF55FF" w:rsidRPr="003E7BE4">
              <w:rPr>
                <w:rFonts w:ascii="Arial" w:hAnsi="Arial" w:cs="Arial"/>
                <w:i/>
                <w:sz w:val="22"/>
                <w:szCs w:val="22"/>
              </w:rPr>
              <w:t xml:space="preserve"> </w:t>
            </w:r>
            <w:r w:rsidRPr="003E7BE4">
              <w:rPr>
                <w:rFonts w:ascii="Arial" w:hAnsi="Arial" w:cs="Arial"/>
                <w:i/>
                <w:sz w:val="22"/>
                <w:szCs w:val="22"/>
              </w:rPr>
              <w:t xml:space="preserve">Schedule </w:t>
            </w:r>
            <w:r w:rsidR="0072797C" w:rsidRPr="003E7BE4">
              <w:rPr>
                <w:rFonts w:ascii="Arial" w:hAnsi="Arial" w:cs="Arial"/>
                <w:i/>
                <w:sz w:val="22"/>
                <w:szCs w:val="22"/>
              </w:rPr>
              <w:t>[*</w:t>
            </w:r>
            <w:r w:rsidR="00720B50" w:rsidRPr="003E7BE4">
              <w:rPr>
                <w:rFonts w:ascii="Arial" w:hAnsi="Arial" w:cs="Arial"/>
                <w:i/>
                <w:sz w:val="22"/>
                <w:szCs w:val="22"/>
              </w:rPr>
              <w:t>2</w:t>
            </w:r>
            <w:r w:rsidR="0072797C" w:rsidRPr="003E7BE4">
              <w:rPr>
                <w:rFonts w:ascii="Arial" w:hAnsi="Arial" w:cs="Arial"/>
                <w:i/>
                <w:sz w:val="22"/>
                <w:szCs w:val="22"/>
              </w:rPr>
              <w:t>*]</w:t>
            </w:r>
            <w:r w:rsidRPr="003E7BE4">
              <w:rPr>
                <w:rFonts w:ascii="Arial" w:hAnsi="Arial" w:cs="Arial"/>
                <w:i/>
                <w:sz w:val="22"/>
                <w:szCs w:val="22"/>
              </w:rPr>
              <w:t xml:space="preserve"> (</w:t>
            </w:r>
            <w:r w:rsidR="00720B50" w:rsidRPr="003E7BE4">
              <w:rPr>
                <w:rFonts w:ascii="Arial" w:hAnsi="Arial" w:cs="Arial"/>
                <w:i/>
                <w:sz w:val="22"/>
                <w:szCs w:val="22"/>
              </w:rPr>
              <w:t>Generators and Services</w:t>
            </w:r>
            <w:r w:rsidRPr="003E7BE4">
              <w:rPr>
                <w:rFonts w:ascii="Arial" w:hAnsi="Arial" w:cs="Arial"/>
                <w:i/>
                <w:sz w:val="22"/>
                <w:szCs w:val="22"/>
              </w:rPr>
              <w:t xml:space="preserve">). </w:t>
            </w:r>
          </w:p>
          <w:p w14:paraId="615752B3" w14:textId="00145711" w:rsidR="007B00E8" w:rsidRPr="003E7BE4" w:rsidRDefault="007B00E8" w:rsidP="006F1076">
            <w:pPr>
              <w:numPr>
                <w:ilvl w:val="1"/>
                <w:numId w:val="0"/>
              </w:numPr>
              <w:spacing w:after="120"/>
              <w:rPr>
                <w:rFonts w:ascii="Arial" w:hAnsi="Arial" w:cs="Arial"/>
                <w:i/>
                <w:sz w:val="22"/>
                <w:szCs w:val="22"/>
              </w:rPr>
            </w:pPr>
            <w:r w:rsidRPr="003E7BE4">
              <w:rPr>
                <w:rFonts w:ascii="Arial" w:hAnsi="Arial" w:cs="Arial"/>
                <w:i/>
                <w:sz w:val="22"/>
                <w:szCs w:val="22"/>
              </w:rPr>
              <w:t xml:space="preserve">See also paragraph </w:t>
            </w:r>
            <w:r w:rsidRPr="003E7BE4">
              <w:rPr>
                <w:rFonts w:ascii="Arial" w:hAnsi="Arial" w:cs="Arial"/>
                <w:i/>
                <w:sz w:val="22"/>
                <w:szCs w:val="22"/>
              </w:rPr>
              <w:fldChar w:fldCharType="begin"/>
            </w:r>
            <w:r w:rsidRPr="003E7BE4">
              <w:rPr>
                <w:rFonts w:ascii="Arial" w:hAnsi="Arial" w:cs="Arial"/>
                <w:i/>
                <w:sz w:val="22"/>
                <w:szCs w:val="22"/>
              </w:rPr>
              <w:instrText xml:space="preserve"> REF _Ref362018111 \r \h  \* MERGEFORMAT </w:instrText>
            </w:r>
            <w:r w:rsidRPr="003E7BE4">
              <w:rPr>
                <w:rFonts w:ascii="Arial" w:hAnsi="Arial" w:cs="Arial"/>
                <w:i/>
                <w:sz w:val="22"/>
                <w:szCs w:val="22"/>
              </w:rPr>
            </w:r>
            <w:r w:rsidRPr="003E7BE4">
              <w:rPr>
                <w:rFonts w:ascii="Arial" w:hAnsi="Arial" w:cs="Arial"/>
                <w:i/>
                <w:sz w:val="22"/>
                <w:szCs w:val="22"/>
              </w:rPr>
              <w:fldChar w:fldCharType="separate"/>
            </w:r>
            <w:r w:rsidR="007E47DE" w:rsidRPr="003E7BE4">
              <w:rPr>
                <w:rFonts w:ascii="Arial" w:hAnsi="Arial" w:cs="Arial"/>
                <w:b/>
                <w:bCs/>
                <w:i/>
                <w:sz w:val="22"/>
                <w:szCs w:val="22"/>
                <w:lang w:val="en-US"/>
              </w:rPr>
              <w:t>[**]</w:t>
            </w:r>
            <w:r w:rsidRPr="003E7BE4">
              <w:rPr>
                <w:rFonts w:ascii="Arial" w:hAnsi="Arial" w:cs="Arial"/>
                <w:i/>
                <w:sz w:val="22"/>
                <w:szCs w:val="22"/>
              </w:rPr>
              <w:fldChar w:fldCharType="end"/>
            </w:r>
            <w:r w:rsidRPr="003E7BE4">
              <w:rPr>
                <w:rFonts w:ascii="Arial" w:hAnsi="Arial" w:cs="Arial"/>
                <w:i/>
                <w:sz w:val="22"/>
                <w:szCs w:val="22"/>
              </w:rPr>
              <w:t xml:space="preserve"> of </w:t>
            </w:r>
            <w:r w:rsidR="00720B50" w:rsidRPr="003E7BE4">
              <w:rPr>
                <w:rFonts w:ascii="Arial" w:hAnsi="Arial" w:cs="Arial"/>
                <w:i/>
                <w:sz w:val="22"/>
                <w:szCs w:val="22"/>
              </w:rPr>
              <w:t>Rental Terms</w:t>
            </w:r>
            <w:r w:rsidR="00AF55FF" w:rsidRPr="003E7BE4">
              <w:rPr>
                <w:rFonts w:ascii="Arial" w:hAnsi="Arial" w:cs="Arial"/>
                <w:i/>
                <w:sz w:val="22"/>
                <w:szCs w:val="22"/>
              </w:rPr>
              <w:t xml:space="preserve"> </w:t>
            </w:r>
            <w:r w:rsidRPr="003E7BE4">
              <w:rPr>
                <w:rFonts w:ascii="Arial" w:hAnsi="Arial" w:cs="Arial"/>
                <w:i/>
                <w:sz w:val="22"/>
                <w:szCs w:val="22"/>
              </w:rPr>
              <w:t xml:space="preserve">Schedule </w:t>
            </w:r>
            <w:r w:rsidR="0072797C" w:rsidRPr="003E7BE4">
              <w:rPr>
                <w:rFonts w:ascii="Arial" w:hAnsi="Arial" w:cs="Arial"/>
                <w:i/>
                <w:sz w:val="22"/>
                <w:szCs w:val="22"/>
              </w:rPr>
              <w:t>[*</w:t>
            </w:r>
            <w:r w:rsidR="0016157F">
              <w:rPr>
                <w:rFonts w:ascii="Arial" w:hAnsi="Arial" w:cs="Arial"/>
                <w:i/>
                <w:sz w:val="22"/>
                <w:szCs w:val="22"/>
              </w:rPr>
              <w:t>2</w:t>
            </w:r>
            <w:r w:rsidR="0072797C" w:rsidRPr="003E7BE4">
              <w:rPr>
                <w:rFonts w:ascii="Arial" w:hAnsi="Arial" w:cs="Arial"/>
                <w:i/>
                <w:sz w:val="22"/>
                <w:szCs w:val="22"/>
              </w:rPr>
              <w:t xml:space="preserve">*] </w:t>
            </w:r>
            <w:r w:rsidRPr="003E7BE4">
              <w:rPr>
                <w:rFonts w:ascii="Arial" w:hAnsi="Arial" w:cs="Arial"/>
                <w:i/>
                <w:sz w:val="22"/>
                <w:szCs w:val="22"/>
              </w:rPr>
              <w:t>(</w:t>
            </w:r>
            <w:r w:rsidR="006E70C7" w:rsidRPr="003E7BE4">
              <w:rPr>
                <w:rFonts w:ascii="Arial" w:hAnsi="Arial" w:cs="Arial"/>
                <w:i/>
                <w:sz w:val="22"/>
                <w:szCs w:val="22"/>
              </w:rPr>
              <w:t>Generators and Services</w:t>
            </w:r>
            <w:r w:rsidRPr="003E7BE4">
              <w:rPr>
                <w:rFonts w:ascii="Arial" w:hAnsi="Arial" w:cs="Arial"/>
                <w:i/>
                <w:sz w:val="22"/>
                <w:szCs w:val="22"/>
              </w:rPr>
              <w:t>).</w:t>
            </w:r>
            <w:r w:rsidRPr="003E7BE4" w:rsidDel="0053323C">
              <w:rPr>
                <w:rFonts w:ascii="Arial" w:hAnsi="Arial" w:cs="Arial"/>
                <w:i/>
                <w:sz w:val="22"/>
                <w:szCs w:val="22"/>
              </w:rPr>
              <w:t xml:space="preserve"> </w:t>
            </w:r>
          </w:p>
        </w:tc>
      </w:tr>
      <w:tr w:rsidR="00AA755C" w:rsidRPr="007A593C" w14:paraId="627F9697" w14:textId="77777777" w:rsidTr="006F1076">
        <w:tc>
          <w:tcPr>
            <w:tcW w:w="876" w:type="dxa"/>
          </w:tcPr>
          <w:p w14:paraId="725AF03C" w14:textId="77777777" w:rsidR="007B00E8" w:rsidRPr="007F3935" w:rsidRDefault="007B00E8" w:rsidP="00AA755C">
            <w:pPr>
              <w:pStyle w:val="ORDERFORML2Title"/>
              <w:rPr>
                <w:rFonts w:cs="Arial"/>
                <w:b w:val="0"/>
              </w:rPr>
            </w:pPr>
          </w:p>
        </w:tc>
        <w:tc>
          <w:tcPr>
            <w:tcW w:w="3939" w:type="dxa"/>
            <w:shd w:val="clear" w:color="auto" w:fill="auto"/>
          </w:tcPr>
          <w:p w14:paraId="25BF2EC0"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 xml:space="preserve">Payment terms/profile </w:t>
            </w:r>
            <w:r w:rsidRPr="003E7BE4">
              <w:rPr>
                <w:rFonts w:ascii="Arial" w:eastAsia="STZhongsong" w:hAnsi="Arial" w:cs="Arial"/>
                <w:sz w:val="22"/>
                <w:szCs w:val="22"/>
                <w:lang w:eastAsia="zh-CN"/>
              </w:rPr>
              <w:t>(including method of payment e.g. Government Procurement Card (GPC) or BACS):</w:t>
            </w:r>
          </w:p>
          <w:p w14:paraId="32714674" w14:textId="77777777" w:rsidR="007B00E8" w:rsidRPr="003E7BE4" w:rsidRDefault="007B00E8" w:rsidP="006F124E">
            <w:pPr>
              <w:numPr>
                <w:ilvl w:val="1"/>
                <w:numId w:val="0"/>
              </w:numPr>
              <w:spacing w:after="120"/>
              <w:rPr>
                <w:rFonts w:ascii="Arial" w:eastAsia="STZhongsong" w:hAnsi="Arial" w:cs="Arial"/>
                <w:b/>
                <w:sz w:val="22"/>
                <w:szCs w:val="22"/>
                <w:lang w:eastAsia="zh-CN"/>
              </w:rPr>
            </w:pPr>
            <w:r w:rsidRPr="003E7BE4">
              <w:rPr>
                <w:rFonts w:ascii="Arial" w:eastAsia="STZhongsong" w:hAnsi="Arial" w:cs="Arial"/>
                <w:sz w:val="22"/>
                <w:szCs w:val="22"/>
                <w:lang w:eastAsia="zh-CN"/>
              </w:rPr>
              <w:t xml:space="preserve">In </w:t>
            </w:r>
            <w:r w:rsidR="00720B50" w:rsidRPr="003E7BE4">
              <w:rPr>
                <w:rFonts w:ascii="Arial" w:eastAsia="STZhongsong" w:hAnsi="Arial" w:cs="Arial"/>
                <w:sz w:val="22"/>
                <w:szCs w:val="22"/>
                <w:lang w:eastAsia="zh-CN"/>
              </w:rPr>
              <w:t>Rental Terms</w:t>
            </w:r>
            <w:r w:rsidR="00AF55FF" w:rsidRPr="003E7BE4">
              <w:rPr>
                <w:rFonts w:ascii="Arial" w:eastAsia="STZhongsong" w:hAnsi="Arial" w:cs="Arial"/>
                <w:sz w:val="22"/>
                <w:szCs w:val="22"/>
                <w:lang w:eastAsia="zh-CN"/>
              </w:rPr>
              <w:t xml:space="preserve"> </w:t>
            </w:r>
            <w:r w:rsidR="008E336F" w:rsidRPr="003E7BE4">
              <w:rPr>
                <w:rFonts w:ascii="Arial" w:eastAsia="STZhongsong" w:hAnsi="Arial" w:cs="Arial"/>
                <w:sz w:val="22"/>
                <w:szCs w:val="22"/>
                <w:lang w:eastAsia="zh-CN"/>
              </w:rPr>
              <w:t>Schedule [2]</w:t>
            </w:r>
            <w:r w:rsidRPr="003E7BE4">
              <w:rPr>
                <w:rFonts w:ascii="Arial" w:eastAsia="STZhongsong" w:hAnsi="Arial" w:cs="Arial"/>
                <w:sz w:val="22"/>
                <w:szCs w:val="22"/>
                <w:lang w:eastAsia="zh-CN"/>
              </w:rPr>
              <w:t xml:space="preserve"> </w:t>
            </w:r>
            <w:r w:rsidR="008E336F" w:rsidRPr="003E7BE4">
              <w:rPr>
                <w:rFonts w:ascii="Arial" w:eastAsia="STZhongsong" w:hAnsi="Arial" w:cs="Arial"/>
                <w:sz w:val="22"/>
                <w:szCs w:val="22"/>
                <w:lang w:eastAsia="zh-CN"/>
              </w:rPr>
              <w:t>[</w:t>
            </w:r>
            <w:r w:rsidRPr="003E7BE4">
              <w:rPr>
                <w:rFonts w:ascii="Arial" w:eastAsia="STZhongsong" w:hAnsi="Arial" w:cs="Arial"/>
                <w:sz w:val="22"/>
                <w:szCs w:val="22"/>
                <w:lang w:eastAsia="zh-CN"/>
              </w:rPr>
              <w:t>(</w:t>
            </w:r>
            <w:r w:rsidR="006E70C7" w:rsidRPr="003E7BE4">
              <w:rPr>
                <w:rFonts w:ascii="Arial" w:eastAsia="STZhongsong" w:hAnsi="Arial" w:cs="Arial"/>
                <w:sz w:val="22"/>
                <w:szCs w:val="22"/>
                <w:lang w:eastAsia="zh-CN"/>
              </w:rPr>
              <w:t>Generators and Services</w:t>
            </w:r>
            <w:r w:rsidRPr="003E7BE4">
              <w:rPr>
                <w:rFonts w:ascii="Arial" w:eastAsia="STZhongsong" w:hAnsi="Arial" w:cs="Arial"/>
                <w:sz w:val="22"/>
                <w:szCs w:val="22"/>
                <w:lang w:eastAsia="zh-CN"/>
              </w:rPr>
              <w:t>)</w:t>
            </w:r>
            <w:r w:rsidR="008E336F" w:rsidRPr="003E7BE4">
              <w:rPr>
                <w:rFonts w:ascii="Arial" w:eastAsia="STZhongsong" w:hAnsi="Arial" w:cs="Arial"/>
                <w:sz w:val="22"/>
                <w:szCs w:val="22"/>
                <w:lang w:eastAsia="zh-CN"/>
              </w:rPr>
              <w:t>]</w:t>
            </w:r>
          </w:p>
        </w:tc>
        <w:tc>
          <w:tcPr>
            <w:tcW w:w="4096" w:type="dxa"/>
            <w:shd w:val="clear" w:color="auto" w:fill="FFFF00"/>
          </w:tcPr>
          <w:p w14:paraId="3EA8ADA7" w14:textId="2255D406" w:rsidR="007B00E8" w:rsidRPr="003E7BE4" w:rsidRDefault="007B00E8" w:rsidP="002B7DC2">
            <w:pPr>
              <w:numPr>
                <w:ilvl w:val="1"/>
                <w:numId w:val="0"/>
              </w:numPr>
              <w:spacing w:after="120"/>
              <w:rPr>
                <w:rFonts w:ascii="Arial" w:hAnsi="Arial" w:cs="Arial"/>
                <w:i/>
                <w:sz w:val="22"/>
                <w:szCs w:val="22"/>
              </w:rPr>
            </w:pPr>
            <w:r w:rsidRPr="003E7BE4">
              <w:rPr>
                <w:rFonts w:ascii="Arial" w:hAnsi="Arial" w:cs="Arial"/>
                <w:i/>
                <w:sz w:val="22"/>
                <w:szCs w:val="22"/>
              </w:rPr>
              <w:t xml:space="preserve">Guidance Note: insert details of the payment terms/profile in </w:t>
            </w:r>
            <w:r w:rsidR="00720B50" w:rsidRPr="003E7BE4">
              <w:rPr>
                <w:rFonts w:ascii="Arial" w:hAnsi="Arial" w:cs="Arial"/>
                <w:i/>
                <w:sz w:val="22"/>
                <w:szCs w:val="22"/>
              </w:rPr>
              <w:t>Rental Terms</w:t>
            </w:r>
            <w:r w:rsidR="00AF55FF" w:rsidRPr="003E7BE4">
              <w:rPr>
                <w:rFonts w:ascii="Arial" w:hAnsi="Arial" w:cs="Arial"/>
                <w:i/>
                <w:sz w:val="22"/>
                <w:szCs w:val="22"/>
              </w:rPr>
              <w:t xml:space="preserve"> </w:t>
            </w:r>
            <w:r w:rsidRPr="003E7BE4">
              <w:rPr>
                <w:rFonts w:ascii="Arial" w:hAnsi="Arial" w:cs="Arial"/>
                <w:i/>
                <w:sz w:val="22"/>
                <w:szCs w:val="22"/>
              </w:rPr>
              <w:t xml:space="preserve">Schedule </w:t>
            </w:r>
            <w:r w:rsidR="0072797C" w:rsidRPr="003E7BE4">
              <w:rPr>
                <w:rFonts w:ascii="Arial" w:hAnsi="Arial" w:cs="Arial"/>
                <w:i/>
                <w:sz w:val="22"/>
                <w:szCs w:val="22"/>
              </w:rPr>
              <w:t>[*</w:t>
            </w:r>
            <w:r w:rsidR="00F727DA">
              <w:rPr>
                <w:rFonts w:ascii="Arial" w:hAnsi="Arial" w:cs="Arial"/>
                <w:i/>
                <w:sz w:val="22"/>
                <w:szCs w:val="22"/>
              </w:rPr>
              <w:t>2</w:t>
            </w:r>
            <w:r w:rsidR="0072797C" w:rsidRPr="003E7BE4">
              <w:rPr>
                <w:rFonts w:ascii="Arial" w:hAnsi="Arial" w:cs="Arial"/>
                <w:i/>
                <w:sz w:val="22"/>
                <w:szCs w:val="22"/>
              </w:rPr>
              <w:t>*] (</w:t>
            </w:r>
            <w:r w:rsidR="006E70C7" w:rsidRPr="003E7BE4">
              <w:rPr>
                <w:rFonts w:ascii="Arial" w:hAnsi="Arial" w:cs="Arial"/>
                <w:i/>
                <w:sz w:val="22"/>
                <w:szCs w:val="22"/>
              </w:rPr>
              <w:t>Generators and Services</w:t>
            </w:r>
            <w:r w:rsidRPr="003E7BE4">
              <w:rPr>
                <w:rFonts w:ascii="Arial" w:hAnsi="Arial" w:cs="Arial"/>
                <w:i/>
                <w:sz w:val="22"/>
                <w:szCs w:val="22"/>
              </w:rPr>
              <w:t xml:space="preserve">). </w:t>
            </w:r>
          </w:p>
          <w:p w14:paraId="681AAD84" w14:textId="77777777" w:rsidR="007B00E8" w:rsidRPr="003E7BE4" w:rsidRDefault="007B00E8" w:rsidP="002B7DC2">
            <w:pPr>
              <w:numPr>
                <w:ilvl w:val="1"/>
                <w:numId w:val="0"/>
              </w:numPr>
              <w:spacing w:after="120"/>
              <w:rPr>
                <w:rFonts w:ascii="Arial" w:hAnsi="Arial" w:cs="Arial"/>
                <w:i/>
                <w:sz w:val="22"/>
                <w:szCs w:val="22"/>
              </w:rPr>
            </w:pPr>
          </w:p>
        </w:tc>
      </w:tr>
      <w:tr w:rsidR="00AA755C" w:rsidRPr="007A593C" w14:paraId="1973161F" w14:textId="77777777" w:rsidTr="006F1076">
        <w:tc>
          <w:tcPr>
            <w:tcW w:w="876" w:type="dxa"/>
          </w:tcPr>
          <w:p w14:paraId="4C946F5F" w14:textId="77777777" w:rsidR="007B00E8" w:rsidRPr="007F3935" w:rsidRDefault="007B00E8" w:rsidP="00AA755C">
            <w:pPr>
              <w:pStyle w:val="ORDERFORML2Title"/>
              <w:rPr>
                <w:rFonts w:cs="Arial"/>
                <w:b w:val="0"/>
              </w:rPr>
            </w:pPr>
          </w:p>
        </w:tc>
        <w:tc>
          <w:tcPr>
            <w:tcW w:w="3939" w:type="dxa"/>
            <w:shd w:val="clear" w:color="auto" w:fill="auto"/>
          </w:tcPr>
          <w:p w14:paraId="75817F87" w14:textId="0C83FCAD"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Customer billing address</w:t>
            </w:r>
            <w:r w:rsidRPr="003E7BE4">
              <w:rPr>
                <w:rFonts w:ascii="Arial" w:eastAsia="STZhongsong" w:hAnsi="Arial" w:cs="Arial"/>
                <w:sz w:val="22"/>
                <w:szCs w:val="22"/>
                <w:lang w:eastAsia="zh-CN"/>
              </w:rPr>
              <w:t xml:space="preserve"> (</w:t>
            </w:r>
            <w:r w:rsidRPr="003E7BE4">
              <w:rPr>
                <w:rFonts w:ascii="Arial" w:hAnsi="Arial" w:cs="Arial"/>
                <w:sz w:val="22"/>
                <w:szCs w:val="22"/>
              </w:rPr>
              <w:t>para</w:t>
            </w:r>
            <w:r w:rsidR="008E336F" w:rsidRPr="003E7BE4">
              <w:rPr>
                <w:rFonts w:ascii="Arial" w:hAnsi="Arial" w:cs="Arial"/>
                <w:sz w:val="22"/>
                <w:szCs w:val="22"/>
              </w:rPr>
              <w:t xml:space="preserve">graph </w:t>
            </w:r>
            <w:r w:rsidR="008D3705" w:rsidRPr="003E7BE4">
              <w:rPr>
                <w:rFonts w:ascii="Arial" w:hAnsi="Arial" w:cs="Arial"/>
                <w:sz w:val="22"/>
                <w:szCs w:val="22"/>
              </w:rPr>
              <w:t>[*</w:t>
            </w:r>
            <w:r w:rsidR="006F1076">
              <w:rPr>
                <w:rFonts w:ascii="Arial" w:hAnsi="Arial" w:cs="Arial"/>
                <w:sz w:val="22"/>
                <w:szCs w:val="22"/>
              </w:rPr>
              <w:t>4.2</w:t>
            </w:r>
            <w:r w:rsidR="008D3705" w:rsidRPr="003E7BE4">
              <w:rPr>
                <w:rFonts w:ascii="Arial" w:hAnsi="Arial" w:cs="Arial"/>
                <w:sz w:val="22"/>
                <w:szCs w:val="22"/>
              </w:rPr>
              <w:t xml:space="preserve">*] </w:t>
            </w:r>
            <w:r w:rsidR="008E336F" w:rsidRPr="003E7BE4">
              <w:rPr>
                <w:rFonts w:ascii="Arial" w:hAnsi="Arial" w:cs="Arial"/>
                <w:sz w:val="22"/>
                <w:szCs w:val="22"/>
              </w:rPr>
              <w:t xml:space="preserve">of </w:t>
            </w:r>
            <w:r w:rsidR="00720B50" w:rsidRPr="003E7BE4">
              <w:rPr>
                <w:rFonts w:ascii="Arial" w:hAnsi="Arial" w:cs="Arial"/>
                <w:sz w:val="22"/>
                <w:szCs w:val="22"/>
              </w:rPr>
              <w:t>Rental Terms</w:t>
            </w:r>
            <w:r w:rsidR="008D3705" w:rsidRPr="003E7BE4">
              <w:rPr>
                <w:rFonts w:ascii="Arial" w:hAnsi="Arial" w:cs="Arial"/>
                <w:sz w:val="22"/>
                <w:szCs w:val="22"/>
              </w:rPr>
              <w:t xml:space="preserve"> </w:t>
            </w:r>
            <w:r w:rsidR="008E336F" w:rsidRPr="003E7BE4">
              <w:rPr>
                <w:rFonts w:ascii="Arial" w:hAnsi="Arial" w:cs="Arial"/>
                <w:sz w:val="22"/>
                <w:szCs w:val="22"/>
              </w:rPr>
              <w:t>Schedule [2]</w:t>
            </w:r>
            <w:r w:rsidRPr="003E7BE4">
              <w:rPr>
                <w:rFonts w:ascii="Arial" w:hAnsi="Arial" w:cs="Arial"/>
                <w:sz w:val="22"/>
                <w:szCs w:val="22"/>
              </w:rPr>
              <w:t xml:space="preserve"> (</w:t>
            </w:r>
            <w:r w:rsidR="006E70C7" w:rsidRPr="003E7BE4">
              <w:rPr>
                <w:rFonts w:ascii="Arial" w:hAnsi="Arial" w:cs="Arial"/>
                <w:sz w:val="22"/>
                <w:szCs w:val="22"/>
              </w:rPr>
              <w:t>Generators and Services</w:t>
            </w:r>
            <w:r w:rsidRPr="003E7BE4">
              <w:rPr>
                <w:rFonts w:ascii="Arial" w:hAnsi="Arial" w:cs="Arial"/>
                <w:sz w:val="22"/>
                <w:szCs w:val="22"/>
              </w:rPr>
              <w:t>))</w:t>
            </w:r>
            <w:r w:rsidRPr="003E7BE4">
              <w:rPr>
                <w:rFonts w:ascii="Arial" w:eastAsia="STZhongsong" w:hAnsi="Arial" w:cs="Arial"/>
                <w:sz w:val="22"/>
                <w:szCs w:val="22"/>
                <w:lang w:eastAsia="zh-CN"/>
              </w:rPr>
              <w:t>:</w:t>
            </w:r>
          </w:p>
          <w:p w14:paraId="04064D17"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hAnsi="Arial" w:cs="Arial"/>
                <w:b/>
                <w:sz w:val="22"/>
                <w:szCs w:val="22"/>
                <w:highlight w:val="yellow"/>
              </w:rPr>
              <w:t>[   ]</w:t>
            </w:r>
          </w:p>
        </w:tc>
        <w:tc>
          <w:tcPr>
            <w:tcW w:w="4096" w:type="dxa"/>
            <w:shd w:val="clear" w:color="auto" w:fill="FFFF00"/>
          </w:tcPr>
          <w:p w14:paraId="00C82654" w14:textId="1E8A5AEE" w:rsidR="007B00E8" w:rsidRPr="003E7BE4" w:rsidRDefault="007B00E8" w:rsidP="006F124E">
            <w:pPr>
              <w:numPr>
                <w:ilvl w:val="1"/>
                <w:numId w:val="0"/>
              </w:numPr>
              <w:spacing w:after="120"/>
              <w:rPr>
                <w:rFonts w:ascii="Arial" w:hAnsi="Arial" w:cs="Arial"/>
                <w:i/>
                <w:sz w:val="22"/>
                <w:szCs w:val="22"/>
              </w:rPr>
            </w:pPr>
            <w:r w:rsidRPr="003E7BE4">
              <w:rPr>
                <w:rFonts w:ascii="Arial" w:hAnsi="Arial" w:cs="Arial"/>
                <w:i/>
                <w:sz w:val="22"/>
                <w:szCs w:val="22"/>
              </w:rPr>
              <w:t xml:space="preserve">Guidance Note: insert Customer billing address for the purposes of paragraph </w:t>
            </w:r>
            <w:r w:rsidR="006F124E" w:rsidRPr="003E7BE4">
              <w:rPr>
                <w:rFonts w:ascii="Arial" w:hAnsi="Arial" w:cs="Arial"/>
                <w:i/>
                <w:sz w:val="22"/>
                <w:szCs w:val="22"/>
              </w:rPr>
              <w:t>[*</w:t>
            </w:r>
            <w:r w:rsidR="006F1076">
              <w:rPr>
                <w:rFonts w:ascii="Arial" w:hAnsi="Arial" w:cs="Arial"/>
                <w:i/>
                <w:sz w:val="22"/>
                <w:szCs w:val="22"/>
              </w:rPr>
              <w:t>4.2</w:t>
            </w:r>
            <w:r w:rsidR="006F124E" w:rsidRPr="003E7BE4">
              <w:rPr>
                <w:rFonts w:ascii="Arial" w:hAnsi="Arial" w:cs="Arial"/>
                <w:i/>
                <w:sz w:val="22"/>
                <w:szCs w:val="22"/>
              </w:rPr>
              <w:t xml:space="preserve">*] </w:t>
            </w:r>
            <w:r w:rsidRPr="003E7BE4">
              <w:rPr>
                <w:rFonts w:ascii="Arial" w:hAnsi="Arial" w:cs="Arial"/>
                <w:i/>
                <w:sz w:val="22"/>
                <w:szCs w:val="22"/>
              </w:rPr>
              <w:t xml:space="preserve">of </w:t>
            </w:r>
            <w:r w:rsidR="00720B50" w:rsidRPr="003E7BE4">
              <w:rPr>
                <w:rFonts w:ascii="Arial" w:hAnsi="Arial" w:cs="Arial"/>
                <w:i/>
                <w:sz w:val="22"/>
                <w:szCs w:val="22"/>
              </w:rPr>
              <w:t>Rental Terms</w:t>
            </w:r>
            <w:r w:rsidR="00B83F89" w:rsidRPr="003E7BE4">
              <w:rPr>
                <w:rFonts w:ascii="Arial" w:hAnsi="Arial" w:cs="Arial"/>
                <w:i/>
                <w:sz w:val="22"/>
                <w:szCs w:val="22"/>
              </w:rPr>
              <w:t xml:space="preserve"> </w:t>
            </w:r>
            <w:r w:rsidRPr="003E7BE4">
              <w:rPr>
                <w:rFonts w:ascii="Arial" w:hAnsi="Arial" w:cs="Arial"/>
                <w:i/>
                <w:sz w:val="22"/>
                <w:szCs w:val="22"/>
              </w:rPr>
              <w:t xml:space="preserve">Schedule </w:t>
            </w:r>
            <w:r w:rsidR="0072797C" w:rsidRPr="003E7BE4">
              <w:rPr>
                <w:rFonts w:ascii="Arial" w:hAnsi="Arial" w:cs="Arial"/>
                <w:i/>
                <w:sz w:val="22"/>
                <w:szCs w:val="22"/>
              </w:rPr>
              <w:t>[*</w:t>
            </w:r>
            <w:r w:rsidR="0016157F">
              <w:rPr>
                <w:rFonts w:ascii="Arial" w:hAnsi="Arial" w:cs="Arial"/>
                <w:i/>
                <w:sz w:val="22"/>
                <w:szCs w:val="22"/>
              </w:rPr>
              <w:t>2</w:t>
            </w:r>
            <w:r w:rsidR="0072797C" w:rsidRPr="003E7BE4">
              <w:rPr>
                <w:rFonts w:ascii="Arial" w:hAnsi="Arial" w:cs="Arial"/>
                <w:i/>
                <w:sz w:val="22"/>
                <w:szCs w:val="22"/>
              </w:rPr>
              <w:t>*]</w:t>
            </w:r>
            <w:r w:rsidRPr="003E7BE4">
              <w:rPr>
                <w:rFonts w:ascii="Arial" w:hAnsi="Arial" w:cs="Arial"/>
                <w:i/>
                <w:sz w:val="22"/>
                <w:szCs w:val="22"/>
              </w:rPr>
              <w:t xml:space="preserve"> (</w:t>
            </w:r>
            <w:r w:rsidR="006E70C7" w:rsidRPr="003E7BE4">
              <w:rPr>
                <w:rFonts w:ascii="Arial" w:hAnsi="Arial" w:cs="Arial"/>
                <w:i/>
                <w:sz w:val="22"/>
                <w:szCs w:val="22"/>
              </w:rPr>
              <w:t>Generators and Services</w:t>
            </w:r>
            <w:r w:rsidRPr="003E7BE4">
              <w:rPr>
                <w:rFonts w:ascii="Arial" w:hAnsi="Arial" w:cs="Arial"/>
                <w:i/>
                <w:sz w:val="22"/>
                <w:szCs w:val="22"/>
              </w:rPr>
              <w:t>).</w:t>
            </w:r>
          </w:p>
        </w:tc>
      </w:tr>
    </w:tbl>
    <w:p w14:paraId="2E2D4DA8" w14:textId="77777777" w:rsidR="007B00E8" w:rsidRPr="007A593C" w:rsidRDefault="007B00E8" w:rsidP="003E7BE4">
      <w:pPr>
        <w:pStyle w:val="ORDERFORML1PraraNo"/>
        <w:numPr>
          <w:ilvl w:val="0"/>
          <w:numId w:val="0"/>
        </w:numPr>
        <w:ind w:left="589"/>
        <w:rPr>
          <w:rFonts w:ascii="Arial" w:hAnsi="Arial" w:cs="Arial"/>
        </w:rPr>
      </w:pPr>
    </w:p>
    <w:p w14:paraId="1B08EFB0" w14:textId="77777777" w:rsidR="007B00E8" w:rsidRPr="007A593C" w:rsidRDefault="007B00E8" w:rsidP="003E7BE4">
      <w:pPr>
        <w:pStyle w:val="ORDERFORML1PraraNo"/>
        <w:ind w:left="589"/>
        <w:rPr>
          <w:rFonts w:ascii="Arial" w:hAnsi="Arial" w:cs="Arial"/>
        </w:rPr>
      </w:pPr>
      <w:r w:rsidRPr="007A593C">
        <w:rPr>
          <w:rFonts w:ascii="Arial" w:hAnsi="Arial" w:cs="Arial"/>
        </w:rPr>
        <w:t>LIABILITY and insurance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93"/>
        <w:gridCol w:w="3989"/>
      </w:tblGrid>
      <w:tr w:rsidR="007B00E8" w:rsidRPr="007A593C" w14:paraId="3756DD26" w14:textId="77777777" w:rsidTr="003E7BE4">
        <w:tc>
          <w:tcPr>
            <w:tcW w:w="738" w:type="dxa"/>
          </w:tcPr>
          <w:p w14:paraId="710F0348" w14:textId="6F61080E" w:rsidR="007B00E8" w:rsidRPr="007F3935" w:rsidRDefault="006F1076" w:rsidP="003E7BE4">
            <w:pPr>
              <w:rPr>
                <w:rFonts w:cs="Arial"/>
              </w:rPr>
            </w:pPr>
            <w:r>
              <w:rPr>
                <w:rFonts w:cs="Arial"/>
              </w:rPr>
              <w:t>5.1</w:t>
            </w:r>
          </w:p>
        </w:tc>
        <w:tc>
          <w:tcPr>
            <w:tcW w:w="4090" w:type="dxa"/>
            <w:shd w:val="clear" w:color="auto" w:fill="auto"/>
          </w:tcPr>
          <w:p w14:paraId="67FDD106" w14:textId="7E705A34"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Supplier</w:t>
            </w:r>
            <w:r w:rsidR="00D033BB" w:rsidRPr="003E7BE4">
              <w:rPr>
                <w:rFonts w:ascii="Arial" w:eastAsia="STZhongsong" w:hAnsi="Arial" w:cs="Arial"/>
                <w:b/>
                <w:sz w:val="22"/>
                <w:szCs w:val="22"/>
                <w:lang w:eastAsia="zh-CN"/>
              </w:rPr>
              <w:t>’</w:t>
            </w:r>
            <w:r w:rsidRPr="003E7BE4">
              <w:rPr>
                <w:rFonts w:ascii="Arial" w:eastAsia="STZhongsong" w:hAnsi="Arial" w:cs="Arial"/>
                <w:b/>
                <w:sz w:val="22"/>
                <w:szCs w:val="22"/>
                <w:lang w:eastAsia="zh-CN"/>
              </w:rPr>
              <w:t>s limitation of Liability</w:t>
            </w:r>
            <w:r w:rsidR="001B28ED" w:rsidRPr="003E7BE4">
              <w:rPr>
                <w:rFonts w:ascii="Arial" w:eastAsia="STZhongsong" w:hAnsi="Arial" w:cs="Arial"/>
                <w:sz w:val="22"/>
                <w:szCs w:val="22"/>
                <w:lang w:eastAsia="zh-CN"/>
              </w:rPr>
              <w:t xml:space="preserve"> (Clause </w:t>
            </w:r>
            <w:r w:rsidR="00D033BB" w:rsidRPr="003E7BE4">
              <w:rPr>
                <w:rFonts w:ascii="Arial" w:eastAsia="STZhongsong" w:hAnsi="Arial" w:cs="Arial"/>
                <w:sz w:val="22"/>
                <w:szCs w:val="22"/>
                <w:lang w:eastAsia="zh-CN"/>
              </w:rPr>
              <w:t>[*</w:t>
            </w:r>
            <w:r w:rsidR="00F727DA">
              <w:rPr>
                <w:rFonts w:ascii="Arial" w:eastAsia="STZhongsong" w:hAnsi="Arial" w:cs="Arial"/>
                <w:sz w:val="22"/>
                <w:szCs w:val="22"/>
                <w:lang w:eastAsia="zh-CN"/>
              </w:rPr>
              <w:t>11</w:t>
            </w:r>
            <w:r w:rsidR="00E01102">
              <w:rPr>
                <w:rFonts w:ascii="Arial" w:eastAsia="STZhongsong" w:hAnsi="Arial" w:cs="Arial"/>
                <w:sz w:val="22"/>
                <w:szCs w:val="22"/>
                <w:lang w:eastAsia="zh-CN"/>
              </w:rPr>
              <w:t>.1.</w:t>
            </w:r>
            <w:r w:rsidR="006F1076">
              <w:rPr>
                <w:rFonts w:ascii="Arial" w:eastAsia="STZhongsong" w:hAnsi="Arial" w:cs="Arial"/>
                <w:sz w:val="22"/>
                <w:szCs w:val="22"/>
                <w:lang w:eastAsia="zh-CN"/>
              </w:rPr>
              <w:t>3</w:t>
            </w:r>
            <w:r w:rsidR="00D033BB" w:rsidRPr="003E7BE4">
              <w:rPr>
                <w:rFonts w:ascii="Arial" w:eastAsia="STZhongsong" w:hAnsi="Arial" w:cs="Arial"/>
                <w:sz w:val="22"/>
                <w:szCs w:val="22"/>
                <w:lang w:eastAsia="zh-CN"/>
              </w:rPr>
              <w:t xml:space="preserve">*] </w:t>
            </w:r>
            <w:r w:rsidRPr="003E7BE4">
              <w:rPr>
                <w:rFonts w:ascii="Arial" w:eastAsia="STZhongsong" w:hAnsi="Arial" w:cs="Arial"/>
                <w:sz w:val="22"/>
                <w:szCs w:val="22"/>
                <w:lang w:eastAsia="zh-CN"/>
              </w:rPr>
              <w:t xml:space="preserve">of the </w:t>
            </w:r>
            <w:r w:rsidR="000E20A4" w:rsidRPr="003E7BE4">
              <w:rPr>
                <w:rFonts w:ascii="Arial" w:eastAsia="STZhongsong" w:hAnsi="Arial" w:cs="Arial"/>
                <w:sz w:val="22"/>
                <w:szCs w:val="22"/>
                <w:lang w:eastAsia="zh-CN"/>
              </w:rPr>
              <w:t>Rental Terms</w:t>
            </w:r>
            <w:r w:rsidRPr="003E7BE4">
              <w:rPr>
                <w:rFonts w:ascii="Arial" w:eastAsia="STZhongsong" w:hAnsi="Arial" w:cs="Arial"/>
                <w:sz w:val="22"/>
                <w:szCs w:val="22"/>
                <w:lang w:eastAsia="zh-CN"/>
              </w:rPr>
              <w:t>);</w:t>
            </w:r>
          </w:p>
          <w:p w14:paraId="0F48B45D" w14:textId="2E43211B"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 xml:space="preserve">In Clause </w:t>
            </w:r>
            <w:r w:rsidR="00721448" w:rsidRPr="003E7BE4">
              <w:rPr>
                <w:rFonts w:ascii="Arial" w:eastAsia="STZhongsong" w:hAnsi="Arial" w:cs="Arial"/>
                <w:sz w:val="22"/>
                <w:szCs w:val="22"/>
                <w:highlight w:val="yellow"/>
                <w:lang w:eastAsia="zh-CN"/>
              </w:rPr>
              <w:t>[*</w:t>
            </w:r>
            <w:r w:rsidR="00F727DA">
              <w:rPr>
                <w:rFonts w:ascii="Arial" w:eastAsia="STZhongsong" w:hAnsi="Arial" w:cs="Arial"/>
                <w:sz w:val="22"/>
                <w:szCs w:val="22"/>
                <w:highlight w:val="yellow"/>
                <w:lang w:eastAsia="zh-CN"/>
              </w:rPr>
              <w:t>11</w:t>
            </w:r>
            <w:r w:rsidR="00E01102">
              <w:rPr>
                <w:rFonts w:ascii="Arial" w:eastAsia="STZhongsong" w:hAnsi="Arial" w:cs="Arial"/>
                <w:sz w:val="22"/>
                <w:szCs w:val="22"/>
                <w:highlight w:val="yellow"/>
                <w:lang w:eastAsia="zh-CN"/>
              </w:rPr>
              <w:t>.1.</w:t>
            </w:r>
            <w:r w:rsidR="006F1076">
              <w:rPr>
                <w:rFonts w:ascii="Arial" w:eastAsia="STZhongsong" w:hAnsi="Arial" w:cs="Arial"/>
                <w:sz w:val="22"/>
                <w:szCs w:val="22"/>
                <w:highlight w:val="yellow"/>
                <w:lang w:eastAsia="zh-CN"/>
              </w:rPr>
              <w:t>3</w:t>
            </w:r>
            <w:r w:rsidR="00721448" w:rsidRPr="003E7BE4">
              <w:rPr>
                <w:rFonts w:ascii="Arial" w:eastAsia="STZhongsong" w:hAnsi="Arial" w:cs="Arial"/>
                <w:sz w:val="22"/>
                <w:szCs w:val="22"/>
                <w:highlight w:val="yellow"/>
                <w:lang w:eastAsia="zh-CN"/>
              </w:rPr>
              <w:t>*]</w:t>
            </w:r>
            <w:r w:rsidRPr="003E7BE4">
              <w:rPr>
                <w:rFonts w:ascii="Arial" w:eastAsia="STZhongsong" w:hAnsi="Arial" w:cs="Arial"/>
                <w:sz w:val="22"/>
                <w:szCs w:val="22"/>
                <w:highlight w:val="yellow"/>
                <w:lang w:eastAsia="zh-CN"/>
              </w:rPr>
              <w:t xml:space="preserve"> of the </w:t>
            </w:r>
            <w:r w:rsidR="000E20A4" w:rsidRPr="003E7BE4">
              <w:rPr>
                <w:rFonts w:ascii="Arial" w:eastAsia="STZhongsong" w:hAnsi="Arial" w:cs="Arial"/>
                <w:sz w:val="22"/>
                <w:szCs w:val="22"/>
                <w:highlight w:val="yellow"/>
                <w:lang w:eastAsia="zh-CN"/>
              </w:rPr>
              <w:t>Rental Terms</w:t>
            </w:r>
            <w:r w:rsidR="00C76FA8">
              <w:rPr>
                <w:rFonts w:ascii="Arial" w:eastAsia="STZhongsong" w:hAnsi="Arial" w:cs="Arial"/>
                <w:sz w:val="22"/>
                <w:szCs w:val="22"/>
                <w:highlight w:val="yellow"/>
                <w:lang w:eastAsia="zh-CN"/>
              </w:rPr>
              <w:t xml:space="preserve"> and paragraph [5] of Schedule 2 insert limitation of liability requirements</w:t>
            </w: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lang w:eastAsia="zh-CN"/>
              </w:rPr>
              <w:t xml:space="preserve"> </w:t>
            </w:r>
          </w:p>
          <w:p w14:paraId="7CFBE4CF" w14:textId="0A2ED674" w:rsidR="007B00E8" w:rsidRPr="003E7BE4" w:rsidRDefault="007B00E8" w:rsidP="00913A6F">
            <w:pPr>
              <w:numPr>
                <w:ilvl w:val="1"/>
                <w:numId w:val="0"/>
              </w:numPr>
              <w:spacing w:after="120"/>
              <w:rPr>
                <w:rFonts w:ascii="Arial" w:eastAsia="STZhongsong" w:hAnsi="Arial" w:cs="Arial"/>
                <w:sz w:val="22"/>
                <w:szCs w:val="22"/>
                <w:lang w:eastAsia="zh-CN"/>
              </w:rPr>
            </w:pPr>
          </w:p>
        </w:tc>
        <w:tc>
          <w:tcPr>
            <w:tcW w:w="4083" w:type="dxa"/>
            <w:shd w:val="clear" w:color="auto" w:fill="FFFF00"/>
          </w:tcPr>
          <w:p w14:paraId="6685D55A" w14:textId="6F08FDA3" w:rsidR="007B00E8" w:rsidRPr="003E7BE4" w:rsidRDefault="007B00E8" w:rsidP="00721448">
            <w:pPr>
              <w:keepNext/>
              <w:keepLines/>
              <w:rPr>
                <w:rFonts w:ascii="Arial" w:hAnsi="Arial" w:cs="Arial"/>
                <w:i/>
                <w:sz w:val="22"/>
                <w:szCs w:val="22"/>
              </w:rPr>
            </w:pPr>
            <w:r w:rsidRPr="003E7BE4">
              <w:rPr>
                <w:rFonts w:ascii="Arial" w:hAnsi="Arial" w:cs="Arial"/>
                <w:i/>
                <w:sz w:val="22"/>
                <w:szCs w:val="22"/>
              </w:rPr>
              <w:t xml:space="preserve">Guidance Note: consider Clause </w:t>
            </w:r>
            <w:r w:rsidR="00721448" w:rsidRPr="003E7BE4">
              <w:rPr>
                <w:rFonts w:ascii="Arial" w:hAnsi="Arial" w:cs="Arial"/>
                <w:i/>
                <w:sz w:val="22"/>
                <w:szCs w:val="22"/>
              </w:rPr>
              <w:t>[*</w:t>
            </w:r>
            <w:r w:rsidR="00F727DA">
              <w:rPr>
                <w:rFonts w:ascii="Arial" w:hAnsi="Arial" w:cs="Arial"/>
                <w:i/>
                <w:sz w:val="22"/>
                <w:szCs w:val="22"/>
              </w:rPr>
              <w:t>11</w:t>
            </w:r>
            <w:r w:rsidR="00E01102">
              <w:rPr>
                <w:rFonts w:ascii="Arial" w:hAnsi="Arial" w:cs="Arial"/>
                <w:i/>
                <w:sz w:val="22"/>
                <w:szCs w:val="22"/>
              </w:rPr>
              <w:t>.1.</w:t>
            </w:r>
            <w:r w:rsidR="006F1076">
              <w:rPr>
                <w:rFonts w:ascii="Arial" w:hAnsi="Arial" w:cs="Arial"/>
                <w:i/>
                <w:sz w:val="22"/>
                <w:szCs w:val="22"/>
              </w:rPr>
              <w:t>3</w:t>
            </w:r>
            <w:r w:rsidR="00721448" w:rsidRPr="003E7BE4">
              <w:rPr>
                <w:rFonts w:ascii="Arial" w:hAnsi="Arial" w:cs="Arial"/>
                <w:i/>
                <w:sz w:val="22"/>
                <w:szCs w:val="22"/>
              </w:rPr>
              <w:t>*]</w:t>
            </w:r>
            <w:r w:rsidRPr="003E7BE4">
              <w:rPr>
                <w:rFonts w:ascii="Arial" w:hAnsi="Arial" w:cs="Arial"/>
                <w:i/>
                <w:sz w:val="22"/>
                <w:szCs w:val="22"/>
              </w:rPr>
              <w:t xml:space="preserve"> (Liability) and confirm the Suppliers financial limits of liability. Consider whether the default limits to the Supplier</w:t>
            </w:r>
            <w:r w:rsidR="00D033BB" w:rsidRPr="003E7BE4">
              <w:rPr>
                <w:rFonts w:ascii="Arial" w:hAnsi="Arial" w:cs="Arial"/>
                <w:i/>
                <w:sz w:val="22"/>
                <w:szCs w:val="22"/>
              </w:rPr>
              <w:t>’</w:t>
            </w:r>
            <w:r w:rsidRPr="003E7BE4">
              <w:rPr>
                <w:rFonts w:ascii="Arial" w:hAnsi="Arial" w:cs="Arial"/>
                <w:i/>
                <w:sz w:val="22"/>
                <w:szCs w:val="22"/>
              </w:rPr>
              <w:t xml:space="preserve">s liability in Clause </w:t>
            </w:r>
            <w:r w:rsidR="00721448" w:rsidRPr="003E7BE4">
              <w:rPr>
                <w:rFonts w:ascii="Arial" w:eastAsia="STZhongsong" w:hAnsi="Arial" w:cs="Arial"/>
                <w:i/>
                <w:sz w:val="22"/>
                <w:szCs w:val="22"/>
                <w:lang w:eastAsia="zh-CN"/>
              </w:rPr>
              <w:t>[*</w:t>
            </w:r>
            <w:r w:rsidR="00F727DA">
              <w:rPr>
                <w:rFonts w:ascii="Arial" w:eastAsia="STZhongsong" w:hAnsi="Arial" w:cs="Arial"/>
                <w:i/>
                <w:sz w:val="22"/>
                <w:szCs w:val="22"/>
                <w:lang w:eastAsia="zh-CN"/>
              </w:rPr>
              <w:t>11</w:t>
            </w:r>
            <w:r w:rsidR="00E01102">
              <w:rPr>
                <w:rFonts w:ascii="Arial" w:eastAsia="STZhongsong" w:hAnsi="Arial" w:cs="Arial"/>
                <w:i/>
                <w:sz w:val="22"/>
                <w:szCs w:val="22"/>
                <w:lang w:eastAsia="zh-CN"/>
              </w:rPr>
              <w:t>.1.</w:t>
            </w:r>
            <w:r w:rsidR="006F1076">
              <w:rPr>
                <w:rFonts w:ascii="Arial" w:eastAsia="STZhongsong" w:hAnsi="Arial" w:cs="Arial"/>
                <w:i/>
                <w:sz w:val="22"/>
                <w:szCs w:val="22"/>
                <w:lang w:eastAsia="zh-CN"/>
              </w:rPr>
              <w:t>3</w:t>
            </w:r>
            <w:r w:rsidR="00721448" w:rsidRPr="003E7BE4">
              <w:rPr>
                <w:rFonts w:ascii="Arial" w:eastAsia="STZhongsong" w:hAnsi="Arial" w:cs="Arial"/>
                <w:i/>
                <w:sz w:val="22"/>
                <w:szCs w:val="22"/>
                <w:lang w:eastAsia="zh-CN"/>
              </w:rPr>
              <w:t>*]</w:t>
            </w:r>
            <w:r w:rsidRPr="003E7BE4">
              <w:rPr>
                <w:rFonts w:ascii="Arial" w:hAnsi="Arial" w:cs="Arial"/>
                <w:i/>
                <w:sz w:val="22"/>
                <w:szCs w:val="22"/>
              </w:rPr>
              <w:t xml:space="preserve"> are appropriate for the </w:t>
            </w:r>
            <w:r w:rsidR="005D3C7A" w:rsidRPr="003E7BE4">
              <w:rPr>
                <w:rFonts w:ascii="Arial" w:hAnsi="Arial" w:cs="Arial"/>
                <w:i/>
                <w:sz w:val="22"/>
                <w:szCs w:val="22"/>
              </w:rPr>
              <w:t>Rental Agreement</w:t>
            </w:r>
            <w:r w:rsidR="00407D62" w:rsidRPr="003E7BE4">
              <w:rPr>
                <w:rFonts w:ascii="Arial" w:hAnsi="Arial" w:cs="Arial"/>
                <w:i/>
                <w:sz w:val="22"/>
                <w:szCs w:val="22"/>
              </w:rPr>
              <w:t xml:space="preserve"> </w:t>
            </w:r>
            <w:r w:rsidRPr="003E7BE4">
              <w:rPr>
                <w:rFonts w:ascii="Arial" w:hAnsi="Arial" w:cs="Arial"/>
                <w:i/>
                <w:sz w:val="22"/>
                <w:szCs w:val="22"/>
              </w:rPr>
              <w:t xml:space="preserve">and represent the right apportionment of risk between the Customer and the Supplier. The aim should be to establish liability ceilings reflecting a combination of the best estimate by the Customer of the losses that it (and any other associated bodies) might suffer in the event of a Default by the Supplier, the likelihood of those losses occurring and the value for money considerations in limiting liability. </w:t>
            </w:r>
          </w:p>
        </w:tc>
      </w:tr>
      <w:tr w:rsidR="007B00E8" w:rsidRPr="007A593C" w14:paraId="69481229" w14:textId="77777777" w:rsidTr="003E7BE4">
        <w:tc>
          <w:tcPr>
            <w:tcW w:w="738" w:type="dxa"/>
          </w:tcPr>
          <w:p w14:paraId="1A6ED386" w14:textId="04B5F599" w:rsidR="007B00E8" w:rsidRPr="003E7BE4" w:rsidRDefault="006F1076" w:rsidP="00EA7EBA">
            <w:pPr>
              <w:pStyle w:val="ORDERFORML2Title"/>
              <w:numPr>
                <w:ilvl w:val="0"/>
                <w:numId w:val="0"/>
              </w:numPr>
              <w:ind w:left="284"/>
              <w:rPr>
                <w:rFonts w:cs="Arial"/>
                <w:b w:val="0"/>
              </w:rPr>
            </w:pPr>
            <w:r>
              <w:rPr>
                <w:rFonts w:cs="Arial"/>
                <w:b w:val="0"/>
              </w:rPr>
              <w:t>55.2</w:t>
            </w:r>
          </w:p>
        </w:tc>
        <w:tc>
          <w:tcPr>
            <w:tcW w:w="4090" w:type="dxa"/>
            <w:shd w:val="clear" w:color="auto" w:fill="auto"/>
          </w:tcPr>
          <w:p w14:paraId="28B5718E" w14:textId="2B9D676C" w:rsidR="007B00E8" w:rsidRPr="003E7BE4" w:rsidRDefault="007B00E8" w:rsidP="002B7DC2">
            <w:pPr>
              <w:numPr>
                <w:ilvl w:val="1"/>
                <w:numId w:val="0"/>
              </w:numPr>
              <w:spacing w:after="120"/>
              <w:rPr>
                <w:rFonts w:ascii="Arial" w:hAnsi="Arial" w:cs="Arial"/>
                <w:sz w:val="22"/>
                <w:szCs w:val="22"/>
              </w:rPr>
            </w:pPr>
            <w:r w:rsidRPr="003E7BE4">
              <w:rPr>
                <w:rFonts w:ascii="Arial" w:eastAsia="STZhongsong" w:hAnsi="Arial" w:cs="Arial"/>
                <w:b/>
                <w:sz w:val="22"/>
                <w:szCs w:val="22"/>
                <w:lang w:eastAsia="zh-CN"/>
              </w:rPr>
              <w:t xml:space="preserve">Insurance </w:t>
            </w:r>
            <w:r w:rsidRPr="003E7BE4">
              <w:rPr>
                <w:rFonts w:ascii="Arial" w:eastAsia="STZhongsong" w:hAnsi="Arial" w:cs="Arial"/>
                <w:sz w:val="22"/>
                <w:szCs w:val="22"/>
                <w:lang w:eastAsia="zh-CN"/>
              </w:rPr>
              <w:t xml:space="preserve">(Clause </w:t>
            </w:r>
            <w:r w:rsidRPr="003E7BE4">
              <w:rPr>
                <w:rFonts w:ascii="Arial" w:hAnsi="Arial" w:cs="Arial"/>
                <w:sz w:val="22"/>
                <w:szCs w:val="22"/>
                <w:highlight w:val="yellow"/>
              </w:rPr>
              <w:fldChar w:fldCharType="begin"/>
            </w:r>
            <w:r w:rsidRPr="003E7BE4">
              <w:rPr>
                <w:rFonts w:ascii="Arial" w:hAnsi="Arial" w:cs="Arial"/>
                <w:sz w:val="22"/>
                <w:szCs w:val="22"/>
              </w:rPr>
              <w:instrText xml:space="preserve"> REF _Ref426475766 \r \h </w:instrText>
            </w:r>
            <w:r w:rsidRPr="003E7BE4">
              <w:rPr>
                <w:rFonts w:ascii="Arial" w:hAnsi="Arial" w:cs="Arial"/>
                <w:sz w:val="22"/>
                <w:szCs w:val="22"/>
                <w:highlight w:val="yellow"/>
              </w:rPr>
              <w:instrText xml:space="preserve"> \* MERGEFORMAT </w:instrText>
            </w:r>
            <w:r w:rsidRPr="003E7BE4">
              <w:rPr>
                <w:rFonts w:ascii="Arial" w:hAnsi="Arial" w:cs="Arial"/>
                <w:sz w:val="22"/>
                <w:szCs w:val="22"/>
                <w:highlight w:val="yellow"/>
              </w:rPr>
            </w:r>
            <w:r w:rsidRPr="003E7BE4">
              <w:rPr>
                <w:rFonts w:ascii="Arial" w:hAnsi="Arial" w:cs="Arial"/>
                <w:sz w:val="22"/>
                <w:szCs w:val="22"/>
                <w:highlight w:val="yellow"/>
              </w:rPr>
              <w:fldChar w:fldCharType="separate"/>
            </w:r>
            <w:r w:rsidR="007E47DE" w:rsidRPr="003E7BE4">
              <w:rPr>
                <w:rFonts w:ascii="Arial" w:hAnsi="Arial" w:cs="Arial"/>
                <w:b/>
                <w:bCs/>
                <w:sz w:val="22"/>
                <w:szCs w:val="22"/>
                <w:highlight w:val="yellow"/>
                <w:lang w:val="en-US"/>
              </w:rPr>
              <w:t>[</w:t>
            </w:r>
            <w:r w:rsidR="00F727DA">
              <w:rPr>
                <w:rFonts w:ascii="Arial" w:hAnsi="Arial" w:cs="Arial"/>
                <w:b/>
                <w:bCs/>
                <w:sz w:val="22"/>
                <w:szCs w:val="22"/>
                <w:highlight w:val="yellow"/>
                <w:lang w:val="en-US"/>
              </w:rPr>
              <w:t>12</w:t>
            </w:r>
            <w:r w:rsidR="007E47DE" w:rsidRPr="003E7BE4">
              <w:rPr>
                <w:rFonts w:ascii="Arial" w:hAnsi="Arial" w:cs="Arial"/>
                <w:b/>
                <w:bCs/>
                <w:sz w:val="22"/>
                <w:szCs w:val="22"/>
                <w:highlight w:val="yellow"/>
                <w:lang w:val="en-US"/>
              </w:rPr>
              <w:t>**]</w:t>
            </w:r>
            <w:r w:rsidRPr="003E7BE4">
              <w:rPr>
                <w:rFonts w:ascii="Arial" w:hAnsi="Arial" w:cs="Arial"/>
                <w:sz w:val="22"/>
                <w:szCs w:val="22"/>
                <w:highlight w:val="yellow"/>
              </w:rPr>
              <w:fldChar w:fldCharType="end"/>
            </w:r>
            <w:r w:rsidRPr="003E7BE4">
              <w:rPr>
                <w:rFonts w:ascii="Arial" w:hAnsi="Arial" w:cs="Arial"/>
                <w:sz w:val="22"/>
                <w:szCs w:val="22"/>
              </w:rPr>
              <w:t xml:space="preserve"> of the </w:t>
            </w:r>
            <w:r w:rsidR="000E20A4" w:rsidRPr="003E7BE4">
              <w:rPr>
                <w:rFonts w:ascii="Arial" w:hAnsi="Arial" w:cs="Arial"/>
                <w:sz w:val="22"/>
                <w:szCs w:val="22"/>
              </w:rPr>
              <w:t>Rental Terms</w:t>
            </w:r>
            <w:r w:rsidRPr="003E7BE4">
              <w:rPr>
                <w:rFonts w:ascii="Arial" w:hAnsi="Arial" w:cs="Arial"/>
                <w:sz w:val="22"/>
                <w:szCs w:val="22"/>
              </w:rPr>
              <w:t>):</w:t>
            </w:r>
          </w:p>
          <w:p w14:paraId="53D21F10"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hAnsi="Arial" w:cs="Arial"/>
                <w:b/>
                <w:sz w:val="22"/>
                <w:szCs w:val="22"/>
                <w:highlight w:val="yellow"/>
              </w:rPr>
              <w:t>[   ]</w:t>
            </w:r>
          </w:p>
        </w:tc>
        <w:tc>
          <w:tcPr>
            <w:tcW w:w="4083" w:type="dxa"/>
            <w:shd w:val="clear" w:color="auto" w:fill="FFFF00"/>
          </w:tcPr>
          <w:p w14:paraId="3EFE97C8" w14:textId="77777777" w:rsidR="007B00E8" w:rsidRPr="003E7BE4" w:rsidRDefault="007B00E8" w:rsidP="002B7DC2">
            <w:pPr>
              <w:keepNext/>
              <w:keepLines/>
              <w:rPr>
                <w:rFonts w:ascii="Arial" w:hAnsi="Arial" w:cs="Arial"/>
                <w:i/>
                <w:sz w:val="22"/>
                <w:szCs w:val="22"/>
              </w:rPr>
            </w:pPr>
            <w:r w:rsidRPr="003E7BE4">
              <w:rPr>
                <w:rFonts w:ascii="Arial" w:hAnsi="Arial" w:cs="Arial"/>
                <w:i/>
                <w:sz w:val="22"/>
                <w:szCs w:val="22"/>
                <w:highlight w:val="yellow"/>
              </w:rPr>
              <w:t xml:space="preserve">Guidance Note: see Clause </w:t>
            </w:r>
            <w:r w:rsidR="00D033BB" w:rsidRPr="003E7BE4">
              <w:rPr>
                <w:rFonts w:ascii="Arial" w:hAnsi="Arial" w:cs="Arial"/>
                <w:i/>
                <w:sz w:val="22"/>
                <w:szCs w:val="22"/>
                <w:highlight w:val="yellow"/>
              </w:rPr>
              <w:t>[</w:t>
            </w:r>
            <w:r w:rsidR="00964335" w:rsidRPr="003E7BE4">
              <w:rPr>
                <w:rFonts w:ascii="Arial" w:hAnsi="Arial" w:cs="Arial"/>
                <w:i/>
                <w:sz w:val="22"/>
                <w:szCs w:val="22"/>
                <w:highlight w:val="yellow"/>
              </w:rPr>
              <w:t>12</w:t>
            </w:r>
            <w:r w:rsidR="00D033BB" w:rsidRPr="003E7BE4">
              <w:rPr>
                <w:rFonts w:ascii="Arial" w:hAnsi="Arial" w:cs="Arial"/>
                <w:i/>
                <w:sz w:val="22"/>
                <w:szCs w:val="22"/>
                <w:highlight w:val="yellow"/>
              </w:rPr>
              <w:t>**]</w:t>
            </w:r>
            <w:r w:rsidRPr="003E7BE4">
              <w:rPr>
                <w:rFonts w:ascii="Arial" w:hAnsi="Arial" w:cs="Arial"/>
                <w:i/>
                <w:sz w:val="22"/>
                <w:szCs w:val="22"/>
                <w:highlight w:val="yellow"/>
              </w:rPr>
              <w:t xml:space="preserve"> (Insurance). Include any specific minimum insurance policies and related requirements pursuant to Clause </w:t>
            </w:r>
            <w:r w:rsidRPr="003E7BE4">
              <w:rPr>
                <w:rFonts w:ascii="Arial" w:hAnsi="Arial" w:cs="Arial"/>
                <w:i/>
                <w:sz w:val="22"/>
                <w:szCs w:val="22"/>
                <w:highlight w:val="yellow"/>
              </w:rPr>
              <w:fldChar w:fldCharType="begin"/>
            </w:r>
            <w:r w:rsidRPr="003E7BE4">
              <w:rPr>
                <w:rFonts w:ascii="Arial" w:hAnsi="Arial" w:cs="Arial"/>
                <w:i/>
                <w:sz w:val="22"/>
                <w:szCs w:val="22"/>
                <w:highlight w:val="yellow"/>
              </w:rPr>
              <w:instrText xml:space="preserve"> REF _Ref426475766 \r \h  \* MERGEFORMAT </w:instrText>
            </w:r>
            <w:r w:rsidRPr="003E7BE4">
              <w:rPr>
                <w:rFonts w:ascii="Arial" w:hAnsi="Arial" w:cs="Arial"/>
                <w:i/>
                <w:sz w:val="22"/>
                <w:szCs w:val="22"/>
                <w:highlight w:val="yellow"/>
              </w:rPr>
            </w:r>
            <w:r w:rsidRPr="003E7BE4">
              <w:rPr>
                <w:rFonts w:ascii="Arial" w:hAnsi="Arial" w:cs="Arial"/>
                <w:i/>
                <w:sz w:val="22"/>
                <w:szCs w:val="22"/>
                <w:highlight w:val="yellow"/>
              </w:rPr>
              <w:fldChar w:fldCharType="separate"/>
            </w:r>
            <w:r w:rsidR="007E47DE" w:rsidRPr="003E7BE4">
              <w:rPr>
                <w:rFonts w:ascii="Arial" w:hAnsi="Arial" w:cs="Arial"/>
                <w:b/>
                <w:bCs/>
                <w:i/>
                <w:sz w:val="22"/>
                <w:szCs w:val="22"/>
                <w:highlight w:val="yellow"/>
                <w:lang w:val="en-US"/>
              </w:rPr>
              <w:t>[</w:t>
            </w:r>
            <w:r w:rsidR="00964335" w:rsidRPr="003E7BE4">
              <w:rPr>
                <w:rFonts w:ascii="Arial" w:hAnsi="Arial" w:cs="Arial"/>
                <w:b/>
                <w:bCs/>
                <w:i/>
                <w:sz w:val="22"/>
                <w:szCs w:val="22"/>
                <w:highlight w:val="yellow"/>
                <w:lang w:val="en-US"/>
              </w:rPr>
              <w:t>12</w:t>
            </w:r>
            <w:r w:rsidR="007E47DE" w:rsidRPr="003E7BE4">
              <w:rPr>
                <w:rFonts w:ascii="Arial" w:hAnsi="Arial" w:cs="Arial"/>
                <w:b/>
                <w:bCs/>
                <w:i/>
                <w:sz w:val="22"/>
                <w:szCs w:val="22"/>
                <w:highlight w:val="yellow"/>
                <w:lang w:val="en-US"/>
              </w:rPr>
              <w:t>**]</w:t>
            </w:r>
            <w:r w:rsidRPr="003E7BE4">
              <w:rPr>
                <w:rFonts w:ascii="Arial" w:hAnsi="Arial" w:cs="Arial"/>
                <w:i/>
                <w:sz w:val="22"/>
                <w:szCs w:val="22"/>
                <w:highlight w:val="yellow"/>
              </w:rPr>
              <w:fldChar w:fldCharType="end"/>
            </w:r>
            <w:r w:rsidRPr="003E7BE4">
              <w:rPr>
                <w:rFonts w:ascii="Arial" w:hAnsi="Arial" w:cs="Arial"/>
                <w:i/>
                <w:sz w:val="22"/>
                <w:szCs w:val="22"/>
                <w:highlight w:val="yellow"/>
              </w:rPr>
              <w:t>.</w:t>
            </w:r>
            <w:r w:rsidRPr="003E7BE4">
              <w:rPr>
                <w:rFonts w:ascii="Arial" w:hAnsi="Arial" w:cs="Arial"/>
                <w:i/>
                <w:sz w:val="22"/>
                <w:szCs w:val="22"/>
              </w:rPr>
              <w:t xml:space="preserve"> </w:t>
            </w:r>
          </w:p>
          <w:p w14:paraId="4811ADDF" w14:textId="77777777" w:rsidR="007B00E8" w:rsidRPr="003E7BE4" w:rsidRDefault="007B00E8" w:rsidP="002B7DC2">
            <w:pPr>
              <w:keepNext/>
              <w:keepLines/>
              <w:rPr>
                <w:rFonts w:ascii="Arial" w:hAnsi="Arial" w:cs="Arial"/>
                <w:i/>
                <w:sz w:val="22"/>
                <w:szCs w:val="22"/>
              </w:rPr>
            </w:pPr>
          </w:p>
        </w:tc>
      </w:tr>
    </w:tbl>
    <w:p w14:paraId="0CED9A0C" w14:textId="77777777" w:rsidR="007B00E8" w:rsidRPr="003E7BE4" w:rsidRDefault="007B00E8" w:rsidP="003E7BE4">
      <w:pPr>
        <w:ind w:left="163"/>
        <w:rPr>
          <w:rFonts w:ascii="Arial" w:hAnsi="Arial" w:cs="Arial"/>
          <w:i/>
          <w:sz w:val="22"/>
          <w:szCs w:val="22"/>
        </w:rPr>
      </w:pPr>
    </w:p>
    <w:p w14:paraId="123B6819" w14:textId="77777777" w:rsidR="007B00E8" w:rsidRPr="007A593C" w:rsidRDefault="007B00E8" w:rsidP="003E7BE4">
      <w:pPr>
        <w:pStyle w:val="ORDERFORML1PraraNo"/>
        <w:ind w:left="589"/>
        <w:rPr>
          <w:rFonts w:ascii="Arial" w:hAnsi="Arial" w:cs="Arial"/>
        </w:rPr>
      </w:pPr>
      <w:r w:rsidRPr="007A593C">
        <w:rPr>
          <w:rFonts w:ascii="Arial" w:hAnsi="Arial" w:cs="Arial"/>
        </w:rPr>
        <w:t>TERMINATION and exit</w:t>
      </w:r>
    </w:p>
    <w:p w14:paraId="0C15413B" w14:textId="77777777" w:rsidR="007B00E8" w:rsidRPr="007A593C" w:rsidRDefault="007B00E8" w:rsidP="003E7BE4">
      <w:pPr>
        <w:pStyle w:val="ORDERFORML1PraraNo"/>
        <w:numPr>
          <w:ilvl w:val="0"/>
          <w:numId w:val="0"/>
        </w:numPr>
        <w:ind w:left="883"/>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3920"/>
        <w:gridCol w:w="3825"/>
      </w:tblGrid>
      <w:tr w:rsidR="007B00E8" w:rsidRPr="007A593C" w14:paraId="15D5E41C" w14:textId="77777777" w:rsidTr="003E7BE4">
        <w:tc>
          <w:tcPr>
            <w:tcW w:w="1166" w:type="dxa"/>
          </w:tcPr>
          <w:p w14:paraId="2674261D" w14:textId="50956204" w:rsidR="007B00E8" w:rsidRPr="003E7BE4" w:rsidRDefault="007B00E8" w:rsidP="003E7BE4">
            <w:pPr>
              <w:pStyle w:val="ORDERFORML2Title"/>
              <w:rPr>
                <w:rFonts w:cs="Arial"/>
                <w:b w:val="0"/>
              </w:rPr>
            </w:pPr>
          </w:p>
        </w:tc>
        <w:tc>
          <w:tcPr>
            <w:tcW w:w="3920" w:type="dxa"/>
            <w:shd w:val="clear" w:color="auto" w:fill="auto"/>
          </w:tcPr>
          <w:p w14:paraId="50E6EA6B" w14:textId="428EC5D2"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Termination on material Default</w:t>
            </w:r>
            <w:r w:rsidRPr="003E7BE4">
              <w:rPr>
                <w:rFonts w:ascii="Arial" w:eastAsia="STZhongsong" w:hAnsi="Arial" w:cs="Arial"/>
                <w:sz w:val="22"/>
                <w:szCs w:val="22"/>
                <w:lang w:eastAsia="zh-CN"/>
              </w:rPr>
              <w:t xml:space="preserve"> (Clause </w:t>
            </w:r>
            <w:r w:rsidR="002B0A81" w:rsidRPr="003E7BE4">
              <w:rPr>
                <w:rFonts w:ascii="Arial" w:eastAsia="STZhongsong" w:hAnsi="Arial" w:cs="Arial"/>
                <w:sz w:val="22"/>
                <w:szCs w:val="22"/>
                <w:lang w:eastAsia="zh-CN"/>
              </w:rPr>
              <w:t>[*</w:t>
            </w:r>
            <w:r w:rsidR="00F727DA">
              <w:rPr>
                <w:rFonts w:ascii="Arial" w:eastAsia="STZhongsong" w:hAnsi="Arial" w:cs="Arial"/>
                <w:sz w:val="22"/>
                <w:szCs w:val="22"/>
                <w:lang w:eastAsia="zh-CN"/>
              </w:rPr>
              <w:t>13</w:t>
            </w:r>
            <w:r w:rsidR="002B0A81" w:rsidRPr="003E7BE4">
              <w:rPr>
                <w:rFonts w:ascii="Arial" w:eastAsia="STZhongsong" w:hAnsi="Arial" w:cs="Arial"/>
                <w:sz w:val="22"/>
                <w:szCs w:val="22"/>
                <w:lang w:eastAsia="zh-CN"/>
              </w:rPr>
              <w:t xml:space="preserve">*] </w:t>
            </w:r>
            <w:r w:rsidRPr="003E7BE4">
              <w:rPr>
                <w:rFonts w:ascii="Arial" w:eastAsia="STZhongsong" w:hAnsi="Arial" w:cs="Arial"/>
                <w:sz w:val="22"/>
                <w:szCs w:val="22"/>
                <w:lang w:eastAsia="zh-CN"/>
              </w:rPr>
              <w:t xml:space="preserve">of the </w:t>
            </w:r>
            <w:r w:rsidR="005D3C7A" w:rsidRPr="003E7BE4">
              <w:rPr>
                <w:rFonts w:ascii="Arial" w:eastAsia="STZhongsong" w:hAnsi="Arial" w:cs="Arial"/>
                <w:sz w:val="22"/>
                <w:szCs w:val="22"/>
                <w:lang w:eastAsia="zh-CN"/>
              </w:rPr>
              <w:t xml:space="preserve">Rental </w:t>
            </w:r>
            <w:r w:rsidRPr="003E7BE4">
              <w:rPr>
                <w:rFonts w:ascii="Arial" w:eastAsia="STZhongsong" w:hAnsi="Arial" w:cs="Arial"/>
                <w:sz w:val="22"/>
                <w:szCs w:val="22"/>
                <w:lang w:eastAsia="zh-CN"/>
              </w:rPr>
              <w:t>Terms)):</w:t>
            </w:r>
          </w:p>
          <w:p w14:paraId="45BBFA70" w14:textId="46F73932" w:rsidR="007B00E8" w:rsidRPr="003E7BE4" w:rsidRDefault="007B00E8" w:rsidP="002B7DC2">
            <w:pPr>
              <w:keepNext/>
              <w:keepLines/>
              <w:spacing w:before="240"/>
              <w:rPr>
                <w:rFonts w:ascii="Arial" w:hAnsi="Arial" w:cs="Arial"/>
                <w:sz w:val="22"/>
                <w:szCs w:val="22"/>
                <w:highlight w:val="yellow"/>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 xml:space="preserve">In Clause </w:t>
            </w:r>
            <w:r w:rsidR="000C2F67" w:rsidRPr="003E7BE4">
              <w:rPr>
                <w:rFonts w:ascii="Arial" w:eastAsia="STZhongsong" w:hAnsi="Arial" w:cs="Arial"/>
                <w:sz w:val="22"/>
                <w:szCs w:val="22"/>
                <w:highlight w:val="yellow"/>
                <w:lang w:eastAsia="zh-CN"/>
              </w:rPr>
              <w:t>[</w:t>
            </w:r>
            <w:r w:rsidR="00964335" w:rsidRPr="003E7BE4">
              <w:rPr>
                <w:rFonts w:ascii="Arial" w:eastAsia="STZhongsong" w:hAnsi="Arial" w:cs="Arial"/>
                <w:sz w:val="22"/>
                <w:szCs w:val="22"/>
                <w:highlight w:val="yellow"/>
                <w:lang w:eastAsia="zh-CN"/>
              </w:rPr>
              <w:t>13</w:t>
            </w:r>
            <w:r w:rsidR="00A60BB0">
              <w:rPr>
                <w:rFonts w:ascii="Arial" w:eastAsia="STZhongsong" w:hAnsi="Arial" w:cs="Arial"/>
                <w:sz w:val="22"/>
                <w:szCs w:val="22"/>
                <w:highlight w:val="yellow"/>
                <w:lang w:eastAsia="zh-CN"/>
              </w:rPr>
              <w:t>.2.3.</w:t>
            </w:r>
            <w:r w:rsidR="006F1076">
              <w:rPr>
                <w:rFonts w:ascii="Arial" w:eastAsia="STZhongsong" w:hAnsi="Arial" w:cs="Arial"/>
                <w:sz w:val="22"/>
                <w:szCs w:val="22"/>
                <w:highlight w:val="yellow"/>
                <w:lang w:eastAsia="zh-CN"/>
              </w:rPr>
              <w:t>3</w:t>
            </w:r>
            <w:r w:rsidR="000C2F67" w:rsidRPr="003E7BE4">
              <w:rPr>
                <w:rFonts w:ascii="Arial" w:eastAsia="STZhongsong" w:hAnsi="Arial" w:cs="Arial"/>
                <w:sz w:val="22"/>
                <w:szCs w:val="22"/>
                <w:highlight w:val="yellow"/>
                <w:lang w:eastAsia="zh-CN"/>
              </w:rPr>
              <w:t>**]</w:t>
            </w:r>
            <w:r w:rsidRPr="003E7BE4">
              <w:rPr>
                <w:rFonts w:ascii="Arial" w:hAnsi="Arial" w:cs="Arial"/>
                <w:sz w:val="22"/>
                <w:szCs w:val="22"/>
                <w:highlight w:val="yellow"/>
              </w:rPr>
              <w:t xml:space="preserve"> of the </w:t>
            </w:r>
            <w:r w:rsidR="000E20A4" w:rsidRPr="003E7BE4">
              <w:rPr>
                <w:rFonts w:ascii="Arial" w:hAnsi="Arial" w:cs="Arial"/>
                <w:sz w:val="22"/>
                <w:szCs w:val="22"/>
                <w:highlight w:val="yellow"/>
              </w:rPr>
              <w:t>Rental Terms</w:t>
            </w:r>
            <w:r w:rsidRPr="003E7BE4">
              <w:rPr>
                <w:rFonts w:ascii="Arial" w:hAnsi="Arial" w:cs="Arial"/>
                <w:sz w:val="22"/>
                <w:szCs w:val="22"/>
                <w:highlight w:val="yellow"/>
              </w:rPr>
              <w:t xml:space="preserve">] </w:t>
            </w:r>
          </w:p>
          <w:p w14:paraId="57838649" w14:textId="77777777" w:rsidR="007B00E8" w:rsidRPr="003E7BE4" w:rsidRDefault="007B00E8" w:rsidP="002B7DC2">
            <w:pPr>
              <w:keepNext/>
              <w:keepLines/>
              <w:spacing w:before="240"/>
              <w:rPr>
                <w:rFonts w:ascii="Arial" w:hAnsi="Arial" w:cs="Arial"/>
                <w:sz w:val="22"/>
                <w:szCs w:val="22"/>
                <w:highlight w:val="yellow"/>
              </w:rPr>
            </w:pPr>
            <w:r w:rsidRPr="003E7BE4">
              <w:rPr>
                <w:rFonts w:ascii="Arial" w:hAnsi="Arial" w:cs="Arial"/>
                <w:b/>
                <w:sz w:val="22"/>
                <w:szCs w:val="22"/>
                <w:highlight w:val="yellow"/>
              </w:rPr>
              <w:t>[</w:t>
            </w:r>
            <w:r w:rsidRPr="003E7BE4">
              <w:rPr>
                <w:rFonts w:ascii="Arial" w:hAnsi="Arial" w:cs="Arial"/>
                <w:sz w:val="22"/>
                <w:szCs w:val="22"/>
                <w:highlight w:val="yellow"/>
              </w:rPr>
              <w:t>OR</w:t>
            </w:r>
            <w:r w:rsidRPr="003E7BE4">
              <w:rPr>
                <w:rFonts w:ascii="Arial" w:hAnsi="Arial" w:cs="Arial"/>
                <w:b/>
                <w:sz w:val="22"/>
                <w:szCs w:val="22"/>
                <w:highlight w:val="yellow"/>
              </w:rPr>
              <w:t>]</w:t>
            </w:r>
            <w:r w:rsidRPr="003E7BE4">
              <w:rPr>
                <w:rFonts w:ascii="Arial" w:hAnsi="Arial" w:cs="Arial"/>
                <w:sz w:val="22"/>
                <w:szCs w:val="22"/>
                <w:highlight w:val="yellow"/>
              </w:rPr>
              <w:t xml:space="preserve"> </w:t>
            </w:r>
          </w:p>
          <w:p w14:paraId="6BC37210" w14:textId="2513F110" w:rsidR="007B00E8" w:rsidRPr="003E7BE4" w:rsidRDefault="007B00E8" w:rsidP="000C2F67">
            <w:pPr>
              <w:keepNext/>
              <w:keepLines/>
              <w:spacing w:before="240"/>
              <w:rPr>
                <w:rFonts w:ascii="Arial" w:hAnsi="Arial" w:cs="Arial"/>
                <w:b/>
                <w:sz w:val="22"/>
                <w:szCs w:val="22"/>
                <w:highlight w:val="yellow"/>
              </w:rPr>
            </w:pPr>
            <w:r w:rsidRPr="003E7BE4">
              <w:rPr>
                <w:rFonts w:ascii="Arial" w:hAnsi="Arial" w:cs="Arial"/>
                <w:b/>
                <w:sz w:val="22"/>
                <w:szCs w:val="22"/>
                <w:highlight w:val="yellow"/>
              </w:rPr>
              <w:t>[</w:t>
            </w:r>
            <w:r w:rsidRPr="003E7BE4">
              <w:rPr>
                <w:rFonts w:ascii="Arial" w:hAnsi="Arial" w:cs="Arial"/>
                <w:sz w:val="22"/>
                <w:szCs w:val="22"/>
                <w:highlight w:val="yellow"/>
              </w:rPr>
              <w:t xml:space="preserve">The percentage of </w:t>
            </w:r>
            <w:r w:rsidRPr="003E7BE4">
              <w:rPr>
                <w:rFonts w:ascii="Arial" w:hAnsi="Arial" w:cs="Arial"/>
                <w:i/>
                <w:sz w:val="22"/>
                <w:szCs w:val="22"/>
                <w:highlight w:val="yellow"/>
              </w:rPr>
              <w:t>“80%”</w:t>
            </w:r>
            <w:r w:rsidRPr="003E7BE4">
              <w:rPr>
                <w:rFonts w:ascii="Arial" w:hAnsi="Arial" w:cs="Arial"/>
                <w:sz w:val="22"/>
                <w:szCs w:val="22"/>
                <w:highlight w:val="yellow"/>
              </w:rPr>
              <w:t xml:space="preserve"> in Clause</w:t>
            </w:r>
            <w:r w:rsidRPr="003E7BE4">
              <w:rPr>
                <w:rFonts w:ascii="Arial" w:eastAsia="STZhongsong" w:hAnsi="Arial" w:cs="Arial"/>
                <w:sz w:val="22"/>
                <w:szCs w:val="22"/>
                <w:highlight w:val="yellow"/>
                <w:lang w:eastAsia="zh-CN"/>
              </w:rPr>
              <w:t xml:space="preserve"> </w:t>
            </w:r>
            <w:r w:rsidR="000C2F67" w:rsidRPr="003E7BE4">
              <w:rPr>
                <w:rFonts w:ascii="Arial" w:eastAsia="STZhongsong" w:hAnsi="Arial" w:cs="Arial"/>
                <w:sz w:val="22"/>
                <w:szCs w:val="22"/>
                <w:lang w:eastAsia="zh-CN"/>
              </w:rPr>
              <w:t>[*</w:t>
            </w:r>
            <w:r w:rsidR="00A60BB0">
              <w:rPr>
                <w:rFonts w:ascii="Arial" w:eastAsia="STZhongsong" w:hAnsi="Arial" w:cs="Arial"/>
                <w:sz w:val="22"/>
                <w:szCs w:val="22"/>
                <w:lang w:eastAsia="zh-CN"/>
              </w:rPr>
              <w:t>13</w:t>
            </w:r>
            <w:r w:rsidR="000C2F67" w:rsidRPr="003E7BE4">
              <w:rPr>
                <w:rFonts w:ascii="Arial" w:eastAsia="STZhongsong" w:hAnsi="Arial" w:cs="Arial"/>
                <w:sz w:val="22"/>
                <w:szCs w:val="22"/>
                <w:lang w:eastAsia="zh-CN"/>
              </w:rPr>
              <w:t>*]</w:t>
            </w:r>
            <w:r w:rsidRPr="003E7BE4">
              <w:rPr>
                <w:rFonts w:ascii="Arial" w:hAnsi="Arial" w:cs="Arial"/>
                <w:sz w:val="22"/>
                <w:szCs w:val="22"/>
                <w:highlight w:val="yellow"/>
              </w:rPr>
              <w:t xml:space="preserve"> shall be amended to </w:t>
            </w:r>
            <w:r w:rsidRPr="003E7BE4">
              <w:rPr>
                <w:rFonts w:ascii="Arial" w:hAnsi="Arial" w:cs="Arial"/>
                <w:b/>
                <w:sz w:val="22"/>
                <w:szCs w:val="22"/>
                <w:highlight w:val="yellow"/>
              </w:rPr>
              <w:t>[  ]]</w:t>
            </w:r>
          </w:p>
        </w:tc>
        <w:tc>
          <w:tcPr>
            <w:tcW w:w="3825" w:type="dxa"/>
            <w:shd w:val="clear" w:color="auto" w:fill="FFFF00"/>
          </w:tcPr>
          <w:p w14:paraId="43FBBDF5" w14:textId="761CE58D" w:rsidR="007B00E8" w:rsidRPr="003E7BE4" w:rsidRDefault="007B00E8" w:rsidP="002B7DC2">
            <w:pPr>
              <w:keepNext/>
              <w:keepLines/>
              <w:rPr>
                <w:rFonts w:ascii="Arial" w:hAnsi="Arial" w:cs="Arial"/>
                <w:i/>
                <w:sz w:val="22"/>
                <w:szCs w:val="22"/>
              </w:rPr>
            </w:pPr>
            <w:r w:rsidRPr="003E7BE4">
              <w:rPr>
                <w:rFonts w:ascii="Arial" w:hAnsi="Arial" w:cs="Arial"/>
                <w:i/>
                <w:sz w:val="22"/>
                <w:szCs w:val="22"/>
              </w:rPr>
              <w:t xml:space="preserve">Guidance Note: consider Clause </w:t>
            </w:r>
            <w:r w:rsidR="0072797C" w:rsidRPr="003E7BE4">
              <w:rPr>
                <w:rFonts w:ascii="Arial" w:hAnsi="Arial" w:cs="Arial"/>
                <w:i/>
                <w:sz w:val="22"/>
                <w:szCs w:val="22"/>
              </w:rPr>
              <w:t>[</w:t>
            </w:r>
            <w:r w:rsidR="00A60BB0">
              <w:rPr>
                <w:rFonts w:ascii="Arial" w:hAnsi="Arial" w:cs="Arial"/>
                <w:i/>
                <w:sz w:val="22"/>
                <w:szCs w:val="22"/>
              </w:rPr>
              <w:t>*</w:t>
            </w:r>
            <w:r w:rsidR="00964335" w:rsidRPr="003E7BE4">
              <w:rPr>
                <w:rFonts w:ascii="Arial" w:hAnsi="Arial" w:cs="Arial"/>
                <w:i/>
                <w:sz w:val="22"/>
                <w:szCs w:val="22"/>
              </w:rPr>
              <w:t>13</w:t>
            </w:r>
            <w:r w:rsidR="006F1076">
              <w:rPr>
                <w:rFonts w:ascii="Arial" w:hAnsi="Arial" w:cs="Arial"/>
                <w:i/>
                <w:sz w:val="22"/>
                <w:szCs w:val="22"/>
              </w:rPr>
              <w:t>.2</w:t>
            </w:r>
            <w:r w:rsidR="0072797C" w:rsidRPr="003E7BE4">
              <w:rPr>
                <w:rFonts w:ascii="Arial" w:hAnsi="Arial" w:cs="Arial"/>
                <w:i/>
                <w:sz w:val="22"/>
                <w:szCs w:val="22"/>
              </w:rPr>
              <w:t>**]</w:t>
            </w:r>
            <w:r w:rsidR="0048305D" w:rsidRPr="003E7BE4">
              <w:rPr>
                <w:rFonts w:ascii="Arial" w:hAnsi="Arial" w:cs="Arial"/>
                <w:i/>
                <w:sz w:val="22"/>
                <w:szCs w:val="22"/>
              </w:rPr>
              <w:t xml:space="preserve"> </w:t>
            </w:r>
            <w:r w:rsidRPr="003E7BE4">
              <w:rPr>
                <w:rFonts w:ascii="Arial" w:hAnsi="Arial" w:cs="Arial"/>
                <w:i/>
                <w:sz w:val="22"/>
                <w:szCs w:val="22"/>
              </w:rPr>
              <w:t xml:space="preserve">(Termination on Material Default). Insert an appropriate percentage to facilitate the ability of the Customer to terminate the </w:t>
            </w:r>
            <w:r w:rsidR="005D3C7A" w:rsidRPr="003E7BE4">
              <w:rPr>
                <w:rFonts w:ascii="Arial" w:hAnsi="Arial" w:cs="Arial"/>
                <w:i/>
                <w:sz w:val="22"/>
                <w:szCs w:val="22"/>
              </w:rPr>
              <w:t>Rental Agreement</w:t>
            </w:r>
            <w:r w:rsidR="00407D62" w:rsidRPr="003E7BE4">
              <w:rPr>
                <w:rFonts w:ascii="Arial" w:hAnsi="Arial" w:cs="Arial"/>
                <w:i/>
                <w:sz w:val="22"/>
                <w:szCs w:val="22"/>
              </w:rPr>
              <w:t xml:space="preserve"> </w:t>
            </w:r>
            <w:r w:rsidRPr="003E7BE4">
              <w:rPr>
                <w:rFonts w:ascii="Arial" w:hAnsi="Arial" w:cs="Arial"/>
                <w:i/>
                <w:sz w:val="22"/>
                <w:szCs w:val="22"/>
              </w:rPr>
              <w:t xml:space="preserve">for material Default where, as a result of any Defaults, the Customer incurs </w:t>
            </w:r>
            <w:r w:rsidR="001B4BBC">
              <w:rPr>
                <w:rFonts w:ascii="Arial" w:hAnsi="Arial" w:cs="Arial"/>
                <w:i/>
                <w:sz w:val="22"/>
                <w:szCs w:val="22"/>
              </w:rPr>
              <w:t>l</w:t>
            </w:r>
            <w:r w:rsidRPr="003E7BE4">
              <w:rPr>
                <w:rFonts w:ascii="Arial" w:hAnsi="Arial" w:cs="Arial"/>
                <w:i/>
                <w:sz w:val="22"/>
                <w:szCs w:val="22"/>
              </w:rPr>
              <w:t xml:space="preserve">osses in any </w:t>
            </w:r>
            <w:r w:rsidR="005D3C7A" w:rsidRPr="003E7BE4">
              <w:rPr>
                <w:rFonts w:ascii="Arial" w:hAnsi="Arial" w:cs="Arial"/>
                <w:i/>
                <w:sz w:val="22"/>
                <w:szCs w:val="22"/>
              </w:rPr>
              <w:t xml:space="preserve">Rental </w:t>
            </w:r>
            <w:r w:rsidRPr="003E7BE4">
              <w:rPr>
                <w:rFonts w:ascii="Arial" w:hAnsi="Arial" w:cs="Arial"/>
                <w:i/>
                <w:sz w:val="22"/>
                <w:szCs w:val="22"/>
              </w:rPr>
              <w:t>Year which exceed a certain percentage of the value of the Supplier</w:t>
            </w:r>
            <w:r w:rsidR="001B4BBC">
              <w:rPr>
                <w:rFonts w:ascii="Arial" w:hAnsi="Arial" w:cs="Arial"/>
                <w:i/>
                <w:sz w:val="22"/>
                <w:szCs w:val="22"/>
              </w:rPr>
              <w:t>’</w:t>
            </w:r>
            <w:r w:rsidRPr="003E7BE4">
              <w:rPr>
                <w:rFonts w:ascii="Arial" w:hAnsi="Arial" w:cs="Arial"/>
                <w:i/>
                <w:sz w:val="22"/>
                <w:szCs w:val="22"/>
              </w:rPr>
              <w:t xml:space="preserve">s aggregate annual liability limit for that </w:t>
            </w:r>
            <w:r w:rsidR="005D3C7A" w:rsidRPr="003E7BE4">
              <w:rPr>
                <w:rFonts w:ascii="Arial" w:hAnsi="Arial" w:cs="Arial"/>
                <w:i/>
                <w:sz w:val="22"/>
                <w:szCs w:val="22"/>
              </w:rPr>
              <w:t xml:space="preserve">Rental </w:t>
            </w:r>
            <w:r w:rsidRPr="003E7BE4">
              <w:rPr>
                <w:rFonts w:ascii="Arial" w:hAnsi="Arial" w:cs="Arial"/>
                <w:i/>
                <w:sz w:val="22"/>
                <w:szCs w:val="22"/>
              </w:rPr>
              <w:t xml:space="preserve">Year as set out in Clause </w:t>
            </w:r>
            <w:r w:rsidR="0072797C" w:rsidRPr="003E7BE4">
              <w:rPr>
                <w:rFonts w:ascii="Arial" w:hAnsi="Arial" w:cs="Arial"/>
                <w:i/>
                <w:sz w:val="22"/>
                <w:szCs w:val="22"/>
              </w:rPr>
              <w:t>[</w:t>
            </w:r>
            <w:r w:rsidR="00964335" w:rsidRPr="003E7BE4">
              <w:rPr>
                <w:rFonts w:ascii="Arial" w:hAnsi="Arial" w:cs="Arial"/>
                <w:i/>
                <w:sz w:val="22"/>
                <w:szCs w:val="22"/>
              </w:rPr>
              <w:t>13</w:t>
            </w:r>
            <w:r w:rsidR="0072797C" w:rsidRPr="003E7BE4">
              <w:rPr>
                <w:rFonts w:ascii="Arial" w:hAnsi="Arial" w:cs="Arial"/>
                <w:i/>
                <w:sz w:val="22"/>
                <w:szCs w:val="22"/>
              </w:rPr>
              <w:t>**]</w:t>
            </w:r>
            <w:r w:rsidRPr="003E7BE4">
              <w:rPr>
                <w:rFonts w:ascii="Arial" w:hAnsi="Arial" w:cs="Arial"/>
                <w:i/>
                <w:sz w:val="22"/>
                <w:szCs w:val="22"/>
              </w:rPr>
              <w:t xml:space="preserve">(Financial Limits). </w:t>
            </w:r>
          </w:p>
          <w:p w14:paraId="2BB33A72" w14:textId="77777777" w:rsidR="007B00E8" w:rsidRPr="003E7BE4" w:rsidRDefault="007B00E8" w:rsidP="002B7DC2">
            <w:pPr>
              <w:keepNext/>
              <w:keepLines/>
              <w:rPr>
                <w:rFonts w:ascii="Arial" w:eastAsia="STZhongsong" w:hAnsi="Arial" w:cs="Arial"/>
                <w:b/>
                <w:caps/>
                <w:sz w:val="22"/>
                <w:szCs w:val="22"/>
                <w:lang w:eastAsia="zh-CN"/>
              </w:rPr>
            </w:pPr>
          </w:p>
        </w:tc>
      </w:tr>
      <w:tr w:rsidR="007B00E8" w:rsidRPr="007A593C" w14:paraId="042036F4" w14:textId="77777777" w:rsidTr="003E7BE4">
        <w:tc>
          <w:tcPr>
            <w:tcW w:w="1166" w:type="dxa"/>
          </w:tcPr>
          <w:p w14:paraId="499CBE98" w14:textId="1AC20725" w:rsidR="007B00E8" w:rsidRPr="003E7BE4" w:rsidRDefault="007B00E8" w:rsidP="003E7BE4">
            <w:pPr>
              <w:pStyle w:val="ORDERFORML2Title"/>
              <w:rPr>
                <w:rFonts w:cs="Arial"/>
                <w:b w:val="0"/>
              </w:rPr>
            </w:pPr>
          </w:p>
        </w:tc>
        <w:tc>
          <w:tcPr>
            <w:tcW w:w="3920" w:type="dxa"/>
            <w:shd w:val="clear" w:color="auto" w:fill="auto"/>
          </w:tcPr>
          <w:p w14:paraId="1D489E72" w14:textId="155A0B0F" w:rsidR="007B00E8" w:rsidRPr="003E7BE4" w:rsidRDefault="00F6694F"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w:t>
            </w:r>
            <w:r w:rsidR="00F727DA">
              <w:rPr>
                <w:rFonts w:ascii="Arial" w:eastAsia="STZhongsong" w:hAnsi="Arial" w:cs="Arial"/>
                <w:b/>
                <w:sz w:val="22"/>
                <w:szCs w:val="22"/>
                <w:lang w:eastAsia="zh-CN"/>
              </w:rPr>
              <w:t xml:space="preserve">Early </w:t>
            </w:r>
            <w:r w:rsidR="007B00E8" w:rsidRPr="003E7BE4">
              <w:rPr>
                <w:rFonts w:ascii="Arial" w:eastAsia="STZhongsong" w:hAnsi="Arial" w:cs="Arial"/>
                <w:b/>
                <w:sz w:val="22"/>
                <w:szCs w:val="22"/>
                <w:lang w:eastAsia="zh-CN"/>
              </w:rPr>
              <w:t>Termination notice period</w:t>
            </w:r>
            <w:r w:rsidRPr="003E7BE4">
              <w:rPr>
                <w:rFonts w:ascii="Arial" w:eastAsia="STZhongsong" w:hAnsi="Arial" w:cs="Arial"/>
                <w:b/>
                <w:sz w:val="22"/>
                <w:szCs w:val="22"/>
                <w:lang w:eastAsia="zh-CN"/>
              </w:rPr>
              <w:t>]</w:t>
            </w:r>
            <w:r w:rsidR="007B00E8" w:rsidRPr="003E7BE4">
              <w:rPr>
                <w:rFonts w:ascii="Arial" w:eastAsia="STZhongsong" w:hAnsi="Arial" w:cs="Arial"/>
                <w:sz w:val="22"/>
                <w:szCs w:val="22"/>
                <w:lang w:eastAsia="zh-CN"/>
              </w:rPr>
              <w:t xml:space="preserve"> (Clause </w:t>
            </w:r>
            <w:r w:rsidR="000C2F67" w:rsidRPr="003E7BE4">
              <w:rPr>
                <w:rFonts w:ascii="Arial" w:eastAsia="STZhongsong" w:hAnsi="Arial" w:cs="Arial"/>
                <w:sz w:val="22"/>
                <w:szCs w:val="22"/>
                <w:lang w:eastAsia="zh-CN"/>
              </w:rPr>
              <w:t>[*</w:t>
            </w:r>
            <w:r w:rsidR="00F727DA">
              <w:rPr>
                <w:rFonts w:ascii="Arial" w:eastAsia="STZhongsong" w:hAnsi="Arial" w:cs="Arial"/>
                <w:sz w:val="22"/>
                <w:szCs w:val="22"/>
                <w:lang w:eastAsia="zh-CN"/>
              </w:rPr>
              <w:t>13</w:t>
            </w:r>
            <w:r w:rsidR="00C76FA8">
              <w:rPr>
                <w:rFonts w:ascii="Arial" w:eastAsia="STZhongsong" w:hAnsi="Arial" w:cs="Arial"/>
                <w:sz w:val="22"/>
                <w:szCs w:val="22"/>
                <w:lang w:eastAsia="zh-CN"/>
              </w:rPr>
              <w:t>.1</w:t>
            </w:r>
            <w:r w:rsidR="000C2F67" w:rsidRPr="003E7BE4">
              <w:rPr>
                <w:rFonts w:ascii="Arial" w:eastAsia="STZhongsong" w:hAnsi="Arial" w:cs="Arial"/>
                <w:sz w:val="22"/>
                <w:szCs w:val="22"/>
                <w:lang w:eastAsia="zh-CN"/>
              </w:rPr>
              <w:t>*]</w:t>
            </w:r>
            <w:r w:rsidR="007B00E8" w:rsidRPr="003E7BE4">
              <w:rPr>
                <w:rFonts w:ascii="Arial" w:eastAsia="STZhongsong" w:hAnsi="Arial" w:cs="Arial"/>
                <w:sz w:val="22"/>
                <w:szCs w:val="22"/>
                <w:lang w:eastAsia="zh-CN"/>
              </w:rPr>
              <w:t xml:space="preserve"> of the </w:t>
            </w:r>
            <w:r w:rsidR="005D3C7A" w:rsidRPr="003E7BE4">
              <w:rPr>
                <w:rFonts w:ascii="Arial" w:eastAsia="STZhongsong" w:hAnsi="Arial" w:cs="Arial"/>
                <w:sz w:val="22"/>
                <w:szCs w:val="22"/>
                <w:lang w:eastAsia="zh-CN"/>
              </w:rPr>
              <w:t xml:space="preserve">Rental </w:t>
            </w:r>
            <w:r w:rsidR="007B00E8" w:rsidRPr="003E7BE4">
              <w:rPr>
                <w:rFonts w:ascii="Arial" w:eastAsia="STZhongsong" w:hAnsi="Arial" w:cs="Arial"/>
                <w:sz w:val="22"/>
                <w:szCs w:val="22"/>
                <w:lang w:eastAsia="zh-CN"/>
              </w:rPr>
              <w:t>Terms):</w:t>
            </w:r>
          </w:p>
          <w:p w14:paraId="05F32AFF" w14:textId="3230CDD9"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hAnsi="Arial" w:cs="Arial"/>
                <w:b/>
                <w:sz w:val="22"/>
                <w:szCs w:val="22"/>
                <w:highlight w:val="yellow"/>
              </w:rPr>
              <w:t>[</w:t>
            </w:r>
            <w:r w:rsidRPr="003E7BE4">
              <w:rPr>
                <w:rFonts w:ascii="Arial" w:hAnsi="Arial" w:cs="Arial"/>
                <w:sz w:val="22"/>
                <w:szCs w:val="22"/>
                <w:highlight w:val="yellow"/>
              </w:rPr>
              <w:t xml:space="preserve">In Clause </w:t>
            </w:r>
            <w:r w:rsidR="000C2F67" w:rsidRPr="003E7BE4">
              <w:rPr>
                <w:rFonts w:ascii="Arial" w:hAnsi="Arial" w:cs="Arial"/>
                <w:sz w:val="22"/>
                <w:szCs w:val="22"/>
              </w:rPr>
              <w:t>[</w:t>
            </w:r>
            <w:r w:rsidR="00964335" w:rsidRPr="003E7BE4">
              <w:rPr>
                <w:rFonts w:ascii="Arial" w:hAnsi="Arial" w:cs="Arial"/>
                <w:sz w:val="22"/>
                <w:szCs w:val="22"/>
              </w:rPr>
              <w:t>13</w:t>
            </w:r>
            <w:r w:rsidR="006F1076">
              <w:rPr>
                <w:rFonts w:ascii="Arial" w:hAnsi="Arial" w:cs="Arial"/>
                <w:sz w:val="22"/>
                <w:szCs w:val="22"/>
              </w:rPr>
              <w:t>.1</w:t>
            </w:r>
            <w:r w:rsidR="000C2F67" w:rsidRPr="003E7BE4">
              <w:rPr>
                <w:rFonts w:ascii="Arial" w:hAnsi="Arial" w:cs="Arial"/>
                <w:sz w:val="22"/>
                <w:szCs w:val="22"/>
              </w:rPr>
              <w:t>**]</w:t>
            </w:r>
            <w:r w:rsidR="000C2F67" w:rsidRPr="003E7BE4">
              <w:rPr>
                <w:rFonts w:ascii="Arial" w:eastAsia="STZhongsong" w:hAnsi="Arial" w:cs="Arial"/>
                <w:sz w:val="22"/>
                <w:szCs w:val="22"/>
                <w:highlight w:val="yellow"/>
                <w:lang w:eastAsia="zh-CN"/>
              </w:rPr>
              <w:t xml:space="preserve"> </w:t>
            </w:r>
            <w:r w:rsidRPr="003E7BE4">
              <w:rPr>
                <w:rFonts w:ascii="Arial" w:eastAsia="STZhongsong" w:hAnsi="Arial" w:cs="Arial"/>
                <w:sz w:val="22"/>
                <w:szCs w:val="22"/>
                <w:highlight w:val="yellow"/>
                <w:lang w:eastAsia="zh-CN"/>
              </w:rPr>
              <w:t xml:space="preserve">of the </w:t>
            </w:r>
            <w:r w:rsidR="000E20A4" w:rsidRPr="003E7BE4">
              <w:rPr>
                <w:rFonts w:ascii="Arial" w:eastAsia="STZhongsong" w:hAnsi="Arial" w:cs="Arial"/>
                <w:sz w:val="22"/>
                <w:szCs w:val="22"/>
                <w:highlight w:val="yellow"/>
                <w:lang w:eastAsia="zh-CN"/>
              </w:rPr>
              <w:t>Rental Terms</w:t>
            </w:r>
            <w:r w:rsidRPr="003E7BE4">
              <w:rPr>
                <w:rFonts w:ascii="Arial" w:eastAsia="STZhongsong" w:hAnsi="Arial" w:cs="Arial"/>
                <w:sz w:val="22"/>
                <w:szCs w:val="22"/>
                <w:highlight w:val="yellow"/>
                <w:lang w:eastAsia="zh-CN"/>
              </w:rPr>
              <w:t>]</w:t>
            </w:r>
          </w:p>
          <w:p w14:paraId="5CC53939"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OR</w:t>
            </w:r>
            <w:r w:rsidRPr="003E7BE4">
              <w:rPr>
                <w:rFonts w:ascii="Arial" w:eastAsia="STZhongsong" w:hAnsi="Arial" w:cs="Arial"/>
                <w:b/>
                <w:sz w:val="22"/>
                <w:szCs w:val="22"/>
                <w:highlight w:val="yellow"/>
                <w:lang w:eastAsia="zh-CN"/>
              </w:rPr>
              <w:t>]</w:t>
            </w:r>
          </w:p>
          <w:p w14:paraId="15312F94" w14:textId="3A66F466" w:rsidR="007B00E8" w:rsidRPr="003E7BE4" w:rsidRDefault="007B00E8" w:rsidP="000C2F67">
            <w:pPr>
              <w:numPr>
                <w:ilvl w:val="1"/>
                <w:numId w:val="0"/>
              </w:numPr>
              <w:spacing w:after="120"/>
              <w:rPr>
                <w:rFonts w:ascii="Arial" w:eastAsia="STZhongsong" w:hAnsi="Arial" w:cs="Arial"/>
                <w:sz w:val="22"/>
                <w:szCs w:val="22"/>
                <w:lang w:eastAsia="zh-CN"/>
              </w:rPr>
            </w:pPr>
            <w:r w:rsidRPr="003E7BE4">
              <w:rPr>
                <w:rFonts w:ascii="Arial" w:hAnsi="Arial" w:cs="Arial"/>
                <w:b/>
                <w:sz w:val="22"/>
                <w:szCs w:val="22"/>
                <w:highlight w:val="yellow"/>
              </w:rPr>
              <w:t>[</w:t>
            </w:r>
            <w:r w:rsidRPr="003E7BE4">
              <w:rPr>
                <w:rFonts w:ascii="Arial" w:hAnsi="Arial" w:cs="Arial"/>
                <w:sz w:val="22"/>
                <w:szCs w:val="22"/>
                <w:highlight w:val="yellow"/>
              </w:rPr>
              <w:t xml:space="preserve">The period of </w:t>
            </w:r>
            <w:r w:rsidR="00F6694F" w:rsidRPr="003E7BE4">
              <w:rPr>
                <w:rFonts w:ascii="Arial" w:hAnsi="Arial" w:cs="Arial"/>
                <w:sz w:val="22"/>
                <w:szCs w:val="22"/>
                <w:highlight w:val="yellow"/>
              </w:rPr>
              <w:t>[</w:t>
            </w:r>
            <w:r w:rsidRPr="003E7BE4">
              <w:rPr>
                <w:rFonts w:ascii="Arial" w:hAnsi="Arial" w:cs="Arial"/>
                <w:sz w:val="22"/>
                <w:szCs w:val="22"/>
                <w:highlight w:val="yellow"/>
              </w:rPr>
              <w:t xml:space="preserve">thirty (30) </w:t>
            </w:r>
            <w:r w:rsidR="00A47C75">
              <w:rPr>
                <w:rFonts w:ascii="Arial" w:hAnsi="Arial" w:cs="Arial"/>
                <w:sz w:val="22"/>
                <w:szCs w:val="22"/>
                <w:highlight w:val="yellow"/>
              </w:rPr>
              <w:t>d</w:t>
            </w:r>
            <w:r w:rsidRPr="003E7BE4">
              <w:rPr>
                <w:rFonts w:ascii="Arial" w:hAnsi="Arial" w:cs="Arial"/>
                <w:sz w:val="22"/>
                <w:szCs w:val="22"/>
                <w:highlight w:val="yellow"/>
              </w:rPr>
              <w:t>ays</w:t>
            </w:r>
            <w:r w:rsidR="00F6694F" w:rsidRPr="003E7BE4">
              <w:rPr>
                <w:rFonts w:ascii="Arial" w:hAnsi="Arial" w:cs="Arial"/>
                <w:sz w:val="22"/>
                <w:szCs w:val="22"/>
                <w:highlight w:val="yellow"/>
              </w:rPr>
              <w:t>]</w:t>
            </w:r>
            <w:r w:rsidRPr="003E7BE4">
              <w:rPr>
                <w:rFonts w:ascii="Arial" w:hAnsi="Arial" w:cs="Arial"/>
                <w:sz w:val="22"/>
                <w:szCs w:val="22"/>
                <w:highlight w:val="yellow"/>
              </w:rPr>
              <w:t xml:space="preserve"> in Clause </w:t>
            </w:r>
            <w:r w:rsidR="000C2F67" w:rsidRPr="003E7BE4">
              <w:rPr>
                <w:rFonts w:ascii="Arial" w:hAnsi="Arial" w:cs="Arial"/>
                <w:sz w:val="22"/>
                <w:szCs w:val="22"/>
              </w:rPr>
              <w:t>[</w:t>
            </w:r>
            <w:r w:rsidR="00964335" w:rsidRPr="003E7BE4">
              <w:rPr>
                <w:rFonts w:ascii="Arial" w:hAnsi="Arial" w:cs="Arial"/>
                <w:sz w:val="22"/>
                <w:szCs w:val="22"/>
              </w:rPr>
              <w:t>13</w:t>
            </w:r>
            <w:r w:rsidR="006F1076">
              <w:rPr>
                <w:rFonts w:ascii="Arial" w:hAnsi="Arial" w:cs="Arial"/>
                <w:sz w:val="22"/>
                <w:szCs w:val="22"/>
              </w:rPr>
              <w:t>.1</w:t>
            </w:r>
            <w:r w:rsidR="000C2F67" w:rsidRPr="003E7BE4">
              <w:rPr>
                <w:rFonts w:ascii="Arial" w:hAnsi="Arial" w:cs="Arial"/>
                <w:sz w:val="22"/>
                <w:szCs w:val="22"/>
              </w:rPr>
              <w:t>**]</w:t>
            </w:r>
            <w:r w:rsidRPr="003E7BE4">
              <w:rPr>
                <w:rFonts w:ascii="Arial" w:eastAsia="STZhongsong" w:hAnsi="Arial" w:cs="Arial"/>
                <w:sz w:val="22"/>
                <w:szCs w:val="22"/>
                <w:highlight w:val="yellow"/>
                <w:lang w:eastAsia="zh-CN"/>
              </w:rPr>
              <w:t xml:space="preserve"> shall be amended to [  </w:t>
            </w:r>
            <w:r w:rsidRPr="003E7BE4">
              <w:rPr>
                <w:rFonts w:ascii="Arial" w:hAnsi="Arial" w:cs="Arial"/>
                <w:sz w:val="22"/>
                <w:szCs w:val="22"/>
                <w:highlight w:val="yellow"/>
              </w:rPr>
              <w:t>]</w:t>
            </w:r>
            <w:r w:rsidRPr="003E7BE4">
              <w:rPr>
                <w:rFonts w:ascii="Arial" w:hAnsi="Arial" w:cs="Arial"/>
                <w:b/>
                <w:sz w:val="22"/>
                <w:szCs w:val="22"/>
                <w:highlight w:val="yellow"/>
              </w:rPr>
              <w:t>]</w:t>
            </w:r>
          </w:p>
        </w:tc>
        <w:tc>
          <w:tcPr>
            <w:tcW w:w="3825" w:type="dxa"/>
            <w:shd w:val="clear" w:color="auto" w:fill="FFFF00"/>
          </w:tcPr>
          <w:p w14:paraId="298F93A7" w14:textId="092B1F5A" w:rsidR="007B00E8" w:rsidRPr="003E7BE4" w:rsidRDefault="007B00E8" w:rsidP="00A47C75">
            <w:pPr>
              <w:keepNext/>
              <w:keepLines/>
              <w:rPr>
                <w:rFonts w:ascii="Arial" w:eastAsia="STZhongsong" w:hAnsi="Arial" w:cs="Arial"/>
                <w:b/>
                <w:caps/>
                <w:sz w:val="22"/>
                <w:szCs w:val="22"/>
                <w:lang w:eastAsia="zh-CN"/>
              </w:rPr>
            </w:pPr>
            <w:r w:rsidRPr="003E7BE4">
              <w:rPr>
                <w:rFonts w:ascii="Arial" w:hAnsi="Arial" w:cs="Arial"/>
                <w:i/>
                <w:sz w:val="22"/>
                <w:szCs w:val="22"/>
              </w:rPr>
              <w:t xml:space="preserve">Guidance Note: </w:t>
            </w:r>
            <w:r w:rsidR="00913A6F" w:rsidRPr="003E7BE4">
              <w:rPr>
                <w:rFonts w:ascii="Arial" w:hAnsi="Arial" w:cs="Arial"/>
                <w:i/>
                <w:sz w:val="22"/>
                <w:szCs w:val="22"/>
              </w:rPr>
              <w:t>[</w:t>
            </w:r>
            <w:r w:rsidRPr="003E7BE4">
              <w:rPr>
                <w:rFonts w:ascii="Arial" w:hAnsi="Arial" w:cs="Arial"/>
                <w:i/>
                <w:sz w:val="22"/>
                <w:szCs w:val="22"/>
              </w:rPr>
              <w:t xml:space="preserve">consider </w:t>
            </w:r>
            <w:r w:rsidRPr="003E7BE4">
              <w:rPr>
                <w:rFonts w:ascii="Arial" w:hAnsi="Arial" w:cs="Arial"/>
                <w:i/>
                <w:sz w:val="22"/>
                <w:szCs w:val="22"/>
                <w:highlight w:val="yellow"/>
              </w:rPr>
              <w:t xml:space="preserve">Clause </w:t>
            </w:r>
            <w:r w:rsidR="0072797C" w:rsidRPr="003E7BE4">
              <w:rPr>
                <w:rFonts w:ascii="Arial" w:hAnsi="Arial" w:cs="Arial"/>
                <w:i/>
                <w:sz w:val="22"/>
                <w:szCs w:val="22"/>
              </w:rPr>
              <w:t>[</w:t>
            </w:r>
            <w:r w:rsidR="00964335" w:rsidRPr="003E7BE4">
              <w:rPr>
                <w:rFonts w:ascii="Arial" w:hAnsi="Arial" w:cs="Arial"/>
                <w:i/>
                <w:sz w:val="22"/>
                <w:szCs w:val="22"/>
              </w:rPr>
              <w:t>13</w:t>
            </w:r>
            <w:r w:rsidR="00C76FA8">
              <w:rPr>
                <w:rFonts w:ascii="Arial" w:hAnsi="Arial" w:cs="Arial"/>
                <w:i/>
                <w:sz w:val="22"/>
                <w:szCs w:val="22"/>
              </w:rPr>
              <w:t>.1</w:t>
            </w:r>
            <w:r w:rsidR="0072797C" w:rsidRPr="003E7BE4">
              <w:rPr>
                <w:rFonts w:ascii="Arial" w:hAnsi="Arial" w:cs="Arial"/>
                <w:i/>
                <w:sz w:val="22"/>
                <w:szCs w:val="22"/>
              </w:rPr>
              <w:t>**]</w:t>
            </w:r>
            <w:r w:rsidR="0048305D" w:rsidRPr="003E7BE4">
              <w:rPr>
                <w:rFonts w:ascii="Arial" w:hAnsi="Arial" w:cs="Arial"/>
                <w:i/>
                <w:sz w:val="22"/>
                <w:szCs w:val="22"/>
              </w:rPr>
              <w:t xml:space="preserve"> </w:t>
            </w:r>
            <w:r w:rsidRPr="003E7BE4">
              <w:rPr>
                <w:rFonts w:ascii="Arial" w:eastAsia="STZhongsong" w:hAnsi="Arial" w:cs="Arial"/>
                <w:i/>
                <w:sz w:val="22"/>
                <w:szCs w:val="22"/>
                <w:lang w:eastAsia="zh-CN"/>
              </w:rPr>
              <w:t>(</w:t>
            </w:r>
            <w:r w:rsidR="00F727DA">
              <w:rPr>
                <w:rFonts w:ascii="Arial" w:eastAsia="STZhongsong" w:hAnsi="Arial" w:cs="Arial"/>
                <w:i/>
                <w:sz w:val="22"/>
                <w:szCs w:val="22"/>
                <w:lang w:eastAsia="zh-CN"/>
              </w:rPr>
              <w:t xml:space="preserve">Early </w:t>
            </w:r>
            <w:r w:rsidRPr="003E7BE4">
              <w:rPr>
                <w:rFonts w:ascii="Arial" w:eastAsia="STZhongsong" w:hAnsi="Arial" w:cs="Arial"/>
                <w:i/>
                <w:sz w:val="22"/>
                <w:szCs w:val="22"/>
                <w:lang w:eastAsia="zh-CN"/>
              </w:rPr>
              <w:t>Termination)</w:t>
            </w:r>
            <w:r w:rsidR="00913A6F" w:rsidRPr="003E7BE4">
              <w:rPr>
                <w:rFonts w:ascii="Arial" w:eastAsia="STZhongsong" w:hAnsi="Arial" w:cs="Arial"/>
                <w:i/>
                <w:sz w:val="22"/>
                <w:szCs w:val="22"/>
                <w:lang w:eastAsia="zh-CN"/>
              </w:rPr>
              <w:t>]</w:t>
            </w:r>
            <w:r w:rsidRPr="003E7BE4">
              <w:rPr>
                <w:rFonts w:ascii="Arial" w:hAnsi="Arial" w:cs="Arial"/>
                <w:i/>
                <w:sz w:val="22"/>
                <w:szCs w:val="22"/>
              </w:rPr>
              <w:t xml:space="preserve">. Confirm the minimum number of Working Days that should be the notice period in respect of </w:t>
            </w:r>
            <w:r w:rsidR="00A47C75">
              <w:rPr>
                <w:rFonts w:ascii="Arial" w:hAnsi="Arial" w:cs="Arial"/>
                <w:i/>
                <w:sz w:val="22"/>
                <w:szCs w:val="22"/>
              </w:rPr>
              <w:t xml:space="preserve">early </w:t>
            </w:r>
            <w:r w:rsidRPr="003E7BE4">
              <w:rPr>
                <w:rFonts w:ascii="Arial" w:hAnsi="Arial" w:cs="Arial"/>
                <w:i/>
                <w:sz w:val="22"/>
                <w:szCs w:val="22"/>
              </w:rPr>
              <w:t>termination.</w:t>
            </w:r>
            <w:r w:rsidRPr="003E7BE4">
              <w:rPr>
                <w:rFonts w:ascii="Arial" w:hAnsi="Arial" w:cs="Arial"/>
                <w:i/>
                <w:iCs/>
                <w:sz w:val="22"/>
                <w:szCs w:val="22"/>
              </w:rPr>
              <w:t xml:space="preserve"> </w:t>
            </w:r>
          </w:p>
        </w:tc>
      </w:tr>
    </w:tbl>
    <w:p w14:paraId="0DACEA3D" w14:textId="77777777" w:rsidR="007B00E8" w:rsidRPr="007A593C" w:rsidRDefault="007B00E8" w:rsidP="003E7BE4">
      <w:pPr>
        <w:pStyle w:val="ORDERFORML1PraraNo"/>
        <w:numPr>
          <w:ilvl w:val="0"/>
          <w:numId w:val="0"/>
        </w:numPr>
        <w:ind w:left="32"/>
        <w:rPr>
          <w:rFonts w:ascii="Arial" w:hAnsi="Arial" w:cs="Arial"/>
        </w:rPr>
      </w:pPr>
    </w:p>
    <w:p w14:paraId="3DA2EE8B" w14:textId="77777777" w:rsidR="007B00E8" w:rsidRPr="007A593C" w:rsidRDefault="007B00E8" w:rsidP="003E7BE4">
      <w:pPr>
        <w:pStyle w:val="ORDERFORML1PraraNo"/>
        <w:ind w:left="32"/>
        <w:rPr>
          <w:rFonts w:ascii="Arial" w:hAnsi="Arial" w:cs="Arial"/>
        </w:rPr>
      </w:pPr>
      <w:r w:rsidRPr="007A593C">
        <w:rPr>
          <w:rFonts w:ascii="Arial" w:hAnsi="Arial" w:cs="Arial"/>
        </w:rPr>
        <w:t>supplier information</w:t>
      </w:r>
    </w:p>
    <w:p w14:paraId="2EA60FCE" w14:textId="77777777" w:rsidR="007B00E8" w:rsidRPr="007A593C" w:rsidRDefault="007B00E8" w:rsidP="003E7BE4">
      <w:pPr>
        <w:pStyle w:val="ORDERFORML1PraraNo"/>
        <w:numPr>
          <w:ilvl w:val="0"/>
          <w:numId w:val="0"/>
        </w:numPr>
        <w:ind w:left="32"/>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272"/>
        <w:gridCol w:w="4087"/>
      </w:tblGrid>
      <w:tr w:rsidR="007B00E8" w:rsidRPr="007A593C" w14:paraId="1ADB2456" w14:textId="77777777" w:rsidTr="003E7BE4">
        <w:tc>
          <w:tcPr>
            <w:tcW w:w="567" w:type="dxa"/>
            <w:tcBorders>
              <w:top w:val="single" w:sz="4" w:space="0" w:color="auto"/>
              <w:left w:val="single" w:sz="4" w:space="0" w:color="auto"/>
              <w:bottom w:val="single" w:sz="4" w:space="0" w:color="auto"/>
              <w:right w:val="single" w:sz="4" w:space="0" w:color="auto"/>
            </w:tcBorders>
          </w:tcPr>
          <w:p w14:paraId="33B92C5A" w14:textId="5CF11264" w:rsidR="007B00E8" w:rsidRPr="003E7BE4" w:rsidRDefault="007B00E8" w:rsidP="00A47C75">
            <w:pPr>
              <w:pStyle w:val="ORDERFORML2Title"/>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E73C5B" w14:textId="565E73EB" w:rsidR="007B00E8" w:rsidRPr="003E7BE4" w:rsidRDefault="007B00E8" w:rsidP="002B7DC2">
            <w:pPr>
              <w:numPr>
                <w:ilvl w:val="1"/>
                <w:numId w:val="0"/>
              </w:numPr>
              <w:spacing w:after="120"/>
              <w:rPr>
                <w:rFonts w:ascii="Arial" w:hAnsi="Arial" w:cs="Arial"/>
                <w:b/>
                <w:sz w:val="22"/>
                <w:szCs w:val="22"/>
              </w:rPr>
            </w:pPr>
            <w:r w:rsidRPr="003E7BE4">
              <w:rPr>
                <w:rFonts w:ascii="Arial" w:hAnsi="Arial" w:cs="Arial"/>
                <w:b/>
                <w:sz w:val="22"/>
                <w:szCs w:val="22"/>
              </w:rPr>
              <w:t xml:space="preserve">Suppliers inspection of </w:t>
            </w:r>
            <w:r w:rsidR="00825F3B">
              <w:rPr>
                <w:rFonts w:ascii="Arial" w:hAnsi="Arial" w:cs="Arial"/>
                <w:b/>
                <w:sz w:val="22"/>
                <w:szCs w:val="22"/>
              </w:rPr>
              <w:t>Delivery Place</w:t>
            </w:r>
            <w:r w:rsidRPr="003E7BE4">
              <w:rPr>
                <w:rFonts w:ascii="Arial" w:hAnsi="Arial" w:cs="Arial"/>
                <w:b/>
                <w:sz w:val="22"/>
                <w:szCs w:val="22"/>
              </w:rPr>
              <w:t xml:space="preserve">, Customer </w:t>
            </w:r>
            <w:r w:rsidR="00F6694F" w:rsidRPr="003E7BE4">
              <w:rPr>
                <w:rFonts w:ascii="Arial" w:hAnsi="Arial" w:cs="Arial"/>
                <w:b/>
                <w:sz w:val="22"/>
                <w:szCs w:val="22"/>
              </w:rPr>
              <w:t>p</w:t>
            </w:r>
            <w:r w:rsidRPr="003E7BE4">
              <w:rPr>
                <w:rFonts w:ascii="Arial" w:hAnsi="Arial" w:cs="Arial"/>
                <w:b/>
                <w:sz w:val="22"/>
                <w:szCs w:val="22"/>
              </w:rPr>
              <w:t xml:space="preserve">roperty and Customer </w:t>
            </w:r>
            <w:r w:rsidR="00F6694F" w:rsidRPr="003E7BE4">
              <w:rPr>
                <w:rFonts w:ascii="Arial" w:hAnsi="Arial" w:cs="Arial"/>
                <w:b/>
                <w:sz w:val="22"/>
                <w:szCs w:val="22"/>
              </w:rPr>
              <w:t>a</w:t>
            </w:r>
            <w:r w:rsidRPr="003E7BE4">
              <w:rPr>
                <w:rFonts w:ascii="Arial" w:hAnsi="Arial" w:cs="Arial"/>
                <w:b/>
                <w:sz w:val="22"/>
                <w:szCs w:val="22"/>
              </w:rPr>
              <w:t>ssets:</w:t>
            </w:r>
          </w:p>
          <w:p w14:paraId="7F0349B8"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hAnsi="Arial" w:cs="Arial"/>
                <w:b/>
                <w:sz w:val="22"/>
                <w:szCs w:val="22"/>
                <w:highlight w:val="yellow"/>
              </w:rPr>
              <w:t>[   ]</w:t>
            </w:r>
            <w:r w:rsidRPr="003E7BE4">
              <w:rPr>
                <w:rFonts w:ascii="Arial" w:hAnsi="Arial" w:cs="Arial"/>
                <w:sz w:val="22"/>
                <w:szCs w:val="22"/>
                <w:highlight w:val="yellow"/>
              </w:rPr>
              <w:t xml:space="preserve">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3C300FCE" w14:textId="018F7EDA" w:rsidR="007B00E8" w:rsidRPr="003E7BE4" w:rsidRDefault="007B00E8">
            <w:pPr>
              <w:numPr>
                <w:ilvl w:val="1"/>
                <w:numId w:val="0"/>
              </w:numPr>
              <w:spacing w:after="120"/>
              <w:rPr>
                <w:rFonts w:ascii="Arial" w:hAnsi="Arial" w:cs="Arial"/>
                <w:i/>
                <w:sz w:val="22"/>
                <w:szCs w:val="22"/>
              </w:rPr>
            </w:pPr>
            <w:r w:rsidRPr="003E7BE4">
              <w:rPr>
                <w:rFonts w:ascii="Arial" w:hAnsi="Arial" w:cs="Arial"/>
                <w:i/>
                <w:sz w:val="22"/>
                <w:szCs w:val="22"/>
                <w:highlight w:val="yellow"/>
              </w:rPr>
              <w:t>G</w:t>
            </w:r>
            <w:r w:rsidRPr="003E7BE4">
              <w:rPr>
                <w:rFonts w:ascii="Arial" w:hAnsi="Arial" w:cs="Arial"/>
                <w:i/>
                <w:sz w:val="22"/>
                <w:szCs w:val="22"/>
              </w:rPr>
              <w:t xml:space="preserve">uidance Note: see Clauses </w:t>
            </w:r>
            <w:r w:rsidR="000C2F67" w:rsidRPr="003E7BE4">
              <w:rPr>
                <w:rFonts w:ascii="Arial" w:hAnsi="Arial" w:cs="Arial"/>
                <w:i/>
                <w:sz w:val="22"/>
                <w:szCs w:val="22"/>
              </w:rPr>
              <w:t>[</w:t>
            </w:r>
            <w:r w:rsidR="00964335" w:rsidRPr="003E7BE4">
              <w:rPr>
                <w:rFonts w:ascii="Arial" w:hAnsi="Arial" w:cs="Arial"/>
                <w:i/>
                <w:sz w:val="22"/>
                <w:szCs w:val="22"/>
              </w:rPr>
              <w:t>2</w:t>
            </w:r>
            <w:r w:rsidR="000C2F67" w:rsidRPr="003E7BE4">
              <w:rPr>
                <w:rFonts w:ascii="Arial" w:hAnsi="Arial" w:cs="Arial"/>
                <w:i/>
                <w:sz w:val="22"/>
                <w:szCs w:val="22"/>
              </w:rPr>
              <w:t>**]</w:t>
            </w:r>
            <w:r w:rsidRPr="003E7BE4">
              <w:rPr>
                <w:rFonts w:ascii="Arial" w:hAnsi="Arial" w:cs="Arial"/>
                <w:i/>
                <w:sz w:val="22"/>
                <w:szCs w:val="22"/>
              </w:rPr>
              <w:t xml:space="preserve"> (Due Diligence</w:t>
            </w:r>
            <w:r w:rsidR="00B139A9">
              <w:rPr>
                <w:rFonts w:ascii="Arial" w:hAnsi="Arial" w:cs="Arial"/>
                <w:i/>
                <w:sz w:val="22"/>
                <w:szCs w:val="22"/>
              </w:rPr>
              <w:t xml:space="preserve"> and Preliminary Terms</w:t>
            </w:r>
            <w:r w:rsidRPr="003E7BE4">
              <w:rPr>
                <w:rFonts w:ascii="Arial" w:hAnsi="Arial" w:cs="Arial"/>
                <w:i/>
                <w:sz w:val="22"/>
                <w:szCs w:val="22"/>
              </w:rPr>
              <w:t>)</w:t>
            </w:r>
            <w:r w:rsidR="00A60BB0" w:rsidRPr="003E7BE4">
              <w:rPr>
                <w:rFonts w:ascii="Arial" w:hAnsi="Arial" w:cs="Arial"/>
                <w:i/>
                <w:sz w:val="22"/>
                <w:szCs w:val="22"/>
              </w:rPr>
              <w:t xml:space="preserve"> and </w:t>
            </w:r>
            <w:r w:rsidR="00B139A9">
              <w:rPr>
                <w:rFonts w:ascii="Arial" w:hAnsi="Arial" w:cs="Arial"/>
                <w:i/>
                <w:sz w:val="22"/>
                <w:szCs w:val="22"/>
              </w:rPr>
              <w:t xml:space="preserve">any </w:t>
            </w:r>
            <w:r w:rsidR="00A60BB0" w:rsidRPr="003E7BE4">
              <w:rPr>
                <w:rFonts w:ascii="Arial" w:hAnsi="Arial" w:cs="Arial"/>
                <w:i/>
                <w:sz w:val="22"/>
                <w:szCs w:val="22"/>
              </w:rPr>
              <w:t xml:space="preserve">provisions relating to </w:t>
            </w:r>
            <w:r w:rsidR="00913A6F" w:rsidRPr="003E7BE4">
              <w:rPr>
                <w:rFonts w:ascii="Arial" w:hAnsi="Arial" w:cs="Arial"/>
                <w:i/>
                <w:sz w:val="22"/>
                <w:szCs w:val="22"/>
              </w:rPr>
              <w:t>Customer p</w:t>
            </w:r>
            <w:r w:rsidRPr="003E7BE4">
              <w:rPr>
                <w:rFonts w:ascii="Arial" w:hAnsi="Arial" w:cs="Arial"/>
                <w:i/>
                <w:sz w:val="22"/>
                <w:szCs w:val="22"/>
              </w:rPr>
              <w:t xml:space="preserve">remises and Customer </w:t>
            </w:r>
            <w:r w:rsidR="00F6694F" w:rsidRPr="003E7BE4">
              <w:rPr>
                <w:rFonts w:ascii="Arial" w:hAnsi="Arial" w:cs="Arial"/>
                <w:i/>
                <w:sz w:val="22"/>
                <w:szCs w:val="22"/>
              </w:rPr>
              <w:t>p</w:t>
            </w:r>
            <w:r w:rsidRPr="003E7BE4">
              <w:rPr>
                <w:rFonts w:ascii="Arial" w:hAnsi="Arial" w:cs="Arial"/>
                <w:i/>
                <w:sz w:val="22"/>
                <w:szCs w:val="22"/>
              </w:rPr>
              <w:t>roperty</w:t>
            </w:r>
            <w:r w:rsidRPr="003E7BE4">
              <w:rPr>
                <w:rFonts w:ascii="Arial" w:hAnsi="Arial" w:cs="Arial"/>
                <w:i/>
                <w:sz w:val="22"/>
                <w:szCs w:val="22"/>
                <w:highlight w:val="yellow"/>
              </w:rPr>
              <w:t xml:space="preserve">. Consider if inspection of the </w:t>
            </w:r>
            <w:r w:rsidR="00825F3B">
              <w:rPr>
                <w:rFonts w:ascii="Arial" w:hAnsi="Arial" w:cs="Arial"/>
                <w:i/>
                <w:sz w:val="22"/>
                <w:szCs w:val="22"/>
                <w:highlight w:val="yellow"/>
              </w:rPr>
              <w:t>Delivery Place</w:t>
            </w:r>
            <w:r w:rsidRPr="003E7BE4">
              <w:rPr>
                <w:rFonts w:ascii="Arial" w:hAnsi="Arial" w:cs="Arial"/>
                <w:i/>
                <w:sz w:val="22"/>
                <w:szCs w:val="22"/>
                <w:highlight w:val="yellow"/>
              </w:rPr>
              <w:t xml:space="preserve"> by the Supplier is required. Insert any issues raised by the Supplier in respect of any aspects of the </w:t>
            </w:r>
            <w:r w:rsidR="00825F3B">
              <w:rPr>
                <w:rFonts w:ascii="Arial" w:hAnsi="Arial" w:cs="Arial"/>
                <w:i/>
                <w:sz w:val="22"/>
                <w:szCs w:val="22"/>
                <w:highlight w:val="yellow"/>
              </w:rPr>
              <w:t>Delivery Place</w:t>
            </w:r>
            <w:r w:rsidRPr="003E7BE4">
              <w:rPr>
                <w:rFonts w:ascii="Arial" w:hAnsi="Arial" w:cs="Arial"/>
                <w:i/>
                <w:sz w:val="22"/>
                <w:szCs w:val="22"/>
                <w:highlight w:val="yellow"/>
              </w:rPr>
              <w:t xml:space="preserve">, Customer </w:t>
            </w:r>
            <w:r w:rsidR="00F6694F" w:rsidRPr="003E7BE4">
              <w:rPr>
                <w:rFonts w:ascii="Arial" w:hAnsi="Arial" w:cs="Arial"/>
                <w:i/>
                <w:sz w:val="22"/>
                <w:szCs w:val="22"/>
                <w:highlight w:val="yellow"/>
              </w:rPr>
              <w:t>a</w:t>
            </w:r>
            <w:r w:rsidRPr="003E7BE4">
              <w:rPr>
                <w:rFonts w:ascii="Arial" w:hAnsi="Arial" w:cs="Arial"/>
                <w:i/>
                <w:sz w:val="22"/>
                <w:szCs w:val="22"/>
                <w:highlight w:val="yellow"/>
              </w:rPr>
              <w:t xml:space="preserve">ssets, Customer </w:t>
            </w:r>
            <w:r w:rsidR="00F6694F" w:rsidRPr="003E7BE4">
              <w:rPr>
                <w:rFonts w:ascii="Arial" w:hAnsi="Arial" w:cs="Arial"/>
                <w:i/>
                <w:sz w:val="22"/>
                <w:szCs w:val="22"/>
                <w:highlight w:val="yellow"/>
              </w:rPr>
              <w:t>p</w:t>
            </w:r>
            <w:r w:rsidRPr="003E7BE4">
              <w:rPr>
                <w:rFonts w:ascii="Arial" w:hAnsi="Arial" w:cs="Arial"/>
                <w:i/>
                <w:sz w:val="22"/>
                <w:szCs w:val="22"/>
                <w:highlight w:val="yellow"/>
              </w:rPr>
              <w:t>roperty that may affect the provision of the G</w:t>
            </w:r>
            <w:r w:rsidR="00F6694F" w:rsidRPr="003E7BE4">
              <w:rPr>
                <w:rFonts w:ascii="Arial" w:hAnsi="Arial" w:cs="Arial"/>
                <w:i/>
                <w:sz w:val="22"/>
                <w:szCs w:val="22"/>
                <w:highlight w:val="yellow"/>
              </w:rPr>
              <w:t>enerator</w:t>
            </w:r>
            <w:r w:rsidRPr="003E7BE4">
              <w:rPr>
                <w:rFonts w:ascii="Arial" w:hAnsi="Arial" w:cs="Arial"/>
                <w:i/>
                <w:sz w:val="22"/>
                <w:szCs w:val="22"/>
                <w:highlight w:val="yellow"/>
              </w:rPr>
              <w:t>s and/or Services and any agreed action to be taken in respect thereof</w:t>
            </w:r>
            <w:r w:rsidRPr="003E7BE4">
              <w:rPr>
                <w:rFonts w:ascii="Arial" w:hAnsi="Arial" w:cs="Arial"/>
                <w:i/>
                <w:sz w:val="22"/>
                <w:szCs w:val="22"/>
              </w:rPr>
              <w:t>.</w:t>
            </w:r>
          </w:p>
        </w:tc>
      </w:tr>
      <w:tr w:rsidR="007B00E8" w:rsidRPr="007A593C" w14:paraId="13CC9327" w14:textId="77777777" w:rsidTr="003E7BE4">
        <w:tc>
          <w:tcPr>
            <w:tcW w:w="567" w:type="dxa"/>
            <w:tcBorders>
              <w:top w:val="single" w:sz="4" w:space="0" w:color="auto"/>
              <w:left w:val="single" w:sz="4" w:space="0" w:color="auto"/>
              <w:bottom w:val="single" w:sz="4" w:space="0" w:color="auto"/>
              <w:right w:val="single" w:sz="4" w:space="0" w:color="auto"/>
            </w:tcBorders>
          </w:tcPr>
          <w:p w14:paraId="640DAA31" w14:textId="2C50183C" w:rsidR="007B00E8" w:rsidRPr="003E7BE4" w:rsidRDefault="007B00E8" w:rsidP="003E7BE4">
            <w:pPr>
              <w:pStyle w:val="ORDERFORML2Title"/>
              <w:rPr>
                <w:b w:val="0"/>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47076B"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Commercially Sensitive Information</w:t>
            </w:r>
            <w:r w:rsidRPr="003E7BE4">
              <w:rPr>
                <w:rFonts w:ascii="Arial" w:eastAsia="STZhongsong" w:hAnsi="Arial" w:cs="Arial"/>
                <w:sz w:val="22"/>
                <w:szCs w:val="22"/>
                <w:lang w:eastAsia="zh-CN"/>
              </w:rPr>
              <w:t>:</w:t>
            </w:r>
          </w:p>
          <w:p w14:paraId="6EF48A1B"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highlight w:val="yellow"/>
                <w:lang w:eastAsia="zh-CN"/>
              </w:rPr>
              <w:t>[   ]</w:t>
            </w:r>
          </w:p>
        </w:tc>
        <w:tc>
          <w:tcPr>
            <w:tcW w:w="4196" w:type="dxa"/>
            <w:tcBorders>
              <w:top w:val="single" w:sz="4" w:space="0" w:color="auto"/>
              <w:left w:val="single" w:sz="4" w:space="0" w:color="auto"/>
              <w:bottom w:val="single" w:sz="4" w:space="0" w:color="auto"/>
              <w:right w:val="single" w:sz="4" w:space="0" w:color="auto"/>
            </w:tcBorders>
            <w:shd w:val="clear" w:color="auto" w:fill="FFFF00"/>
          </w:tcPr>
          <w:p w14:paraId="36631FED" w14:textId="63AA1C1E" w:rsidR="007B00E8" w:rsidRPr="003E7BE4" w:rsidRDefault="007B00E8" w:rsidP="00A47C75">
            <w:pPr>
              <w:numPr>
                <w:ilvl w:val="1"/>
                <w:numId w:val="0"/>
              </w:numPr>
              <w:spacing w:after="120"/>
              <w:rPr>
                <w:rFonts w:ascii="Arial" w:hAnsi="Arial" w:cs="Arial"/>
                <w:i/>
                <w:sz w:val="22"/>
                <w:szCs w:val="22"/>
              </w:rPr>
            </w:pPr>
            <w:r w:rsidRPr="003E7BE4">
              <w:rPr>
                <w:rFonts w:ascii="Arial" w:hAnsi="Arial" w:cs="Arial"/>
                <w:i/>
                <w:sz w:val="22"/>
                <w:szCs w:val="22"/>
              </w:rPr>
              <w:t xml:space="preserve">Guidance Note: see Clause </w:t>
            </w:r>
            <w:r w:rsidR="000C2F67" w:rsidRPr="003E7BE4">
              <w:rPr>
                <w:rFonts w:ascii="Arial" w:hAnsi="Arial" w:cs="Arial"/>
                <w:i/>
                <w:sz w:val="22"/>
                <w:szCs w:val="22"/>
              </w:rPr>
              <w:t>[*</w:t>
            </w:r>
            <w:r w:rsidR="00964335" w:rsidRPr="003E7BE4">
              <w:rPr>
                <w:rFonts w:ascii="Arial" w:hAnsi="Arial" w:cs="Arial"/>
                <w:i/>
                <w:sz w:val="22"/>
                <w:szCs w:val="22"/>
              </w:rPr>
              <w:t>8.6</w:t>
            </w:r>
            <w:r w:rsidR="000C2F67" w:rsidRPr="003E7BE4">
              <w:rPr>
                <w:rFonts w:ascii="Arial" w:hAnsi="Arial" w:cs="Arial"/>
                <w:i/>
                <w:sz w:val="22"/>
                <w:szCs w:val="22"/>
              </w:rPr>
              <w:t>*]</w:t>
            </w:r>
            <w:r w:rsidRPr="003E7BE4">
              <w:rPr>
                <w:rFonts w:ascii="Arial" w:hAnsi="Arial" w:cs="Arial"/>
                <w:i/>
                <w:sz w:val="22"/>
                <w:szCs w:val="22"/>
              </w:rPr>
              <w:t xml:space="preserve"> (Freedom of Information) and the definition of Commercially Sensitive Information in </w:t>
            </w:r>
            <w:r w:rsidR="005D3C7A" w:rsidRPr="003E7BE4">
              <w:rPr>
                <w:rFonts w:ascii="Arial" w:hAnsi="Arial" w:cs="Arial"/>
                <w:i/>
                <w:sz w:val="22"/>
                <w:szCs w:val="22"/>
              </w:rPr>
              <w:t xml:space="preserve">Rental </w:t>
            </w:r>
            <w:r w:rsidR="0097496A">
              <w:rPr>
                <w:rFonts w:ascii="Arial" w:hAnsi="Arial" w:cs="Arial"/>
                <w:i/>
                <w:sz w:val="22"/>
                <w:szCs w:val="22"/>
              </w:rPr>
              <w:t>Terms</w:t>
            </w:r>
            <w:r w:rsidR="000C2F67" w:rsidRPr="003E7BE4">
              <w:rPr>
                <w:rFonts w:ascii="Arial" w:hAnsi="Arial" w:cs="Arial"/>
                <w:i/>
                <w:sz w:val="22"/>
                <w:szCs w:val="22"/>
              </w:rPr>
              <w:t>Clause [*</w:t>
            </w:r>
            <w:r w:rsidR="00F6694F" w:rsidRPr="003E7BE4">
              <w:rPr>
                <w:rFonts w:ascii="Arial" w:hAnsi="Arial" w:cs="Arial"/>
                <w:i/>
                <w:sz w:val="22"/>
                <w:szCs w:val="22"/>
              </w:rPr>
              <w:t>1</w:t>
            </w:r>
            <w:r w:rsidR="000C2F67" w:rsidRPr="003E7BE4">
              <w:rPr>
                <w:rFonts w:ascii="Arial" w:hAnsi="Arial" w:cs="Arial"/>
                <w:i/>
                <w:sz w:val="22"/>
                <w:szCs w:val="22"/>
              </w:rPr>
              <w:t xml:space="preserve">*] </w:t>
            </w:r>
            <w:r w:rsidRPr="003E7BE4">
              <w:rPr>
                <w:rFonts w:ascii="Arial" w:hAnsi="Arial" w:cs="Arial"/>
                <w:i/>
                <w:sz w:val="22"/>
                <w:szCs w:val="22"/>
              </w:rPr>
              <w:t xml:space="preserve">(Definitions). Specify any Commercially Sensitive Information of the Supplier and the duration for which it should be confidential. Notwithstanding the designation of any such information as Commercially Sensitive Information, if the information would not be exempt under FOIA or the </w:t>
            </w:r>
            <w:r w:rsidRPr="003E7BE4">
              <w:rPr>
                <w:rFonts w:ascii="Arial" w:hAnsi="Arial" w:cs="Arial"/>
                <w:i/>
                <w:sz w:val="22"/>
                <w:szCs w:val="22"/>
              </w:rPr>
              <w:lastRenderedPageBreak/>
              <w:t xml:space="preserve">EIRs the Customer may publish it under Clause </w:t>
            </w:r>
            <w:r w:rsidR="0072797C" w:rsidRPr="003E7BE4">
              <w:rPr>
                <w:rFonts w:ascii="Arial" w:hAnsi="Arial" w:cs="Arial"/>
                <w:i/>
                <w:sz w:val="22"/>
                <w:szCs w:val="22"/>
              </w:rPr>
              <w:t>[*</w:t>
            </w:r>
            <w:r w:rsidR="00964335" w:rsidRPr="003E7BE4">
              <w:rPr>
                <w:rFonts w:ascii="Arial" w:hAnsi="Arial" w:cs="Arial"/>
                <w:i/>
                <w:sz w:val="22"/>
                <w:szCs w:val="22"/>
              </w:rPr>
              <w:t>8.6</w:t>
            </w:r>
            <w:r w:rsidR="0072797C" w:rsidRPr="003E7BE4">
              <w:rPr>
                <w:rFonts w:ascii="Arial" w:hAnsi="Arial" w:cs="Arial"/>
                <w:i/>
                <w:sz w:val="22"/>
                <w:szCs w:val="22"/>
              </w:rPr>
              <w:t>*]</w:t>
            </w:r>
            <w:r w:rsidRPr="003E7BE4">
              <w:rPr>
                <w:rFonts w:ascii="Arial" w:hAnsi="Arial" w:cs="Arial"/>
                <w:i/>
                <w:sz w:val="22"/>
                <w:szCs w:val="22"/>
              </w:rPr>
              <w:t xml:space="preserve">(Freedom of Information) and/or Clause </w:t>
            </w:r>
            <w:r w:rsidR="0072797C" w:rsidRPr="003E7BE4">
              <w:rPr>
                <w:rFonts w:ascii="Arial" w:hAnsi="Arial" w:cs="Arial"/>
                <w:i/>
                <w:sz w:val="22"/>
                <w:szCs w:val="22"/>
              </w:rPr>
              <w:t>[*</w:t>
            </w:r>
            <w:r w:rsidR="00964335" w:rsidRPr="003E7BE4">
              <w:rPr>
                <w:rFonts w:ascii="Arial" w:hAnsi="Arial" w:cs="Arial"/>
                <w:i/>
                <w:sz w:val="22"/>
                <w:szCs w:val="22"/>
              </w:rPr>
              <w:t>8.7</w:t>
            </w:r>
            <w:r w:rsidR="0072797C" w:rsidRPr="003E7BE4">
              <w:rPr>
                <w:rFonts w:ascii="Arial" w:hAnsi="Arial" w:cs="Arial"/>
                <w:i/>
                <w:sz w:val="22"/>
                <w:szCs w:val="22"/>
              </w:rPr>
              <w:t>*]</w:t>
            </w:r>
            <w:r w:rsidR="00640F8E" w:rsidRPr="003E7BE4">
              <w:rPr>
                <w:rFonts w:ascii="Arial" w:hAnsi="Arial" w:cs="Arial"/>
                <w:i/>
                <w:sz w:val="22"/>
                <w:szCs w:val="22"/>
              </w:rPr>
              <w:t xml:space="preserve"> </w:t>
            </w:r>
            <w:r w:rsidRPr="003E7BE4">
              <w:rPr>
                <w:rFonts w:ascii="Arial" w:hAnsi="Arial" w:cs="Arial"/>
                <w:i/>
                <w:sz w:val="22"/>
                <w:szCs w:val="22"/>
              </w:rPr>
              <w:t>(Transparency).</w:t>
            </w:r>
          </w:p>
        </w:tc>
      </w:tr>
    </w:tbl>
    <w:p w14:paraId="2A3600A8" w14:textId="77777777" w:rsidR="007B00E8" w:rsidRPr="007A593C" w:rsidRDefault="007B00E8" w:rsidP="003E7BE4">
      <w:pPr>
        <w:pStyle w:val="ORDERFORML1PraraNo"/>
        <w:numPr>
          <w:ilvl w:val="0"/>
          <w:numId w:val="0"/>
        </w:numPr>
        <w:ind w:left="32"/>
        <w:rPr>
          <w:rFonts w:ascii="Arial" w:hAnsi="Arial" w:cs="Arial"/>
        </w:rPr>
      </w:pPr>
    </w:p>
    <w:p w14:paraId="74C3FD6D" w14:textId="77777777" w:rsidR="007B00E8" w:rsidRPr="007A593C" w:rsidRDefault="007B00E8" w:rsidP="003E7BE4">
      <w:pPr>
        <w:pStyle w:val="ORDERFORML1PraraNo"/>
        <w:ind w:left="32"/>
        <w:rPr>
          <w:rFonts w:ascii="Arial" w:hAnsi="Arial" w:cs="Arial"/>
        </w:rPr>
      </w:pPr>
      <w:r w:rsidRPr="007A593C">
        <w:rPr>
          <w:rFonts w:ascii="Arial" w:hAnsi="Arial" w:cs="Arial"/>
        </w:rPr>
        <w:t xml:space="preserve">OTHER </w:t>
      </w:r>
      <w:r w:rsidR="005D3C7A" w:rsidRPr="007A593C">
        <w:rPr>
          <w:rFonts w:ascii="Arial" w:hAnsi="Arial" w:cs="Arial"/>
        </w:rPr>
        <w:t>RENTAL AGREEMENT</w:t>
      </w:r>
      <w:r w:rsidR="00720B50" w:rsidRPr="007A593C">
        <w:rPr>
          <w:rFonts w:ascii="Arial" w:hAnsi="Arial" w:cs="Arial"/>
        </w:rPr>
        <w:t xml:space="preserve"> </w:t>
      </w:r>
      <w:r w:rsidRPr="007A593C">
        <w:rPr>
          <w:rFonts w:ascii="Arial" w:hAnsi="Arial" w:cs="Arial"/>
        </w:rPr>
        <w:t>REQUIREMENTS</w:t>
      </w:r>
    </w:p>
    <w:p w14:paraId="1DDE3AFB" w14:textId="77777777" w:rsidR="007B00E8" w:rsidRPr="007A593C" w:rsidRDefault="007B00E8" w:rsidP="003E7BE4">
      <w:pPr>
        <w:pStyle w:val="ORDERFORML1PraraNo"/>
        <w:numPr>
          <w:ilvl w:val="0"/>
          <w:numId w:val="0"/>
        </w:numPr>
        <w:ind w:left="32"/>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4122"/>
        <w:gridCol w:w="3963"/>
      </w:tblGrid>
      <w:tr w:rsidR="007B00E8" w:rsidRPr="007A593C" w14:paraId="1A5CF97A" w14:textId="77777777" w:rsidTr="003E7BE4">
        <w:tc>
          <w:tcPr>
            <w:tcW w:w="934" w:type="dxa"/>
          </w:tcPr>
          <w:p w14:paraId="718976BD" w14:textId="17BE8FB7" w:rsidR="007B00E8" w:rsidRPr="003E7BE4" w:rsidRDefault="007B00E8" w:rsidP="003E7BE4">
            <w:pPr>
              <w:pStyle w:val="ORDERFORML2Title"/>
              <w:rPr>
                <w:b w:val="0"/>
              </w:rPr>
            </w:pPr>
          </w:p>
        </w:tc>
        <w:tc>
          <w:tcPr>
            <w:tcW w:w="4122" w:type="dxa"/>
            <w:shd w:val="clear" w:color="auto" w:fill="auto"/>
          </w:tcPr>
          <w:p w14:paraId="419D1C68"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Recitals</w:t>
            </w:r>
            <w:r w:rsidRPr="003E7BE4">
              <w:rPr>
                <w:rFonts w:ascii="Arial" w:eastAsia="STZhongsong" w:hAnsi="Arial" w:cs="Arial"/>
                <w:sz w:val="22"/>
                <w:szCs w:val="22"/>
                <w:lang w:eastAsia="zh-CN"/>
              </w:rPr>
              <w:t xml:space="preserve"> (in preamble to the </w:t>
            </w:r>
            <w:r w:rsidR="000E20A4" w:rsidRPr="003E7BE4">
              <w:rPr>
                <w:rFonts w:ascii="Arial" w:eastAsia="STZhongsong" w:hAnsi="Arial" w:cs="Arial"/>
                <w:sz w:val="22"/>
                <w:szCs w:val="22"/>
                <w:lang w:eastAsia="zh-CN"/>
              </w:rPr>
              <w:t>Rental Terms</w:t>
            </w:r>
            <w:r w:rsidRPr="003E7BE4">
              <w:rPr>
                <w:rFonts w:ascii="Arial" w:eastAsia="STZhongsong" w:hAnsi="Arial" w:cs="Arial"/>
                <w:sz w:val="22"/>
                <w:szCs w:val="22"/>
                <w:lang w:eastAsia="zh-CN"/>
              </w:rPr>
              <w:t>):</w:t>
            </w:r>
          </w:p>
          <w:p w14:paraId="4357A36A"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sidDel="00890A36">
              <w:rPr>
                <w:rFonts w:ascii="Arial" w:eastAsia="STZhongsong" w:hAnsi="Arial" w:cs="Arial"/>
                <w:b/>
                <w:sz w:val="22"/>
                <w:szCs w:val="22"/>
                <w:highlight w:val="yellow"/>
                <w:lang w:eastAsia="zh-CN"/>
              </w:rPr>
              <w:t xml:space="preserve"> </w:t>
            </w: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Recitals B to E</w:t>
            </w:r>
            <w:r w:rsidRPr="003E7BE4">
              <w:rPr>
                <w:rFonts w:ascii="Arial" w:eastAsia="STZhongsong" w:hAnsi="Arial" w:cs="Arial"/>
                <w:b/>
                <w:sz w:val="22"/>
                <w:szCs w:val="22"/>
                <w:highlight w:val="yellow"/>
                <w:lang w:eastAsia="zh-CN"/>
              </w:rPr>
              <w:t>]</w:t>
            </w:r>
          </w:p>
          <w:p w14:paraId="1424E6FD"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Recital C - date of issue of the Statement of Requirements:</w:t>
            </w:r>
            <w:r w:rsidRPr="003E7BE4">
              <w:rPr>
                <w:rFonts w:ascii="Arial" w:eastAsia="STZhongsong" w:hAnsi="Arial" w:cs="Arial"/>
                <w:b/>
                <w:sz w:val="22"/>
                <w:szCs w:val="22"/>
                <w:highlight w:val="yellow"/>
                <w:lang w:eastAsia="zh-CN"/>
              </w:rPr>
              <w:t xml:space="preserve"> [   ]] </w:t>
            </w:r>
          </w:p>
          <w:p w14:paraId="66BE2457" w14:textId="64C24666"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 xml:space="preserve">Recital D - date of receipt of </w:t>
            </w:r>
            <w:r w:rsidR="00581668" w:rsidRPr="003E7BE4">
              <w:rPr>
                <w:rFonts w:ascii="Arial" w:eastAsia="STZhongsong" w:hAnsi="Arial" w:cs="Arial"/>
                <w:sz w:val="22"/>
                <w:szCs w:val="22"/>
                <w:highlight w:val="yellow"/>
                <w:lang w:eastAsia="zh-CN"/>
              </w:rPr>
              <w:t xml:space="preserve">Rental </w:t>
            </w:r>
            <w:r w:rsidRPr="003E7BE4">
              <w:rPr>
                <w:rFonts w:ascii="Arial" w:eastAsia="STZhongsong" w:hAnsi="Arial" w:cs="Arial"/>
                <w:sz w:val="22"/>
                <w:szCs w:val="22"/>
                <w:highlight w:val="yellow"/>
                <w:lang w:eastAsia="zh-CN"/>
              </w:rPr>
              <w:t>Tender:</w:t>
            </w:r>
            <w:r w:rsidRPr="003E7BE4">
              <w:rPr>
                <w:rFonts w:ascii="Arial" w:eastAsia="STZhongsong" w:hAnsi="Arial" w:cs="Arial"/>
                <w:b/>
                <w:sz w:val="22"/>
                <w:szCs w:val="22"/>
                <w:highlight w:val="yellow"/>
                <w:lang w:eastAsia="zh-CN"/>
              </w:rPr>
              <w:t xml:space="preserve"> </w:t>
            </w:r>
          </w:p>
          <w:p w14:paraId="278512CC"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highlight w:val="yellow"/>
                <w:lang w:eastAsia="zh-CN"/>
              </w:rPr>
              <w:t>[  ]]</w:t>
            </w:r>
          </w:p>
        </w:tc>
        <w:tc>
          <w:tcPr>
            <w:tcW w:w="3963" w:type="dxa"/>
            <w:shd w:val="clear" w:color="auto" w:fill="FFFF00"/>
          </w:tcPr>
          <w:p w14:paraId="372ED2E2" w14:textId="77777777" w:rsidR="007B00E8" w:rsidRPr="003E7BE4" w:rsidRDefault="007B00E8">
            <w:pPr>
              <w:numPr>
                <w:ilvl w:val="1"/>
                <w:numId w:val="0"/>
              </w:numPr>
              <w:spacing w:after="120"/>
              <w:rPr>
                <w:rFonts w:ascii="Arial" w:hAnsi="Arial" w:cs="Arial"/>
                <w:i/>
                <w:sz w:val="22"/>
                <w:szCs w:val="22"/>
              </w:rPr>
            </w:pPr>
            <w:r w:rsidRPr="003E7BE4">
              <w:rPr>
                <w:rFonts w:ascii="Arial" w:hAnsi="Arial" w:cs="Arial"/>
                <w:i/>
                <w:sz w:val="22"/>
                <w:szCs w:val="22"/>
              </w:rPr>
              <w:t xml:space="preserve">Guidance Note: Select recitals B to E, if awarding the </w:t>
            </w:r>
            <w:r w:rsidR="00581668" w:rsidRPr="003E7BE4">
              <w:rPr>
                <w:rFonts w:ascii="Arial" w:hAnsi="Arial" w:cs="Arial"/>
                <w:i/>
                <w:sz w:val="22"/>
                <w:szCs w:val="22"/>
              </w:rPr>
              <w:t xml:space="preserve">Rental Agreement </w:t>
            </w:r>
            <w:r w:rsidRPr="003E7BE4">
              <w:rPr>
                <w:rFonts w:ascii="Arial" w:hAnsi="Arial" w:cs="Arial"/>
                <w:i/>
                <w:sz w:val="22"/>
                <w:szCs w:val="22"/>
              </w:rPr>
              <w:t xml:space="preserve">by way of call for competition. If you have selected recitals B to E, complete the date of issue of the Statement of Requirements and the date of receipt of the </w:t>
            </w:r>
            <w:r w:rsidR="00581668" w:rsidRPr="003E7BE4">
              <w:rPr>
                <w:rFonts w:ascii="Arial" w:hAnsi="Arial" w:cs="Arial"/>
                <w:i/>
                <w:sz w:val="22"/>
                <w:szCs w:val="22"/>
              </w:rPr>
              <w:t xml:space="preserve">Rental </w:t>
            </w:r>
            <w:r w:rsidRPr="003E7BE4">
              <w:rPr>
                <w:rFonts w:ascii="Arial" w:hAnsi="Arial" w:cs="Arial"/>
                <w:i/>
                <w:sz w:val="22"/>
                <w:szCs w:val="22"/>
              </w:rPr>
              <w:t xml:space="preserve">Tender. </w:t>
            </w:r>
          </w:p>
        </w:tc>
      </w:tr>
      <w:tr w:rsidR="007B00E8" w:rsidRPr="007A593C" w14:paraId="034F1485" w14:textId="77777777" w:rsidTr="003E7BE4">
        <w:tc>
          <w:tcPr>
            <w:tcW w:w="934" w:type="dxa"/>
          </w:tcPr>
          <w:p w14:paraId="7BDB7AD5" w14:textId="049C11C3" w:rsidR="007B00E8" w:rsidRPr="003E7BE4" w:rsidRDefault="007B00E8" w:rsidP="003E7BE4">
            <w:pPr>
              <w:pStyle w:val="ORDERFORML2Title"/>
              <w:rPr>
                <w:rFonts w:cs="Arial"/>
                <w:b w:val="0"/>
              </w:rPr>
            </w:pPr>
          </w:p>
        </w:tc>
        <w:tc>
          <w:tcPr>
            <w:tcW w:w="4122" w:type="dxa"/>
            <w:shd w:val="clear" w:color="auto" w:fill="auto"/>
          </w:tcPr>
          <w:p w14:paraId="2E044274" w14:textId="726214BE" w:rsidR="007B00E8" w:rsidRPr="003E7BE4" w:rsidRDefault="00AC0714" w:rsidP="002B7DC2">
            <w:pPr>
              <w:numPr>
                <w:ilvl w:val="1"/>
                <w:numId w:val="0"/>
              </w:numPr>
              <w:spacing w:after="120"/>
              <w:rPr>
                <w:rFonts w:ascii="Arial" w:hAnsi="Arial" w:cs="Arial"/>
                <w:b/>
                <w:sz w:val="22"/>
                <w:szCs w:val="22"/>
              </w:rPr>
            </w:pPr>
            <w:r>
              <w:rPr>
                <w:rFonts w:ascii="Arial" w:hAnsi="Arial" w:cs="Arial"/>
                <w:b/>
                <w:sz w:val="22"/>
                <w:szCs w:val="22"/>
              </w:rPr>
              <w:t>Contract</w:t>
            </w:r>
            <w:r w:rsidR="00581668" w:rsidRPr="003E7BE4">
              <w:rPr>
                <w:rFonts w:ascii="Arial" w:hAnsi="Arial" w:cs="Arial"/>
                <w:b/>
                <w:sz w:val="22"/>
                <w:szCs w:val="22"/>
              </w:rPr>
              <w:t xml:space="preserve"> </w:t>
            </w:r>
            <w:r w:rsidR="007B00E8" w:rsidRPr="003E7BE4">
              <w:rPr>
                <w:rFonts w:ascii="Arial" w:hAnsi="Arial" w:cs="Arial"/>
                <w:b/>
                <w:sz w:val="22"/>
                <w:szCs w:val="22"/>
              </w:rPr>
              <w:t>Guarantee (Clause</w:t>
            </w:r>
            <w:r w:rsidR="002B10EC" w:rsidRPr="003E7BE4">
              <w:rPr>
                <w:rFonts w:ascii="Arial" w:hAnsi="Arial" w:cs="Arial"/>
                <w:b/>
                <w:sz w:val="22"/>
                <w:szCs w:val="22"/>
              </w:rPr>
              <w:t xml:space="preserve"> [*</w:t>
            </w:r>
            <w:r w:rsidR="00964335" w:rsidRPr="003E7BE4">
              <w:rPr>
                <w:rFonts w:ascii="Arial" w:hAnsi="Arial" w:cs="Arial"/>
                <w:b/>
                <w:sz w:val="22"/>
                <w:szCs w:val="22"/>
              </w:rPr>
              <w:t>2.5</w:t>
            </w:r>
            <w:r w:rsidR="002B10EC" w:rsidRPr="003E7BE4">
              <w:rPr>
                <w:rFonts w:ascii="Arial" w:hAnsi="Arial" w:cs="Arial"/>
                <w:b/>
                <w:sz w:val="22"/>
                <w:szCs w:val="22"/>
              </w:rPr>
              <w:t>*]</w:t>
            </w:r>
            <w:r w:rsidR="007B00E8" w:rsidRPr="003E7BE4">
              <w:rPr>
                <w:rFonts w:ascii="Arial" w:hAnsi="Arial" w:cs="Arial"/>
                <w:b/>
                <w:sz w:val="22"/>
                <w:szCs w:val="22"/>
              </w:rPr>
              <w:t xml:space="preserve"> of the </w:t>
            </w:r>
            <w:r w:rsidR="000E20A4" w:rsidRPr="003E7BE4">
              <w:rPr>
                <w:rFonts w:ascii="Arial" w:hAnsi="Arial" w:cs="Arial"/>
                <w:b/>
                <w:sz w:val="22"/>
                <w:szCs w:val="22"/>
              </w:rPr>
              <w:t>Rental Terms</w:t>
            </w:r>
            <w:r w:rsidR="007B00E8" w:rsidRPr="003E7BE4">
              <w:rPr>
                <w:rFonts w:ascii="Arial" w:hAnsi="Arial" w:cs="Arial"/>
                <w:b/>
                <w:sz w:val="22"/>
                <w:szCs w:val="22"/>
              </w:rPr>
              <w:t>):</w:t>
            </w:r>
          </w:p>
          <w:p w14:paraId="74762664" w14:textId="77777777" w:rsidR="007B00E8" w:rsidRPr="003E7BE4" w:rsidRDefault="007B00E8" w:rsidP="002B7DC2">
            <w:pPr>
              <w:numPr>
                <w:ilvl w:val="1"/>
                <w:numId w:val="0"/>
              </w:numPr>
              <w:spacing w:after="120"/>
              <w:rPr>
                <w:rFonts w:ascii="Arial" w:hAnsi="Arial" w:cs="Arial"/>
                <w:b/>
                <w:sz w:val="22"/>
                <w:szCs w:val="22"/>
                <w:highlight w:val="yellow"/>
              </w:rPr>
            </w:pPr>
            <w:r w:rsidRPr="003E7BE4">
              <w:rPr>
                <w:rFonts w:ascii="Arial" w:hAnsi="Arial" w:cs="Arial"/>
                <w:b/>
                <w:sz w:val="22"/>
                <w:szCs w:val="22"/>
                <w:highlight w:val="yellow"/>
              </w:rPr>
              <w:t>[</w:t>
            </w:r>
            <w:r w:rsidRPr="003E7BE4">
              <w:rPr>
                <w:rFonts w:ascii="Arial" w:hAnsi="Arial" w:cs="Arial"/>
                <w:sz w:val="22"/>
                <w:szCs w:val="22"/>
                <w:highlight w:val="yellow"/>
              </w:rPr>
              <w:t>Not required</w:t>
            </w:r>
            <w:r w:rsidRPr="003E7BE4">
              <w:rPr>
                <w:rFonts w:ascii="Arial" w:hAnsi="Arial" w:cs="Arial"/>
                <w:b/>
                <w:sz w:val="22"/>
                <w:szCs w:val="22"/>
                <w:highlight w:val="yellow"/>
              </w:rPr>
              <w:t xml:space="preserve">] </w:t>
            </w:r>
          </w:p>
          <w:p w14:paraId="73ABCAC1" w14:textId="77777777" w:rsidR="007B00E8" w:rsidRPr="003E7BE4" w:rsidRDefault="007B00E8" w:rsidP="002B7DC2">
            <w:pPr>
              <w:numPr>
                <w:ilvl w:val="1"/>
                <w:numId w:val="0"/>
              </w:numPr>
              <w:spacing w:after="120"/>
              <w:rPr>
                <w:rFonts w:ascii="Arial" w:hAnsi="Arial" w:cs="Arial"/>
                <w:b/>
                <w:sz w:val="22"/>
                <w:szCs w:val="22"/>
                <w:highlight w:val="yellow"/>
              </w:rPr>
            </w:pPr>
            <w:r w:rsidRPr="003E7BE4">
              <w:rPr>
                <w:rFonts w:ascii="Arial" w:hAnsi="Arial" w:cs="Arial"/>
                <w:b/>
                <w:sz w:val="22"/>
                <w:szCs w:val="22"/>
                <w:highlight w:val="yellow"/>
              </w:rPr>
              <w:t>[</w:t>
            </w:r>
            <w:r w:rsidRPr="003E7BE4">
              <w:rPr>
                <w:rFonts w:ascii="Arial" w:hAnsi="Arial" w:cs="Arial"/>
                <w:sz w:val="22"/>
                <w:szCs w:val="22"/>
                <w:highlight w:val="yellow"/>
              </w:rPr>
              <w:t>OR</w:t>
            </w:r>
            <w:r w:rsidRPr="003E7BE4">
              <w:rPr>
                <w:rFonts w:ascii="Arial" w:hAnsi="Arial" w:cs="Arial"/>
                <w:b/>
                <w:sz w:val="22"/>
                <w:szCs w:val="22"/>
                <w:highlight w:val="yellow"/>
              </w:rPr>
              <w:t>]</w:t>
            </w:r>
          </w:p>
          <w:p w14:paraId="208E34D8" w14:textId="0C13AECB" w:rsidR="007B00E8" w:rsidRPr="003E7BE4" w:rsidRDefault="007B00E8" w:rsidP="00D628A1">
            <w:pPr>
              <w:numPr>
                <w:ilvl w:val="1"/>
                <w:numId w:val="0"/>
              </w:numPr>
              <w:spacing w:after="120"/>
              <w:rPr>
                <w:rFonts w:ascii="Arial" w:hAnsi="Arial" w:cs="Arial"/>
                <w:sz w:val="22"/>
                <w:szCs w:val="22"/>
              </w:rPr>
            </w:pPr>
            <w:r w:rsidRPr="003E7BE4">
              <w:rPr>
                <w:rFonts w:ascii="Arial" w:hAnsi="Arial" w:cs="Arial"/>
                <w:b/>
                <w:sz w:val="22"/>
                <w:szCs w:val="22"/>
                <w:highlight w:val="yellow"/>
              </w:rPr>
              <w:t>[</w:t>
            </w:r>
            <w:r w:rsidR="006F5DE0" w:rsidRPr="003E7BE4">
              <w:rPr>
                <w:rFonts w:ascii="Arial" w:hAnsi="Arial" w:cs="Arial"/>
                <w:sz w:val="22"/>
                <w:szCs w:val="22"/>
                <w:highlight w:val="yellow"/>
              </w:rPr>
              <w:t xml:space="preserve">The </w:t>
            </w:r>
            <w:r w:rsidR="005B79FF" w:rsidRPr="003E7BE4">
              <w:rPr>
                <w:rFonts w:ascii="Arial" w:hAnsi="Arial" w:cs="Arial"/>
                <w:sz w:val="22"/>
                <w:szCs w:val="22"/>
                <w:highlight w:val="yellow"/>
              </w:rPr>
              <w:t xml:space="preserve">Rental Agreement </w:t>
            </w:r>
            <w:r w:rsidRPr="003E7BE4">
              <w:rPr>
                <w:rFonts w:ascii="Arial" w:hAnsi="Arial" w:cs="Arial"/>
                <w:sz w:val="22"/>
                <w:szCs w:val="22"/>
                <w:highlight w:val="yellow"/>
              </w:rPr>
              <w:t>is subject to a</w:t>
            </w:r>
            <w:r w:rsidR="00AC0714">
              <w:rPr>
                <w:rFonts w:ascii="Arial" w:hAnsi="Arial" w:cs="Arial"/>
                <w:sz w:val="22"/>
                <w:szCs w:val="22"/>
                <w:highlight w:val="yellow"/>
              </w:rPr>
              <w:t xml:space="preserve"> Contract</w:t>
            </w:r>
            <w:r w:rsidR="00581668" w:rsidRPr="003E7BE4">
              <w:rPr>
                <w:rFonts w:ascii="Arial" w:hAnsi="Arial" w:cs="Arial"/>
                <w:sz w:val="22"/>
                <w:szCs w:val="22"/>
                <w:highlight w:val="yellow"/>
              </w:rPr>
              <w:t xml:space="preserve"> </w:t>
            </w:r>
            <w:r w:rsidRPr="003E7BE4">
              <w:rPr>
                <w:rFonts w:ascii="Arial" w:hAnsi="Arial" w:cs="Arial"/>
                <w:sz w:val="22"/>
                <w:szCs w:val="22"/>
                <w:highlight w:val="yellow"/>
              </w:rPr>
              <w:t>Guarantee from [</w:t>
            </w:r>
            <w:r w:rsidRPr="003E7BE4">
              <w:rPr>
                <w:rFonts w:ascii="Arial" w:hAnsi="Arial" w:cs="Arial"/>
                <w:i/>
                <w:sz w:val="22"/>
                <w:szCs w:val="22"/>
                <w:highlight w:val="yellow"/>
              </w:rPr>
              <w:t xml:space="preserve">insert name of </w:t>
            </w:r>
            <w:r w:rsidR="00E01102">
              <w:rPr>
                <w:rFonts w:ascii="Arial" w:hAnsi="Arial" w:cs="Arial"/>
                <w:i/>
                <w:sz w:val="22"/>
                <w:szCs w:val="22"/>
                <w:highlight w:val="yellow"/>
              </w:rPr>
              <w:t xml:space="preserve">Contract </w:t>
            </w:r>
            <w:r w:rsidRPr="003E7BE4">
              <w:rPr>
                <w:rFonts w:ascii="Arial" w:hAnsi="Arial" w:cs="Arial"/>
                <w:i/>
                <w:sz w:val="22"/>
                <w:szCs w:val="22"/>
                <w:highlight w:val="yellow"/>
              </w:rPr>
              <w:t>Guarantor</w:t>
            </w:r>
            <w:r w:rsidRPr="003E7BE4">
              <w:rPr>
                <w:rFonts w:ascii="Arial" w:hAnsi="Arial" w:cs="Arial"/>
                <w:sz w:val="22"/>
                <w:szCs w:val="22"/>
                <w:highlight w:val="yellow"/>
              </w:rPr>
              <w:t>] which [[has been procured by the Supplier and delivered to the Customer on [</w:t>
            </w:r>
            <w:r w:rsidRPr="003E7BE4">
              <w:rPr>
                <w:rFonts w:ascii="Arial" w:hAnsi="Arial" w:cs="Arial"/>
                <w:i/>
                <w:sz w:val="22"/>
                <w:szCs w:val="22"/>
                <w:highlight w:val="yellow"/>
              </w:rPr>
              <w:t>insert date</w:t>
            </w:r>
            <w:r w:rsidRPr="003E7BE4">
              <w:rPr>
                <w:rFonts w:ascii="Arial" w:hAnsi="Arial" w:cs="Arial"/>
                <w:sz w:val="22"/>
                <w:szCs w:val="22"/>
                <w:highlight w:val="yellow"/>
              </w:rPr>
              <w:t>]] [or] [[the Supplier must procure and deliver to the Customer by [</w:t>
            </w:r>
            <w:r w:rsidRPr="003E7BE4">
              <w:rPr>
                <w:rFonts w:ascii="Arial" w:hAnsi="Arial" w:cs="Arial"/>
                <w:i/>
                <w:sz w:val="22"/>
                <w:szCs w:val="22"/>
                <w:highlight w:val="yellow"/>
              </w:rPr>
              <w:t>insert date</w:t>
            </w:r>
            <w:r w:rsidRPr="003E7BE4">
              <w:rPr>
                <w:rFonts w:ascii="Arial" w:hAnsi="Arial" w:cs="Arial"/>
                <w:sz w:val="22"/>
                <w:szCs w:val="22"/>
                <w:highlight w:val="yellow"/>
              </w:rPr>
              <w:t>]]</w:t>
            </w:r>
            <w:r w:rsidRPr="003E7BE4">
              <w:rPr>
                <w:rFonts w:ascii="Arial" w:hAnsi="Arial" w:cs="Arial"/>
                <w:b/>
                <w:sz w:val="22"/>
                <w:szCs w:val="22"/>
                <w:highlight w:val="yellow"/>
              </w:rPr>
              <w:t>]</w:t>
            </w:r>
          </w:p>
        </w:tc>
        <w:tc>
          <w:tcPr>
            <w:tcW w:w="3963" w:type="dxa"/>
            <w:shd w:val="clear" w:color="auto" w:fill="FFFF00"/>
          </w:tcPr>
          <w:p w14:paraId="0A8DF726" w14:textId="152040A3" w:rsidR="007B00E8" w:rsidRPr="003E7BE4" w:rsidRDefault="007B00E8">
            <w:pPr>
              <w:numPr>
                <w:ilvl w:val="1"/>
                <w:numId w:val="0"/>
              </w:numPr>
              <w:spacing w:after="120"/>
              <w:rPr>
                <w:rFonts w:ascii="Arial" w:hAnsi="Arial" w:cs="Arial"/>
                <w:i/>
                <w:sz w:val="22"/>
                <w:szCs w:val="22"/>
                <w:highlight w:val="yellow"/>
              </w:rPr>
            </w:pPr>
            <w:r w:rsidRPr="003E7BE4">
              <w:rPr>
                <w:rFonts w:ascii="Arial" w:hAnsi="Arial" w:cs="Arial"/>
                <w:i/>
                <w:sz w:val="22"/>
                <w:szCs w:val="22"/>
                <w:highlight w:val="yellow"/>
              </w:rPr>
              <w:t xml:space="preserve">Guidance Note: See Clauses </w:t>
            </w:r>
            <w:r w:rsidR="002B10EC" w:rsidRPr="003E7BE4">
              <w:rPr>
                <w:rFonts w:ascii="Arial" w:hAnsi="Arial" w:cs="Arial"/>
                <w:i/>
                <w:sz w:val="22"/>
                <w:szCs w:val="22"/>
                <w:highlight w:val="yellow"/>
              </w:rPr>
              <w:t>[*</w:t>
            </w:r>
            <w:r w:rsidR="00964335" w:rsidRPr="003E7BE4">
              <w:rPr>
                <w:rFonts w:ascii="Arial" w:hAnsi="Arial" w:cs="Arial"/>
                <w:i/>
                <w:sz w:val="22"/>
                <w:szCs w:val="22"/>
                <w:highlight w:val="yellow"/>
              </w:rPr>
              <w:t>2.5</w:t>
            </w:r>
            <w:r w:rsidR="002B10EC" w:rsidRPr="003E7BE4">
              <w:rPr>
                <w:rFonts w:ascii="Arial" w:hAnsi="Arial" w:cs="Arial"/>
                <w:i/>
                <w:sz w:val="22"/>
                <w:szCs w:val="22"/>
                <w:highlight w:val="yellow"/>
              </w:rPr>
              <w:t>*]</w:t>
            </w:r>
            <w:r w:rsidRPr="003E7BE4">
              <w:rPr>
                <w:rFonts w:ascii="Arial" w:hAnsi="Arial" w:cs="Arial"/>
                <w:i/>
                <w:sz w:val="22"/>
                <w:szCs w:val="22"/>
                <w:highlight w:val="yellow"/>
              </w:rPr>
              <w:t xml:space="preserve"> (</w:t>
            </w:r>
            <w:r w:rsidR="00AC0714">
              <w:rPr>
                <w:rFonts w:ascii="Arial" w:hAnsi="Arial" w:cs="Arial"/>
                <w:i/>
                <w:sz w:val="22"/>
                <w:szCs w:val="22"/>
                <w:highlight w:val="yellow"/>
              </w:rPr>
              <w:t>Contract</w:t>
            </w:r>
            <w:r w:rsidRPr="003E7BE4">
              <w:rPr>
                <w:rFonts w:ascii="Arial" w:hAnsi="Arial" w:cs="Arial"/>
                <w:i/>
                <w:sz w:val="22"/>
                <w:szCs w:val="22"/>
                <w:highlight w:val="yellow"/>
              </w:rPr>
              <w:t xml:space="preserve"> Guarantee), </w:t>
            </w:r>
            <w:r w:rsidR="002B10EC" w:rsidRPr="003E7BE4">
              <w:rPr>
                <w:rFonts w:ascii="Arial" w:hAnsi="Arial" w:cs="Arial"/>
                <w:i/>
                <w:sz w:val="22"/>
                <w:szCs w:val="22"/>
                <w:highlight w:val="yellow"/>
              </w:rPr>
              <w:t>[*</w:t>
            </w:r>
            <w:r w:rsidR="00D310D6">
              <w:rPr>
                <w:rFonts w:ascii="Arial" w:hAnsi="Arial" w:cs="Arial"/>
                <w:i/>
                <w:sz w:val="22"/>
                <w:szCs w:val="22"/>
                <w:highlight w:val="yellow"/>
              </w:rPr>
              <w:t>13.6</w:t>
            </w:r>
            <w:r w:rsidR="002B10EC" w:rsidRPr="003E7BE4">
              <w:rPr>
                <w:rFonts w:ascii="Arial" w:hAnsi="Arial" w:cs="Arial"/>
                <w:i/>
                <w:sz w:val="22"/>
                <w:szCs w:val="22"/>
                <w:highlight w:val="yellow"/>
              </w:rPr>
              <w:t xml:space="preserve">*] </w:t>
            </w:r>
            <w:r w:rsidRPr="003E7BE4">
              <w:rPr>
                <w:rFonts w:ascii="Arial" w:hAnsi="Arial" w:cs="Arial"/>
                <w:i/>
                <w:sz w:val="22"/>
                <w:szCs w:val="22"/>
                <w:highlight w:val="yellow"/>
              </w:rPr>
              <w:t xml:space="preserve">(Termination in relation to </w:t>
            </w:r>
            <w:r w:rsidR="00AC0714">
              <w:rPr>
                <w:rFonts w:ascii="Arial" w:hAnsi="Arial" w:cs="Arial"/>
                <w:i/>
                <w:sz w:val="22"/>
                <w:szCs w:val="22"/>
                <w:highlight w:val="yellow"/>
              </w:rPr>
              <w:t xml:space="preserve">Contract </w:t>
            </w:r>
            <w:r w:rsidRPr="003E7BE4">
              <w:rPr>
                <w:rFonts w:ascii="Arial" w:hAnsi="Arial" w:cs="Arial"/>
                <w:i/>
                <w:sz w:val="22"/>
                <w:szCs w:val="22"/>
                <w:highlight w:val="yellow"/>
              </w:rPr>
              <w:t>Guarantee)</w:t>
            </w:r>
            <w:r w:rsidR="009D0947">
              <w:rPr>
                <w:rFonts w:ascii="Arial" w:hAnsi="Arial" w:cs="Arial"/>
                <w:i/>
                <w:sz w:val="22"/>
                <w:szCs w:val="22"/>
                <w:highlight w:val="yellow"/>
              </w:rPr>
              <w:t xml:space="preserve"> and </w:t>
            </w:r>
            <w:r w:rsidR="002B10EC" w:rsidRPr="003E7BE4">
              <w:rPr>
                <w:rFonts w:ascii="Arial" w:hAnsi="Arial" w:cs="Arial"/>
                <w:i/>
                <w:sz w:val="22"/>
                <w:szCs w:val="22"/>
                <w:highlight w:val="yellow"/>
              </w:rPr>
              <w:t>[*</w:t>
            </w:r>
            <w:r w:rsidR="00AC0714">
              <w:rPr>
                <w:rFonts w:ascii="Arial" w:hAnsi="Arial" w:cs="Arial"/>
                <w:i/>
                <w:sz w:val="22"/>
                <w:szCs w:val="22"/>
                <w:highlight w:val="yellow"/>
              </w:rPr>
              <w:t>14</w:t>
            </w:r>
            <w:r w:rsidR="002B10EC" w:rsidRPr="003E7BE4">
              <w:rPr>
                <w:rFonts w:ascii="Arial" w:hAnsi="Arial" w:cs="Arial"/>
                <w:i/>
                <w:sz w:val="22"/>
                <w:szCs w:val="22"/>
                <w:highlight w:val="yellow"/>
              </w:rPr>
              <w:t>*]</w:t>
            </w:r>
            <w:r w:rsidRPr="003E7BE4">
              <w:rPr>
                <w:rFonts w:ascii="Arial" w:hAnsi="Arial" w:cs="Arial"/>
                <w:i/>
                <w:sz w:val="22"/>
                <w:szCs w:val="22"/>
                <w:highlight w:val="yellow"/>
              </w:rPr>
              <w:t xml:space="preserve"> (Consequences on expiry or termination). Consider whether the Supplier should provide a </w:t>
            </w:r>
            <w:r w:rsidR="00E01102">
              <w:rPr>
                <w:rFonts w:ascii="Arial" w:hAnsi="Arial" w:cs="Arial"/>
                <w:i/>
                <w:sz w:val="22"/>
                <w:szCs w:val="22"/>
                <w:highlight w:val="yellow"/>
              </w:rPr>
              <w:t xml:space="preserve">Contract </w:t>
            </w:r>
            <w:r w:rsidRPr="003E7BE4">
              <w:rPr>
                <w:rFonts w:ascii="Arial" w:hAnsi="Arial" w:cs="Arial"/>
                <w:i/>
                <w:sz w:val="22"/>
                <w:szCs w:val="22"/>
                <w:highlight w:val="yellow"/>
              </w:rPr>
              <w:t xml:space="preserve">Guarantee on or before the </w:t>
            </w:r>
            <w:r w:rsidR="005B79FF" w:rsidRPr="003E7BE4">
              <w:rPr>
                <w:rFonts w:ascii="Arial" w:hAnsi="Arial" w:cs="Arial"/>
                <w:i/>
                <w:sz w:val="22"/>
                <w:szCs w:val="22"/>
                <w:highlight w:val="yellow"/>
              </w:rPr>
              <w:t xml:space="preserve">Rental </w:t>
            </w:r>
            <w:r w:rsidRPr="003E7BE4">
              <w:rPr>
                <w:rFonts w:ascii="Arial" w:hAnsi="Arial" w:cs="Arial"/>
                <w:i/>
                <w:sz w:val="22"/>
                <w:szCs w:val="22"/>
                <w:highlight w:val="yellow"/>
              </w:rPr>
              <w:t xml:space="preserve">Commencement Date (and check if the Customer has procured a DPS Guarantee under the DPS Agreement which covers the </w:t>
            </w:r>
            <w:r w:rsidR="00581668" w:rsidRPr="003E7BE4">
              <w:rPr>
                <w:rFonts w:ascii="Arial" w:hAnsi="Arial" w:cs="Arial"/>
                <w:i/>
                <w:sz w:val="22"/>
                <w:szCs w:val="22"/>
                <w:highlight w:val="yellow"/>
              </w:rPr>
              <w:t>Rental Agreement</w:t>
            </w:r>
            <w:r w:rsidRPr="003E7BE4">
              <w:rPr>
                <w:rFonts w:ascii="Arial" w:hAnsi="Arial" w:cs="Arial"/>
                <w:i/>
                <w:sz w:val="22"/>
                <w:szCs w:val="22"/>
                <w:highlight w:val="yellow"/>
              </w:rPr>
              <w:t xml:space="preserve">). If so, set out the requirement in accordance with Clause </w:t>
            </w:r>
            <w:r w:rsidR="002B10EC" w:rsidRPr="003E7BE4">
              <w:rPr>
                <w:rFonts w:ascii="Arial" w:hAnsi="Arial" w:cs="Arial"/>
                <w:i/>
                <w:sz w:val="22"/>
                <w:szCs w:val="22"/>
              </w:rPr>
              <w:t>[</w:t>
            </w:r>
            <w:r w:rsidR="00964335" w:rsidRPr="003E7BE4">
              <w:rPr>
                <w:rFonts w:ascii="Arial" w:hAnsi="Arial" w:cs="Arial"/>
                <w:i/>
                <w:sz w:val="22"/>
                <w:szCs w:val="22"/>
              </w:rPr>
              <w:t>2.5</w:t>
            </w:r>
            <w:r w:rsidR="002B10EC" w:rsidRPr="003E7BE4">
              <w:rPr>
                <w:rFonts w:ascii="Arial" w:hAnsi="Arial" w:cs="Arial"/>
                <w:i/>
                <w:sz w:val="22"/>
                <w:szCs w:val="22"/>
              </w:rPr>
              <w:t>**]</w:t>
            </w:r>
            <w:r w:rsidRPr="003E7BE4">
              <w:rPr>
                <w:rFonts w:ascii="Arial" w:hAnsi="Arial" w:cs="Arial"/>
                <w:i/>
                <w:sz w:val="22"/>
                <w:szCs w:val="22"/>
                <w:highlight w:val="yellow"/>
              </w:rPr>
              <w:t>.</w:t>
            </w:r>
          </w:p>
        </w:tc>
      </w:tr>
      <w:tr w:rsidR="007B00E8" w:rsidRPr="007A593C" w14:paraId="5776F1E1" w14:textId="77777777" w:rsidTr="003E7BE4">
        <w:tc>
          <w:tcPr>
            <w:tcW w:w="934" w:type="dxa"/>
          </w:tcPr>
          <w:p w14:paraId="0BD2F023" w14:textId="115C5AED" w:rsidR="007B00E8" w:rsidRPr="003E7BE4" w:rsidRDefault="007B00E8" w:rsidP="003E7BE4">
            <w:pPr>
              <w:pStyle w:val="ORDERFORML2Title"/>
              <w:rPr>
                <w:rFonts w:cs="Arial"/>
                <w:b w:val="0"/>
              </w:rPr>
            </w:pPr>
          </w:p>
        </w:tc>
        <w:tc>
          <w:tcPr>
            <w:tcW w:w="4122" w:type="dxa"/>
            <w:shd w:val="clear" w:color="auto" w:fill="auto"/>
          </w:tcPr>
          <w:p w14:paraId="36531C93"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Pr>
                <w:rFonts w:ascii="Arial" w:eastAsia="STZhongsong" w:hAnsi="Arial" w:cs="Arial"/>
                <w:b/>
                <w:sz w:val="22"/>
                <w:szCs w:val="22"/>
                <w:lang w:eastAsia="zh-CN"/>
              </w:rPr>
              <w:t>Security</w:t>
            </w:r>
            <w:r w:rsidRPr="003E7BE4">
              <w:rPr>
                <w:rFonts w:ascii="Arial" w:eastAsia="STZhongsong" w:hAnsi="Arial" w:cs="Arial"/>
                <w:sz w:val="22"/>
                <w:szCs w:val="22"/>
                <w:lang w:eastAsia="zh-CN"/>
              </w:rPr>
              <w:t>:</w:t>
            </w:r>
          </w:p>
          <w:p w14:paraId="2D7C042B" w14:textId="6A255F43"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Select security requirements</w:t>
            </w:r>
            <w:r w:rsidR="00F113B6">
              <w:rPr>
                <w:rFonts w:ascii="Arial" w:eastAsia="STZhongsong" w:hAnsi="Arial" w:cs="Arial"/>
                <w:sz w:val="22"/>
                <w:szCs w:val="22"/>
                <w:highlight w:val="yellow"/>
                <w:lang w:eastAsia="zh-CN"/>
              </w:rPr>
              <w:t xml:space="preserve"> in Schedule [3]</w:t>
            </w:r>
            <w:r w:rsidRPr="003E7BE4">
              <w:rPr>
                <w:rFonts w:ascii="Arial" w:eastAsia="STZhongsong" w:hAnsi="Arial" w:cs="Arial"/>
                <w:b/>
                <w:sz w:val="22"/>
                <w:szCs w:val="22"/>
                <w:highlight w:val="yellow"/>
                <w:lang w:eastAsia="zh-CN"/>
              </w:rPr>
              <w:t>]</w:t>
            </w:r>
          </w:p>
          <w:p w14:paraId="6D36138A" w14:textId="3C6D4AC8"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p>
          <w:p w14:paraId="4E988BAB"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AND</w:t>
            </w:r>
            <w:r w:rsidRPr="003E7BE4">
              <w:rPr>
                <w:rFonts w:ascii="Arial" w:eastAsia="STZhongsong" w:hAnsi="Arial" w:cs="Arial"/>
                <w:b/>
                <w:sz w:val="22"/>
                <w:szCs w:val="22"/>
                <w:highlight w:val="yellow"/>
                <w:lang w:eastAsia="zh-CN"/>
              </w:rPr>
              <w:t>]</w:t>
            </w:r>
          </w:p>
          <w:p w14:paraId="4D3306BF"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p>
          <w:p w14:paraId="3996AF3E"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r w:rsidRPr="003E7BE4">
              <w:rPr>
                <w:rFonts w:ascii="Arial" w:eastAsia="STZhongsong" w:hAnsi="Arial" w:cs="Arial"/>
                <w:b/>
                <w:sz w:val="22"/>
                <w:szCs w:val="22"/>
                <w:highlight w:val="yellow"/>
                <w:lang w:eastAsia="zh-CN"/>
              </w:rPr>
              <w:t>[</w:t>
            </w:r>
            <w:r w:rsidRPr="003E7BE4">
              <w:rPr>
                <w:rFonts w:ascii="Arial" w:eastAsia="STZhongsong" w:hAnsi="Arial" w:cs="Arial"/>
                <w:sz w:val="22"/>
                <w:szCs w:val="22"/>
                <w:highlight w:val="yellow"/>
                <w:lang w:eastAsia="zh-CN"/>
              </w:rPr>
              <w:t>Security Policy</w:t>
            </w:r>
            <w:r w:rsidRPr="003E7BE4">
              <w:rPr>
                <w:rFonts w:ascii="Arial" w:eastAsia="STZhongsong" w:hAnsi="Arial" w:cs="Arial"/>
                <w:b/>
                <w:sz w:val="22"/>
                <w:szCs w:val="22"/>
                <w:highlight w:val="yellow"/>
                <w:lang w:eastAsia="zh-CN"/>
              </w:rPr>
              <w:t>]</w:t>
            </w:r>
          </w:p>
          <w:p w14:paraId="64CDBFE7" w14:textId="77777777" w:rsidR="007B00E8" w:rsidRPr="003E7BE4" w:rsidRDefault="007B00E8" w:rsidP="002B7DC2">
            <w:pPr>
              <w:numPr>
                <w:ilvl w:val="1"/>
                <w:numId w:val="0"/>
              </w:numPr>
              <w:spacing w:after="120"/>
              <w:rPr>
                <w:rFonts w:ascii="Arial" w:eastAsia="STZhongsong" w:hAnsi="Arial" w:cs="Arial"/>
                <w:b/>
                <w:sz w:val="22"/>
                <w:szCs w:val="22"/>
                <w:highlight w:val="yellow"/>
                <w:lang w:eastAsia="zh-CN"/>
              </w:rPr>
            </w:pPr>
          </w:p>
          <w:p w14:paraId="4447EDB7"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sidDel="006C1EF9">
              <w:rPr>
                <w:rFonts w:ascii="Arial" w:eastAsia="STZhongsong" w:hAnsi="Arial" w:cs="Arial"/>
                <w:b/>
                <w:sz w:val="22"/>
                <w:szCs w:val="22"/>
                <w:highlight w:val="yellow"/>
                <w:lang w:eastAsia="zh-CN"/>
              </w:rPr>
              <w:t xml:space="preserve"> </w:t>
            </w:r>
          </w:p>
        </w:tc>
        <w:tc>
          <w:tcPr>
            <w:tcW w:w="3963" w:type="dxa"/>
            <w:shd w:val="clear" w:color="auto" w:fill="FFFF00"/>
          </w:tcPr>
          <w:p w14:paraId="1677556F" w14:textId="5796087B" w:rsidR="007B00E8" w:rsidRPr="003E7BE4" w:rsidRDefault="00964335" w:rsidP="002B7DC2">
            <w:pPr>
              <w:keepNext/>
              <w:keepLines/>
              <w:rPr>
                <w:rFonts w:ascii="Arial" w:hAnsi="Arial" w:cs="Arial"/>
                <w:i/>
                <w:sz w:val="22"/>
                <w:szCs w:val="22"/>
              </w:rPr>
            </w:pPr>
            <w:r w:rsidRPr="003E7BE4">
              <w:rPr>
                <w:rFonts w:ascii="Arial" w:hAnsi="Arial" w:cs="Arial"/>
                <w:i/>
                <w:sz w:val="22"/>
                <w:szCs w:val="22"/>
              </w:rPr>
              <w:t>[</w:t>
            </w:r>
            <w:r w:rsidR="007B00E8" w:rsidRPr="003E7BE4">
              <w:rPr>
                <w:rFonts w:ascii="Arial" w:hAnsi="Arial" w:cs="Arial"/>
                <w:i/>
                <w:sz w:val="22"/>
                <w:szCs w:val="22"/>
              </w:rPr>
              <w:t xml:space="preserve">Guidance Note: See </w:t>
            </w:r>
            <w:r w:rsidR="00720B50" w:rsidRPr="003E7BE4">
              <w:rPr>
                <w:rFonts w:ascii="Arial" w:hAnsi="Arial" w:cs="Arial"/>
                <w:i/>
                <w:sz w:val="22"/>
                <w:szCs w:val="22"/>
              </w:rPr>
              <w:t>Rental Terms</w:t>
            </w:r>
            <w:r w:rsidR="00581668" w:rsidRPr="003E7BE4">
              <w:rPr>
                <w:rFonts w:ascii="Arial" w:hAnsi="Arial" w:cs="Arial"/>
                <w:i/>
                <w:sz w:val="22"/>
                <w:szCs w:val="22"/>
              </w:rPr>
              <w:t xml:space="preserve"> </w:t>
            </w:r>
            <w:r w:rsidR="00E45A58" w:rsidRPr="003E7BE4">
              <w:rPr>
                <w:rFonts w:ascii="Arial" w:hAnsi="Arial" w:cs="Arial"/>
                <w:i/>
                <w:sz w:val="22"/>
                <w:szCs w:val="22"/>
              </w:rPr>
              <w:t xml:space="preserve">Clause </w:t>
            </w:r>
            <w:r w:rsidR="002B10EC" w:rsidRPr="003E7BE4">
              <w:rPr>
                <w:rFonts w:ascii="Arial" w:hAnsi="Arial" w:cs="Arial"/>
                <w:i/>
                <w:sz w:val="22"/>
                <w:szCs w:val="22"/>
              </w:rPr>
              <w:t>[*</w:t>
            </w:r>
            <w:r w:rsidR="00EA2DA2">
              <w:rPr>
                <w:rFonts w:ascii="Arial" w:hAnsi="Arial" w:cs="Arial"/>
                <w:i/>
                <w:sz w:val="22"/>
                <w:szCs w:val="22"/>
              </w:rPr>
              <w:t>3.2</w:t>
            </w:r>
            <w:r w:rsidR="0095254F">
              <w:rPr>
                <w:rFonts w:ascii="Arial" w:hAnsi="Arial" w:cs="Arial"/>
                <w:i/>
                <w:sz w:val="22"/>
                <w:szCs w:val="22"/>
              </w:rPr>
              <w:t>1.4</w:t>
            </w:r>
            <w:r w:rsidR="002B10EC" w:rsidRPr="003E7BE4">
              <w:rPr>
                <w:rFonts w:ascii="Arial" w:hAnsi="Arial" w:cs="Arial"/>
                <w:i/>
                <w:sz w:val="22"/>
                <w:szCs w:val="22"/>
              </w:rPr>
              <w:t>*]</w:t>
            </w:r>
            <w:r w:rsidR="007B00E8" w:rsidRPr="003E7BE4">
              <w:rPr>
                <w:rFonts w:ascii="Arial" w:hAnsi="Arial" w:cs="Arial"/>
                <w:i/>
                <w:sz w:val="22"/>
                <w:szCs w:val="22"/>
              </w:rPr>
              <w:t xml:space="preserve"> (Security); and the definition of “Securit</w:t>
            </w:r>
            <w:r w:rsidR="00DF6D88" w:rsidRPr="003E7BE4">
              <w:rPr>
                <w:rFonts w:ascii="Arial" w:hAnsi="Arial" w:cs="Arial"/>
                <w:i/>
                <w:sz w:val="22"/>
                <w:szCs w:val="22"/>
              </w:rPr>
              <w:t xml:space="preserve">y Policy” in </w:t>
            </w:r>
            <w:r w:rsidR="00720B50" w:rsidRPr="003E7BE4">
              <w:rPr>
                <w:rFonts w:ascii="Arial" w:hAnsi="Arial" w:cs="Arial"/>
                <w:i/>
                <w:sz w:val="22"/>
                <w:szCs w:val="22"/>
              </w:rPr>
              <w:t>Rental Terms</w:t>
            </w:r>
            <w:r w:rsidR="00407D62" w:rsidRPr="003E7BE4">
              <w:rPr>
                <w:rFonts w:ascii="Arial" w:hAnsi="Arial" w:cs="Arial"/>
                <w:i/>
                <w:sz w:val="22"/>
                <w:szCs w:val="22"/>
              </w:rPr>
              <w:t xml:space="preserve"> </w:t>
            </w:r>
            <w:r w:rsidR="00DF6D88" w:rsidRPr="003E7BE4">
              <w:rPr>
                <w:rFonts w:ascii="Arial" w:hAnsi="Arial" w:cs="Arial"/>
                <w:i/>
                <w:sz w:val="22"/>
                <w:szCs w:val="22"/>
              </w:rPr>
              <w:t>Schedule [*</w:t>
            </w:r>
            <w:r w:rsidRPr="003E7BE4">
              <w:rPr>
                <w:rFonts w:ascii="Arial" w:hAnsi="Arial" w:cs="Arial"/>
                <w:i/>
                <w:sz w:val="22"/>
                <w:szCs w:val="22"/>
              </w:rPr>
              <w:t>1</w:t>
            </w:r>
            <w:r w:rsidR="00DF6D88" w:rsidRPr="003E7BE4">
              <w:rPr>
                <w:rFonts w:ascii="Arial" w:hAnsi="Arial" w:cs="Arial"/>
                <w:i/>
                <w:sz w:val="22"/>
                <w:szCs w:val="22"/>
              </w:rPr>
              <w:t>*]</w:t>
            </w:r>
            <w:r w:rsidR="007B00E8" w:rsidRPr="003E7BE4">
              <w:rPr>
                <w:rFonts w:ascii="Arial" w:hAnsi="Arial" w:cs="Arial"/>
                <w:i/>
                <w:sz w:val="22"/>
                <w:szCs w:val="22"/>
              </w:rPr>
              <w:t xml:space="preserve"> (Definitions). </w:t>
            </w:r>
          </w:p>
          <w:p w14:paraId="7B152F87" w14:textId="77777777" w:rsidR="007B00E8" w:rsidRPr="003E7BE4" w:rsidRDefault="007B00E8" w:rsidP="002B7DC2">
            <w:pPr>
              <w:keepNext/>
              <w:keepLines/>
              <w:rPr>
                <w:rFonts w:ascii="Arial" w:hAnsi="Arial" w:cs="Arial"/>
                <w:i/>
                <w:sz w:val="22"/>
                <w:szCs w:val="22"/>
              </w:rPr>
            </w:pPr>
          </w:p>
          <w:p w14:paraId="76CD54B0" w14:textId="31D02D27" w:rsidR="007B00E8" w:rsidRPr="003E7BE4" w:rsidRDefault="007B00E8" w:rsidP="002B7DC2">
            <w:pPr>
              <w:keepNext/>
              <w:keepLines/>
              <w:rPr>
                <w:rFonts w:ascii="Arial" w:hAnsi="Arial" w:cs="Arial"/>
                <w:i/>
                <w:sz w:val="22"/>
                <w:szCs w:val="22"/>
              </w:rPr>
            </w:pPr>
            <w:r w:rsidRPr="003E7BE4">
              <w:rPr>
                <w:rFonts w:ascii="Arial" w:hAnsi="Arial" w:cs="Arial"/>
                <w:i/>
                <w:sz w:val="22"/>
                <w:szCs w:val="22"/>
              </w:rPr>
              <w:t>Consider and select security requirements of the Customer that should form the “Security Policy” under</w:t>
            </w:r>
            <w:r w:rsidR="00964335" w:rsidRPr="003E7BE4">
              <w:rPr>
                <w:rFonts w:ascii="Arial" w:hAnsi="Arial" w:cs="Arial"/>
                <w:i/>
                <w:sz w:val="22"/>
                <w:szCs w:val="22"/>
              </w:rPr>
              <w:t xml:space="preserve"> the Rental Agreement</w:t>
            </w:r>
            <w:r w:rsidRPr="003E7BE4">
              <w:rPr>
                <w:rFonts w:ascii="Arial" w:hAnsi="Arial" w:cs="Arial"/>
                <w:i/>
                <w:sz w:val="22"/>
                <w:szCs w:val="22"/>
              </w:rPr>
              <w:t>, as appropriate to your security requirements.</w:t>
            </w:r>
          </w:p>
          <w:p w14:paraId="3E36CD83" w14:textId="77777777" w:rsidR="007B00E8" w:rsidRPr="003E7BE4" w:rsidRDefault="007B00E8" w:rsidP="002B7DC2">
            <w:pPr>
              <w:numPr>
                <w:ilvl w:val="1"/>
                <w:numId w:val="0"/>
              </w:numPr>
              <w:rPr>
                <w:rFonts w:ascii="Arial" w:hAnsi="Arial" w:cs="Arial"/>
                <w:i/>
                <w:sz w:val="22"/>
                <w:szCs w:val="22"/>
              </w:rPr>
            </w:pPr>
          </w:p>
        </w:tc>
      </w:tr>
      <w:tr w:rsidR="007B00E8" w:rsidRPr="007A593C" w14:paraId="252C2406" w14:textId="77777777" w:rsidTr="003E7BE4">
        <w:tc>
          <w:tcPr>
            <w:tcW w:w="934" w:type="dxa"/>
            <w:tcBorders>
              <w:top w:val="single" w:sz="4" w:space="0" w:color="auto"/>
              <w:left w:val="single" w:sz="4" w:space="0" w:color="auto"/>
              <w:bottom w:val="single" w:sz="4" w:space="0" w:color="auto"/>
              <w:right w:val="single" w:sz="4" w:space="0" w:color="auto"/>
            </w:tcBorders>
          </w:tcPr>
          <w:p w14:paraId="092A3609" w14:textId="1A60FC2C" w:rsidR="007B00E8" w:rsidRPr="003E7BE4" w:rsidRDefault="007B00E8" w:rsidP="003E7BE4">
            <w:pPr>
              <w:pStyle w:val="ORDERFORML2Title"/>
              <w:rPr>
                <w:rFonts w:cs="Arial"/>
                <w:b w:val="0"/>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2C86FCA1" w14:textId="77777777" w:rsidR="006B435F"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lang w:eastAsia="zh-CN"/>
              </w:rPr>
              <w:t>Protection of Customer Data</w:t>
            </w:r>
          </w:p>
          <w:p w14:paraId="33679CF6" w14:textId="15B6F702"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sz w:val="22"/>
                <w:szCs w:val="22"/>
                <w:lang w:eastAsia="zh-CN"/>
              </w:rPr>
              <w:t xml:space="preserve"> (Clause </w:t>
            </w:r>
            <w:r w:rsidR="00C52377" w:rsidRPr="003E7BE4">
              <w:rPr>
                <w:rFonts w:ascii="Arial" w:eastAsia="STZhongsong" w:hAnsi="Arial" w:cs="Arial"/>
                <w:sz w:val="22"/>
                <w:szCs w:val="22"/>
                <w:lang w:eastAsia="zh-CN"/>
              </w:rPr>
              <w:t>[*</w:t>
            </w:r>
            <w:r w:rsidR="007E7177" w:rsidRPr="003E7BE4">
              <w:rPr>
                <w:rFonts w:ascii="Arial" w:eastAsia="STZhongsong" w:hAnsi="Arial" w:cs="Arial"/>
                <w:sz w:val="22"/>
                <w:szCs w:val="22"/>
                <w:lang w:eastAsia="zh-CN"/>
              </w:rPr>
              <w:t>8.</w:t>
            </w:r>
            <w:r w:rsidR="007A593C">
              <w:rPr>
                <w:rFonts w:ascii="Arial" w:eastAsia="STZhongsong" w:hAnsi="Arial" w:cs="Arial"/>
                <w:sz w:val="22"/>
                <w:szCs w:val="22"/>
                <w:lang w:eastAsia="zh-CN"/>
              </w:rPr>
              <w:t>4</w:t>
            </w:r>
            <w:r w:rsidR="00C52377" w:rsidRPr="003E7BE4">
              <w:rPr>
                <w:rFonts w:ascii="Arial" w:eastAsia="STZhongsong" w:hAnsi="Arial" w:cs="Arial"/>
                <w:sz w:val="22"/>
                <w:szCs w:val="22"/>
                <w:lang w:eastAsia="zh-CN"/>
              </w:rPr>
              <w:t>*]</w:t>
            </w:r>
            <w:r w:rsidRPr="003E7BE4">
              <w:rPr>
                <w:rFonts w:ascii="Arial" w:eastAsia="STZhongsong" w:hAnsi="Arial" w:cs="Arial"/>
                <w:sz w:val="22"/>
                <w:szCs w:val="22"/>
                <w:lang w:eastAsia="zh-CN"/>
              </w:rPr>
              <w:t xml:space="preserve"> of the </w:t>
            </w:r>
            <w:r w:rsidR="005D3C7A" w:rsidRPr="003E7BE4">
              <w:rPr>
                <w:rFonts w:ascii="Arial" w:eastAsia="STZhongsong" w:hAnsi="Arial" w:cs="Arial"/>
                <w:sz w:val="22"/>
                <w:szCs w:val="22"/>
                <w:lang w:eastAsia="zh-CN"/>
              </w:rPr>
              <w:t xml:space="preserve">Rental </w:t>
            </w:r>
            <w:r w:rsidRPr="003E7BE4">
              <w:rPr>
                <w:rFonts w:ascii="Arial" w:eastAsia="STZhongsong" w:hAnsi="Arial" w:cs="Arial"/>
                <w:sz w:val="22"/>
                <w:szCs w:val="22"/>
                <w:lang w:eastAsia="zh-CN"/>
              </w:rPr>
              <w:t>Terms):</w:t>
            </w:r>
          </w:p>
          <w:p w14:paraId="28FD4ADB"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highlight w:val="yellow"/>
                <w:lang w:eastAsia="zh-CN"/>
              </w:rPr>
              <w:t>[   ]</w:t>
            </w:r>
          </w:p>
        </w:tc>
        <w:tc>
          <w:tcPr>
            <w:tcW w:w="3963" w:type="dxa"/>
            <w:tcBorders>
              <w:top w:val="single" w:sz="4" w:space="0" w:color="auto"/>
              <w:left w:val="single" w:sz="4" w:space="0" w:color="auto"/>
              <w:bottom w:val="single" w:sz="4" w:space="0" w:color="auto"/>
              <w:right w:val="single" w:sz="4" w:space="0" w:color="auto"/>
            </w:tcBorders>
            <w:shd w:val="clear" w:color="auto" w:fill="FFFF00"/>
          </w:tcPr>
          <w:p w14:paraId="182D83F6" w14:textId="3F07ED3F" w:rsidR="007B00E8" w:rsidRPr="003E7BE4" w:rsidRDefault="007B00E8" w:rsidP="00C52377">
            <w:pPr>
              <w:numPr>
                <w:ilvl w:val="1"/>
                <w:numId w:val="0"/>
              </w:numPr>
              <w:spacing w:after="120"/>
              <w:rPr>
                <w:rFonts w:ascii="Arial" w:hAnsi="Arial" w:cs="Arial"/>
                <w:i/>
                <w:sz w:val="22"/>
                <w:szCs w:val="22"/>
              </w:rPr>
            </w:pPr>
            <w:r w:rsidRPr="003E7BE4">
              <w:rPr>
                <w:rFonts w:ascii="Arial" w:hAnsi="Arial" w:cs="Arial"/>
                <w:i/>
                <w:sz w:val="22"/>
                <w:szCs w:val="22"/>
              </w:rPr>
              <w:t xml:space="preserve">Guidance Note: See Clause </w:t>
            </w:r>
            <w:r w:rsidR="00C52377" w:rsidRPr="003E7BE4">
              <w:rPr>
                <w:rFonts w:ascii="Arial" w:hAnsi="Arial" w:cs="Arial"/>
                <w:i/>
                <w:sz w:val="22"/>
                <w:szCs w:val="22"/>
              </w:rPr>
              <w:t>[*</w:t>
            </w:r>
            <w:r w:rsidR="00890C27">
              <w:rPr>
                <w:rFonts w:ascii="Arial" w:hAnsi="Arial" w:cs="Arial"/>
                <w:i/>
                <w:sz w:val="22"/>
                <w:szCs w:val="22"/>
              </w:rPr>
              <w:t>8.4</w:t>
            </w:r>
            <w:r w:rsidR="00C52377" w:rsidRPr="003E7BE4">
              <w:rPr>
                <w:rFonts w:ascii="Arial" w:hAnsi="Arial" w:cs="Arial"/>
                <w:i/>
                <w:sz w:val="22"/>
                <w:szCs w:val="22"/>
              </w:rPr>
              <w:t>*]</w:t>
            </w:r>
            <w:r w:rsidRPr="003E7BE4">
              <w:rPr>
                <w:rFonts w:ascii="Arial" w:hAnsi="Arial" w:cs="Arial"/>
                <w:i/>
                <w:sz w:val="22"/>
                <w:szCs w:val="22"/>
              </w:rPr>
              <w:t xml:space="preserve"> (Protection of Customer Data). If required from the outset, specify the format for the Supplier to supply the Customer Data to the Customer when needed. </w:t>
            </w:r>
          </w:p>
        </w:tc>
      </w:tr>
      <w:tr w:rsidR="007B00E8" w:rsidRPr="007A593C" w14:paraId="16BBA70D" w14:textId="77777777" w:rsidTr="003E7BE4">
        <w:tc>
          <w:tcPr>
            <w:tcW w:w="934" w:type="dxa"/>
            <w:tcBorders>
              <w:top w:val="single" w:sz="4" w:space="0" w:color="auto"/>
              <w:left w:val="single" w:sz="4" w:space="0" w:color="auto"/>
              <w:bottom w:val="single" w:sz="4" w:space="0" w:color="auto"/>
              <w:right w:val="single" w:sz="4" w:space="0" w:color="auto"/>
            </w:tcBorders>
          </w:tcPr>
          <w:p w14:paraId="296EC1BD" w14:textId="272EC518" w:rsidR="007B00E8" w:rsidRPr="003E7BE4" w:rsidRDefault="007B00E8" w:rsidP="003E7BE4">
            <w:pPr>
              <w:pStyle w:val="ORDERFORML2Title"/>
              <w:rPr>
                <w:rFonts w:cs="Arial"/>
                <w:b w:val="0"/>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190B350C"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Notices</w:t>
            </w:r>
            <w:r w:rsidRPr="003E7BE4">
              <w:rPr>
                <w:rFonts w:ascii="Arial" w:eastAsia="STZhongsong" w:hAnsi="Arial" w:cs="Arial"/>
                <w:sz w:val="22"/>
                <w:szCs w:val="22"/>
                <w:lang w:eastAsia="zh-CN"/>
              </w:rPr>
              <w:t xml:space="preserve"> (Clause </w:t>
            </w:r>
            <w:r w:rsidRPr="003E7BE4">
              <w:rPr>
                <w:rFonts w:ascii="Arial" w:eastAsia="STZhongsong" w:hAnsi="Arial" w:cs="Arial"/>
                <w:sz w:val="22"/>
                <w:szCs w:val="22"/>
                <w:lang w:eastAsia="zh-CN"/>
              </w:rPr>
              <w:fldChar w:fldCharType="begin"/>
            </w:r>
            <w:r w:rsidRPr="003E7BE4">
              <w:rPr>
                <w:rFonts w:ascii="Arial" w:eastAsia="STZhongsong" w:hAnsi="Arial" w:cs="Arial"/>
                <w:sz w:val="22"/>
                <w:szCs w:val="22"/>
                <w:lang w:eastAsia="zh-CN"/>
              </w:rPr>
              <w:instrText xml:space="preserve"> REF _Ref363829151 \r \h  \* MERGEFORMAT </w:instrText>
            </w:r>
            <w:r w:rsidRPr="003E7BE4">
              <w:rPr>
                <w:rFonts w:ascii="Arial" w:eastAsia="STZhongsong" w:hAnsi="Arial" w:cs="Arial"/>
                <w:sz w:val="22"/>
                <w:szCs w:val="22"/>
                <w:lang w:eastAsia="zh-CN"/>
              </w:rPr>
            </w:r>
            <w:r w:rsidRPr="003E7BE4">
              <w:rPr>
                <w:rFonts w:ascii="Arial" w:eastAsia="STZhongsong" w:hAnsi="Arial" w:cs="Arial"/>
                <w:sz w:val="22"/>
                <w:szCs w:val="22"/>
                <w:lang w:eastAsia="zh-CN"/>
              </w:rPr>
              <w:fldChar w:fldCharType="separate"/>
            </w:r>
            <w:r w:rsidR="007E7177" w:rsidRPr="003E7BE4">
              <w:rPr>
                <w:rFonts w:ascii="Arial" w:eastAsia="STZhongsong" w:hAnsi="Arial" w:cs="Arial"/>
                <w:bCs/>
                <w:sz w:val="22"/>
                <w:szCs w:val="22"/>
                <w:lang w:val="en-US" w:eastAsia="zh-CN"/>
              </w:rPr>
              <w:t>[32</w:t>
            </w:r>
            <w:r w:rsidR="007E47DE" w:rsidRPr="003E7BE4">
              <w:rPr>
                <w:rFonts w:ascii="Arial" w:eastAsia="STZhongsong" w:hAnsi="Arial" w:cs="Arial"/>
                <w:bCs/>
                <w:sz w:val="22"/>
                <w:szCs w:val="22"/>
                <w:lang w:val="en-US" w:eastAsia="zh-CN"/>
              </w:rPr>
              <w:t>]</w:t>
            </w:r>
            <w:r w:rsidRPr="003E7BE4">
              <w:rPr>
                <w:rFonts w:ascii="Arial" w:eastAsia="STZhongsong" w:hAnsi="Arial" w:cs="Arial"/>
                <w:sz w:val="22"/>
                <w:szCs w:val="22"/>
                <w:lang w:eastAsia="zh-CN"/>
              </w:rPr>
              <w:fldChar w:fldCharType="end"/>
            </w:r>
            <w:r w:rsidRPr="003E7BE4">
              <w:rPr>
                <w:rFonts w:ascii="Arial" w:eastAsia="STZhongsong" w:hAnsi="Arial" w:cs="Arial"/>
                <w:sz w:val="22"/>
                <w:szCs w:val="22"/>
                <w:lang w:eastAsia="zh-CN"/>
              </w:rPr>
              <w:t xml:space="preserve"> of the </w:t>
            </w:r>
            <w:r w:rsidR="005D3C7A" w:rsidRPr="003E7BE4">
              <w:rPr>
                <w:rFonts w:ascii="Arial" w:eastAsia="STZhongsong" w:hAnsi="Arial" w:cs="Arial"/>
                <w:sz w:val="22"/>
                <w:szCs w:val="22"/>
                <w:lang w:eastAsia="zh-CN"/>
              </w:rPr>
              <w:t xml:space="preserve">Rental </w:t>
            </w:r>
            <w:r w:rsidRPr="003E7BE4">
              <w:rPr>
                <w:rFonts w:ascii="Arial" w:eastAsia="STZhongsong" w:hAnsi="Arial" w:cs="Arial"/>
                <w:sz w:val="22"/>
                <w:szCs w:val="22"/>
                <w:lang w:eastAsia="zh-CN"/>
              </w:rPr>
              <w:t>Terms):</w:t>
            </w:r>
          </w:p>
          <w:p w14:paraId="5DFEC87A"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sz w:val="22"/>
                <w:szCs w:val="22"/>
                <w:lang w:eastAsia="zh-CN"/>
              </w:rPr>
              <w:t xml:space="preserve">Customer’s postal address and email address: </w:t>
            </w:r>
            <w:r w:rsidRPr="003E7BE4">
              <w:rPr>
                <w:rFonts w:ascii="Arial" w:eastAsia="STZhongsong" w:hAnsi="Arial" w:cs="Arial"/>
                <w:b/>
                <w:sz w:val="22"/>
                <w:szCs w:val="22"/>
                <w:highlight w:val="yellow"/>
                <w:lang w:eastAsia="zh-CN"/>
              </w:rPr>
              <w:t>[   ]</w:t>
            </w:r>
          </w:p>
          <w:p w14:paraId="125DD63A" w14:textId="77777777" w:rsidR="007B00E8" w:rsidRPr="003E7BE4" w:rsidRDefault="007B00E8"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sz w:val="22"/>
                <w:szCs w:val="22"/>
                <w:lang w:eastAsia="zh-CN"/>
              </w:rPr>
              <w:t xml:space="preserve">Suppliers postal address and email address: </w:t>
            </w:r>
          </w:p>
          <w:p w14:paraId="34F023BF"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highlight w:val="yellow"/>
                <w:lang w:eastAsia="zh-CN"/>
              </w:rPr>
              <w:t>[   ]</w:t>
            </w:r>
          </w:p>
        </w:tc>
        <w:tc>
          <w:tcPr>
            <w:tcW w:w="3963" w:type="dxa"/>
            <w:tcBorders>
              <w:top w:val="single" w:sz="4" w:space="0" w:color="auto"/>
              <w:left w:val="single" w:sz="4" w:space="0" w:color="auto"/>
              <w:bottom w:val="single" w:sz="4" w:space="0" w:color="auto"/>
              <w:right w:val="single" w:sz="4" w:space="0" w:color="auto"/>
            </w:tcBorders>
            <w:shd w:val="clear" w:color="auto" w:fill="FFFF00"/>
          </w:tcPr>
          <w:p w14:paraId="7B982475" w14:textId="63E1CB9E" w:rsidR="007B00E8" w:rsidRPr="003E7BE4" w:rsidRDefault="007B00E8" w:rsidP="00C52377">
            <w:pPr>
              <w:numPr>
                <w:ilvl w:val="1"/>
                <w:numId w:val="0"/>
              </w:numPr>
              <w:spacing w:after="120"/>
              <w:rPr>
                <w:rFonts w:ascii="Arial" w:hAnsi="Arial" w:cs="Arial"/>
                <w:i/>
                <w:sz w:val="22"/>
                <w:szCs w:val="22"/>
              </w:rPr>
            </w:pPr>
            <w:r w:rsidRPr="003E7BE4">
              <w:rPr>
                <w:rFonts w:ascii="Arial" w:hAnsi="Arial" w:cs="Arial"/>
                <w:i/>
                <w:sz w:val="22"/>
                <w:szCs w:val="22"/>
              </w:rPr>
              <w:t xml:space="preserve">Guidance Note: Specify the postal address and email address of both the Customer and the Supplier for the purpose of serving notices under the </w:t>
            </w:r>
            <w:r w:rsidR="005D3C7A" w:rsidRPr="003E7BE4">
              <w:rPr>
                <w:rFonts w:ascii="Arial" w:hAnsi="Arial" w:cs="Arial"/>
                <w:i/>
                <w:sz w:val="22"/>
                <w:szCs w:val="22"/>
              </w:rPr>
              <w:t>Rental Agreement</w:t>
            </w:r>
            <w:r w:rsidR="00407D62" w:rsidRPr="003E7BE4">
              <w:rPr>
                <w:rFonts w:ascii="Arial" w:hAnsi="Arial" w:cs="Arial"/>
                <w:i/>
                <w:sz w:val="22"/>
                <w:szCs w:val="22"/>
              </w:rPr>
              <w:t xml:space="preserve"> </w:t>
            </w:r>
            <w:r w:rsidRPr="003E7BE4">
              <w:rPr>
                <w:rFonts w:ascii="Arial" w:hAnsi="Arial" w:cs="Arial"/>
                <w:i/>
                <w:sz w:val="22"/>
                <w:szCs w:val="22"/>
              </w:rPr>
              <w:t xml:space="preserve">as required under Clause </w:t>
            </w:r>
            <w:r w:rsidR="00C52377" w:rsidRPr="003E7BE4">
              <w:rPr>
                <w:rFonts w:ascii="Arial" w:hAnsi="Arial" w:cs="Arial"/>
                <w:i/>
                <w:sz w:val="22"/>
                <w:szCs w:val="22"/>
              </w:rPr>
              <w:t>[*</w:t>
            </w:r>
            <w:r w:rsidR="00AC0714">
              <w:rPr>
                <w:rFonts w:ascii="Arial" w:hAnsi="Arial" w:cs="Arial"/>
                <w:i/>
                <w:sz w:val="22"/>
                <w:szCs w:val="22"/>
              </w:rPr>
              <w:t>32</w:t>
            </w:r>
            <w:r w:rsidR="00C52377" w:rsidRPr="003E7BE4">
              <w:rPr>
                <w:rFonts w:ascii="Arial" w:hAnsi="Arial" w:cs="Arial"/>
                <w:i/>
                <w:sz w:val="22"/>
                <w:szCs w:val="22"/>
              </w:rPr>
              <w:t>*]</w:t>
            </w:r>
            <w:r w:rsidRPr="003E7BE4">
              <w:rPr>
                <w:rFonts w:ascii="Arial" w:hAnsi="Arial" w:cs="Arial"/>
                <w:i/>
                <w:sz w:val="22"/>
                <w:szCs w:val="22"/>
              </w:rPr>
              <w:t xml:space="preserve"> (Notices).</w:t>
            </w:r>
          </w:p>
        </w:tc>
      </w:tr>
      <w:tr w:rsidR="007B00E8" w:rsidRPr="007A593C" w14:paraId="2AAC7A98" w14:textId="77777777" w:rsidTr="003E7BE4">
        <w:tc>
          <w:tcPr>
            <w:tcW w:w="934" w:type="dxa"/>
            <w:tcBorders>
              <w:top w:val="single" w:sz="4" w:space="0" w:color="auto"/>
              <w:left w:val="single" w:sz="4" w:space="0" w:color="auto"/>
              <w:bottom w:val="single" w:sz="4" w:space="0" w:color="auto"/>
              <w:right w:val="single" w:sz="4" w:space="0" w:color="auto"/>
            </w:tcBorders>
          </w:tcPr>
          <w:p w14:paraId="38044BA8" w14:textId="25D58645" w:rsidR="007B00E8" w:rsidRPr="003E7BE4" w:rsidRDefault="007B00E8" w:rsidP="003E7BE4">
            <w:pPr>
              <w:pStyle w:val="ORDERFORML2Title"/>
              <w:rPr>
                <w:rFonts w:cs="Arial"/>
                <w:b w:val="0"/>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17D72CC6" w14:textId="77777777" w:rsidR="007B00E8" w:rsidRPr="003E7BE4" w:rsidRDefault="007B00E8" w:rsidP="009318B9">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Transparency Reports</w:t>
            </w:r>
            <w:r w:rsidR="00CF7987" w:rsidRPr="003E7BE4">
              <w:rPr>
                <w:rFonts w:ascii="Arial" w:eastAsia="STZhongsong" w:hAnsi="Arial" w:cs="Arial"/>
                <w:b/>
                <w:sz w:val="22"/>
                <w:szCs w:val="22"/>
                <w:lang w:eastAsia="zh-CN"/>
              </w:rPr>
              <w:t xml:space="preserve"> </w:t>
            </w:r>
            <w:r w:rsidR="00C52377" w:rsidRPr="003E7BE4">
              <w:rPr>
                <w:rFonts w:ascii="Arial" w:eastAsia="STZhongsong" w:hAnsi="Arial" w:cs="Arial"/>
                <w:sz w:val="22"/>
                <w:szCs w:val="22"/>
                <w:lang w:eastAsia="zh-CN"/>
              </w:rPr>
              <w:t xml:space="preserve">In </w:t>
            </w:r>
            <w:r w:rsidR="00720B50" w:rsidRPr="003E7BE4">
              <w:rPr>
                <w:rFonts w:ascii="Arial" w:eastAsia="STZhongsong" w:hAnsi="Arial" w:cs="Arial"/>
                <w:sz w:val="22"/>
                <w:szCs w:val="22"/>
                <w:lang w:eastAsia="zh-CN"/>
              </w:rPr>
              <w:t>Rental Terms</w:t>
            </w:r>
            <w:r w:rsidR="00407D62" w:rsidRPr="003E7BE4">
              <w:rPr>
                <w:rFonts w:ascii="Arial" w:eastAsia="STZhongsong" w:hAnsi="Arial" w:cs="Arial"/>
                <w:sz w:val="22"/>
                <w:szCs w:val="22"/>
                <w:lang w:eastAsia="zh-CN"/>
              </w:rPr>
              <w:t xml:space="preserve"> </w:t>
            </w:r>
            <w:r w:rsidR="00B35BE0" w:rsidRPr="003E7BE4">
              <w:rPr>
                <w:rFonts w:ascii="Arial" w:eastAsia="STZhongsong" w:hAnsi="Arial" w:cs="Arial"/>
                <w:sz w:val="22"/>
                <w:szCs w:val="22"/>
                <w:lang w:eastAsia="zh-CN"/>
              </w:rPr>
              <w:t xml:space="preserve">Clause </w:t>
            </w:r>
            <w:r w:rsidR="00C52377" w:rsidRPr="003E7BE4">
              <w:rPr>
                <w:rFonts w:ascii="Arial" w:eastAsia="STZhongsong" w:hAnsi="Arial" w:cs="Arial"/>
                <w:sz w:val="22"/>
                <w:szCs w:val="22"/>
                <w:lang w:eastAsia="zh-CN"/>
              </w:rPr>
              <w:t>[*</w:t>
            </w:r>
            <w:r w:rsidR="007E7177" w:rsidRPr="003E7BE4">
              <w:rPr>
                <w:rFonts w:ascii="Arial" w:eastAsia="STZhongsong" w:hAnsi="Arial" w:cs="Arial"/>
                <w:sz w:val="22"/>
                <w:szCs w:val="22"/>
                <w:lang w:eastAsia="zh-CN"/>
              </w:rPr>
              <w:t>8.7</w:t>
            </w:r>
            <w:r w:rsidR="00C52377" w:rsidRPr="003E7BE4">
              <w:rPr>
                <w:rFonts w:ascii="Arial" w:eastAsia="STZhongsong" w:hAnsi="Arial" w:cs="Arial"/>
                <w:sz w:val="22"/>
                <w:szCs w:val="22"/>
                <w:lang w:eastAsia="zh-CN"/>
              </w:rPr>
              <w:t xml:space="preserve">*] </w:t>
            </w:r>
            <w:r w:rsidR="00B35BE0" w:rsidRPr="003E7BE4">
              <w:rPr>
                <w:rFonts w:ascii="Arial" w:eastAsia="STZhongsong" w:hAnsi="Arial" w:cs="Arial"/>
                <w:sz w:val="22"/>
                <w:szCs w:val="22"/>
                <w:lang w:eastAsia="zh-CN"/>
              </w:rPr>
              <w:t xml:space="preserve">of the Rental Terms </w:t>
            </w:r>
            <w:r w:rsidRPr="003E7BE4">
              <w:rPr>
                <w:rFonts w:ascii="Arial" w:eastAsia="STZhongsong" w:hAnsi="Arial" w:cs="Arial"/>
                <w:sz w:val="22"/>
                <w:szCs w:val="22"/>
                <w:lang w:eastAsia="zh-CN"/>
              </w:rPr>
              <w:t>(Transparency Reports)</w:t>
            </w:r>
          </w:p>
        </w:tc>
        <w:tc>
          <w:tcPr>
            <w:tcW w:w="3963" w:type="dxa"/>
            <w:tcBorders>
              <w:top w:val="single" w:sz="4" w:space="0" w:color="auto"/>
              <w:left w:val="single" w:sz="4" w:space="0" w:color="auto"/>
              <w:bottom w:val="single" w:sz="4" w:space="0" w:color="auto"/>
              <w:right w:val="single" w:sz="4" w:space="0" w:color="auto"/>
            </w:tcBorders>
            <w:shd w:val="clear" w:color="auto" w:fill="FFFF00"/>
          </w:tcPr>
          <w:p w14:paraId="34DD5902" w14:textId="36C46C0D" w:rsidR="007B00E8" w:rsidRPr="003E7BE4" w:rsidRDefault="007B00E8" w:rsidP="00D628A1">
            <w:pPr>
              <w:numPr>
                <w:ilvl w:val="1"/>
                <w:numId w:val="0"/>
              </w:numPr>
              <w:spacing w:after="120"/>
              <w:rPr>
                <w:rFonts w:ascii="Arial" w:hAnsi="Arial" w:cs="Arial"/>
                <w:i/>
                <w:sz w:val="22"/>
                <w:szCs w:val="22"/>
              </w:rPr>
            </w:pPr>
            <w:r w:rsidRPr="003E7BE4">
              <w:rPr>
                <w:rFonts w:ascii="Arial" w:hAnsi="Arial" w:cs="Arial"/>
                <w:i/>
                <w:sz w:val="22"/>
                <w:szCs w:val="22"/>
              </w:rPr>
              <w:t>Guidance Note: Consid</w:t>
            </w:r>
            <w:r w:rsidR="00C52377" w:rsidRPr="003E7BE4">
              <w:rPr>
                <w:rFonts w:ascii="Arial" w:hAnsi="Arial" w:cs="Arial"/>
                <w:i/>
                <w:sz w:val="22"/>
                <w:szCs w:val="22"/>
              </w:rPr>
              <w:t xml:space="preserve">er </w:t>
            </w:r>
            <w:r w:rsidR="00720B50" w:rsidRPr="003E7BE4">
              <w:rPr>
                <w:rFonts w:ascii="Arial" w:hAnsi="Arial" w:cs="Arial"/>
                <w:i/>
                <w:sz w:val="22"/>
                <w:szCs w:val="22"/>
              </w:rPr>
              <w:t>Rental Terms</w:t>
            </w:r>
            <w:r w:rsidR="00407D62" w:rsidRPr="003E7BE4">
              <w:rPr>
                <w:rFonts w:ascii="Arial" w:hAnsi="Arial" w:cs="Arial"/>
                <w:i/>
                <w:sz w:val="22"/>
                <w:szCs w:val="22"/>
              </w:rPr>
              <w:t xml:space="preserve"> </w:t>
            </w:r>
            <w:r w:rsidR="00B35BE0" w:rsidRPr="003E7BE4">
              <w:rPr>
                <w:rFonts w:ascii="Arial" w:hAnsi="Arial" w:cs="Arial"/>
                <w:i/>
                <w:sz w:val="22"/>
                <w:szCs w:val="22"/>
              </w:rPr>
              <w:t xml:space="preserve">Clause </w:t>
            </w:r>
            <w:r w:rsidR="00C52377" w:rsidRPr="003E7BE4">
              <w:rPr>
                <w:rFonts w:ascii="Arial" w:hAnsi="Arial" w:cs="Arial"/>
                <w:i/>
                <w:sz w:val="22"/>
                <w:szCs w:val="22"/>
              </w:rPr>
              <w:t>[*</w:t>
            </w:r>
            <w:r w:rsidR="007E7177" w:rsidRPr="003E7BE4">
              <w:rPr>
                <w:rFonts w:ascii="Arial" w:hAnsi="Arial" w:cs="Arial"/>
                <w:i/>
                <w:sz w:val="22"/>
                <w:szCs w:val="22"/>
              </w:rPr>
              <w:t>8.7</w:t>
            </w:r>
            <w:r w:rsidR="00C52377" w:rsidRPr="003E7BE4">
              <w:rPr>
                <w:rFonts w:ascii="Arial" w:hAnsi="Arial" w:cs="Arial"/>
                <w:i/>
                <w:sz w:val="22"/>
                <w:szCs w:val="22"/>
              </w:rPr>
              <w:t>*]</w:t>
            </w:r>
            <w:r w:rsidRPr="003E7BE4">
              <w:rPr>
                <w:rFonts w:ascii="Arial" w:hAnsi="Arial" w:cs="Arial"/>
                <w:i/>
                <w:sz w:val="22"/>
                <w:szCs w:val="22"/>
              </w:rPr>
              <w:t xml:space="preserve"> (Transparency Reports). If </w:t>
            </w:r>
            <w:r w:rsidR="00AC0714">
              <w:rPr>
                <w:rFonts w:ascii="Arial" w:hAnsi="Arial" w:cs="Arial"/>
                <w:i/>
                <w:sz w:val="22"/>
                <w:szCs w:val="22"/>
              </w:rPr>
              <w:t>t</w:t>
            </w:r>
            <w:r w:rsidRPr="003E7BE4">
              <w:rPr>
                <w:rFonts w:ascii="Arial" w:hAnsi="Arial" w:cs="Arial"/>
                <w:i/>
                <w:sz w:val="22"/>
                <w:szCs w:val="22"/>
              </w:rPr>
              <w:t xml:space="preserve">ransparency reports are required, </w:t>
            </w:r>
            <w:r w:rsidR="00ED1924" w:rsidRPr="003E7BE4">
              <w:rPr>
                <w:rFonts w:ascii="Arial" w:hAnsi="Arial" w:cs="Arial"/>
                <w:i/>
                <w:sz w:val="22"/>
                <w:szCs w:val="22"/>
              </w:rPr>
              <w:t xml:space="preserve">add the applicable schedule to </w:t>
            </w:r>
            <w:r w:rsidR="005D3C7A" w:rsidRPr="003E7BE4">
              <w:rPr>
                <w:rFonts w:ascii="Arial" w:hAnsi="Arial" w:cs="Arial"/>
                <w:i/>
                <w:sz w:val="22"/>
                <w:szCs w:val="22"/>
              </w:rPr>
              <w:t>Rental Agreement</w:t>
            </w:r>
            <w:r w:rsidR="00B35BE0" w:rsidRPr="003E7BE4">
              <w:rPr>
                <w:rFonts w:ascii="Arial" w:hAnsi="Arial" w:cs="Arial"/>
                <w:i/>
                <w:sz w:val="22"/>
                <w:szCs w:val="22"/>
              </w:rPr>
              <w:t xml:space="preserve"> as required </w:t>
            </w:r>
          </w:p>
        </w:tc>
      </w:tr>
      <w:tr w:rsidR="007B00E8" w:rsidRPr="007A593C" w14:paraId="45EC474D" w14:textId="77777777" w:rsidTr="003E7BE4">
        <w:tc>
          <w:tcPr>
            <w:tcW w:w="934" w:type="dxa"/>
            <w:tcBorders>
              <w:top w:val="single" w:sz="4" w:space="0" w:color="auto"/>
              <w:left w:val="single" w:sz="4" w:space="0" w:color="auto"/>
              <w:bottom w:val="single" w:sz="4" w:space="0" w:color="auto"/>
              <w:right w:val="single" w:sz="4" w:space="0" w:color="auto"/>
            </w:tcBorders>
          </w:tcPr>
          <w:p w14:paraId="35E7DD08" w14:textId="3B2BF3CC" w:rsidR="007B00E8" w:rsidRPr="003E7BE4" w:rsidRDefault="007B00E8" w:rsidP="003E7BE4">
            <w:pPr>
              <w:pStyle w:val="ORDERFORML2Title"/>
              <w:rPr>
                <w:rFonts w:cs="Arial"/>
                <w:b w:val="0"/>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1B173E25" w14:textId="47623FA1"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lang w:eastAsia="zh-CN"/>
              </w:rPr>
              <w:t xml:space="preserve">Alternative and/or additional provisions (including any Alternative and/or Additional Clauses under </w:t>
            </w:r>
            <w:r w:rsidR="00720B50" w:rsidRPr="003E7BE4">
              <w:rPr>
                <w:rFonts w:ascii="Arial" w:eastAsia="STZhongsong" w:hAnsi="Arial" w:cs="Arial"/>
                <w:b/>
                <w:sz w:val="22"/>
                <w:szCs w:val="22"/>
                <w:lang w:eastAsia="zh-CN"/>
              </w:rPr>
              <w:t>Rental Terms</w:t>
            </w:r>
            <w:r w:rsidR="00407D62" w:rsidRPr="003E7BE4">
              <w:rPr>
                <w:rFonts w:ascii="Arial" w:eastAsia="STZhongsong" w:hAnsi="Arial" w:cs="Arial"/>
                <w:b/>
                <w:sz w:val="22"/>
                <w:szCs w:val="22"/>
                <w:lang w:eastAsia="zh-CN"/>
              </w:rPr>
              <w:t xml:space="preserve"> </w:t>
            </w:r>
            <w:r w:rsidRPr="003E7BE4">
              <w:rPr>
                <w:rFonts w:ascii="Arial" w:eastAsia="STZhongsong" w:hAnsi="Arial" w:cs="Arial"/>
                <w:b/>
                <w:sz w:val="22"/>
                <w:szCs w:val="22"/>
                <w:lang w:eastAsia="zh-CN"/>
              </w:rPr>
              <w:t xml:space="preserve">Schedule </w:t>
            </w:r>
            <w:r w:rsidR="00C52377" w:rsidRPr="003E7BE4">
              <w:rPr>
                <w:rFonts w:ascii="Arial" w:eastAsia="STZhongsong" w:hAnsi="Arial" w:cs="Arial"/>
                <w:b/>
                <w:sz w:val="22"/>
                <w:szCs w:val="22"/>
                <w:lang w:eastAsia="zh-CN"/>
              </w:rPr>
              <w:t>[*</w:t>
            </w:r>
            <w:r w:rsidR="00AC0714">
              <w:rPr>
                <w:rFonts w:ascii="Arial" w:eastAsia="STZhongsong" w:hAnsi="Arial" w:cs="Arial"/>
                <w:b/>
                <w:sz w:val="22"/>
                <w:szCs w:val="22"/>
                <w:lang w:eastAsia="zh-CN"/>
              </w:rPr>
              <w:t>1</w:t>
            </w:r>
            <w:r w:rsidR="00C52377" w:rsidRPr="003E7BE4">
              <w:rPr>
                <w:rFonts w:ascii="Arial" w:eastAsia="STZhongsong" w:hAnsi="Arial" w:cs="Arial"/>
                <w:b/>
                <w:sz w:val="22"/>
                <w:szCs w:val="22"/>
                <w:lang w:eastAsia="zh-CN"/>
              </w:rPr>
              <w:t>*]</w:t>
            </w:r>
            <w:r w:rsidRPr="003E7BE4">
              <w:rPr>
                <w:rFonts w:ascii="Arial" w:eastAsia="STZhongsong" w:hAnsi="Arial" w:cs="Arial"/>
                <w:b/>
                <w:sz w:val="22"/>
                <w:szCs w:val="22"/>
                <w:lang w:eastAsia="zh-CN"/>
              </w:rPr>
              <w:t>):</w:t>
            </w:r>
          </w:p>
          <w:p w14:paraId="65B7DACB" w14:textId="77777777" w:rsidR="007B00E8" w:rsidRPr="003E7BE4" w:rsidRDefault="007B00E8"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highlight w:val="yellow"/>
                <w:lang w:eastAsia="zh-CN"/>
              </w:rPr>
              <w:t>[   ]</w:t>
            </w:r>
          </w:p>
        </w:tc>
        <w:tc>
          <w:tcPr>
            <w:tcW w:w="3963" w:type="dxa"/>
            <w:tcBorders>
              <w:top w:val="single" w:sz="4" w:space="0" w:color="auto"/>
              <w:left w:val="single" w:sz="4" w:space="0" w:color="auto"/>
              <w:bottom w:val="single" w:sz="4" w:space="0" w:color="auto"/>
              <w:right w:val="single" w:sz="4" w:space="0" w:color="auto"/>
            </w:tcBorders>
            <w:shd w:val="clear" w:color="auto" w:fill="FFFF00"/>
          </w:tcPr>
          <w:p w14:paraId="59519747" w14:textId="4453D830" w:rsidR="007B00E8" w:rsidRPr="003E7BE4" w:rsidRDefault="007B00E8" w:rsidP="002B7DC2">
            <w:pPr>
              <w:numPr>
                <w:ilvl w:val="1"/>
                <w:numId w:val="0"/>
              </w:numPr>
              <w:spacing w:after="120"/>
              <w:rPr>
                <w:rFonts w:ascii="Arial" w:hAnsi="Arial" w:cs="Arial"/>
                <w:i/>
                <w:sz w:val="22"/>
                <w:szCs w:val="22"/>
                <w:highlight w:val="yellow"/>
              </w:rPr>
            </w:pPr>
            <w:r w:rsidRPr="003E7BE4">
              <w:rPr>
                <w:rFonts w:ascii="Arial" w:hAnsi="Arial" w:cs="Arial"/>
                <w:i/>
                <w:sz w:val="22"/>
                <w:szCs w:val="22"/>
                <w:highlight w:val="yellow"/>
              </w:rPr>
              <w:t xml:space="preserve">Guidance Note: Include any other provisions in addition to, modification or substitution of the Template </w:t>
            </w:r>
            <w:r w:rsidR="005D3C7A" w:rsidRPr="003E7BE4">
              <w:rPr>
                <w:rFonts w:ascii="Arial" w:hAnsi="Arial" w:cs="Arial"/>
                <w:i/>
                <w:sz w:val="22"/>
                <w:szCs w:val="22"/>
                <w:highlight w:val="yellow"/>
              </w:rPr>
              <w:t xml:space="preserve">Rental </w:t>
            </w:r>
            <w:r w:rsidRPr="003E7BE4">
              <w:rPr>
                <w:rFonts w:ascii="Arial" w:hAnsi="Arial" w:cs="Arial"/>
                <w:i/>
                <w:sz w:val="22"/>
                <w:szCs w:val="22"/>
                <w:highlight w:val="yellow"/>
              </w:rPr>
              <w:t>Terms prior to those becoming the Terms of the</w:t>
            </w:r>
            <w:r w:rsidR="0097496A">
              <w:rPr>
                <w:rFonts w:ascii="Arial" w:hAnsi="Arial" w:cs="Arial"/>
                <w:i/>
                <w:sz w:val="22"/>
                <w:szCs w:val="22"/>
                <w:highlight w:val="yellow"/>
              </w:rPr>
              <w:t xml:space="preserve"> Rental Agreement</w:t>
            </w:r>
            <w:r w:rsidRPr="003E7BE4">
              <w:rPr>
                <w:rFonts w:ascii="Arial" w:hAnsi="Arial" w:cs="Arial"/>
                <w:i/>
                <w:sz w:val="22"/>
                <w:szCs w:val="22"/>
                <w:highlight w:val="yellow"/>
              </w:rPr>
              <w:t>. Include any Alternative or Additional C</w:t>
            </w:r>
            <w:r w:rsidR="00C52377" w:rsidRPr="003E7BE4">
              <w:rPr>
                <w:rFonts w:ascii="Arial" w:hAnsi="Arial" w:cs="Arial"/>
                <w:i/>
                <w:sz w:val="22"/>
                <w:szCs w:val="22"/>
                <w:highlight w:val="yellow"/>
              </w:rPr>
              <w:t xml:space="preserve">lauses from </w:t>
            </w:r>
            <w:r w:rsidR="005D3C7A" w:rsidRPr="003E7BE4">
              <w:rPr>
                <w:rFonts w:ascii="Arial" w:hAnsi="Arial" w:cs="Arial"/>
                <w:i/>
                <w:sz w:val="22"/>
                <w:szCs w:val="22"/>
                <w:highlight w:val="yellow"/>
              </w:rPr>
              <w:t xml:space="preserve">Rental </w:t>
            </w:r>
            <w:r w:rsidR="00407D62" w:rsidRPr="003E7BE4">
              <w:rPr>
                <w:rFonts w:ascii="Arial" w:hAnsi="Arial" w:cs="Arial"/>
                <w:i/>
                <w:sz w:val="22"/>
                <w:szCs w:val="22"/>
                <w:highlight w:val="yellow"/>
              </w:rPr>
              <w:t xml:space="preserve">Terms </w:t>
            </w:r>
            <w:r w:rsidR="00C52377" w:rsidRPr="003E7BE4">
              <w:rPr>
                <w:rFonts w:ascii="Arial" w:hAnsi="Arial" w:cs="Arial"/>
                <w:i/>
                <w:sz w:val="22"/>
                <w:szCs w:val="22"/>
                <w:highlight w:val="yellow"/>
              </w:rPr>
              <w:t xml:space="preserve">Schedule </w:t>
            </w:r>
            <w:r w:rsidR="00C52377" w:rsidRPr="003E7BE4">
              <w:rPr>
                <w:rFonts w:ascii="Arial" w:hAnsi="Arial" w:cs="Arial"/>
                <w:i/>
                <w:sz w:val="22"/>
                <w:szCs w:val="22"/>
              </w:rPr>
              <w:t>[*</w:t>
            </w:r>
            <w:r w:rsidR="00407D62" w:rsidRPr="003E7BE4">
              <w:rPr>
                <w:rFonts w:ascii="Arial" w:hAnsi="Arial" w:cs="Arial"/>
                <w:i/>
                <w:sz w:val="22"/>
                <w:szCs w:val="22"/>
              </w:rPr>
              <w:t>1</w:t>
            </w:r>
            <w:r w:rsidR="00C52377" w:rsidRPr="003E7BE4">
              <w:rPr>
                <w:rFonts w:ascii="Arial" w:hAnsi="Arial" w:cs="Arial"/>
                <w:i/>
                <w:sz w:val="22"/>
                <w:szCs w:val="22"/>
              </w:rPr>
              <w:t>*]</w:t>
            </w:r>
            <w:r w:rsidRPr="003E7BE4">
              <w:rPr>
                <w:rFonts w:ascii="Arial" w:hAnsi="Arial" w:cs="Arial"/>
                <w:i/>
                <w:sz w:val="22"/>
                <w:szCs w:val="22"/>
                <w:highlight w:val="yellow"/>
              </w:rPr>
              <w:t xml:space="preserve"> (Alternative and/or Additional Clauses). </w:t>
            </w:r>
          </w:p>
          <w:p w14:paraId="2A257076" w14:textId="1DF529C0" w:rsidR="007B00E8" w:rsidRPr="003E7BE4" w:rsidRDefault="007B00E8" w:rsidP="002B7DC2">
            <w:pPr>
              <w:numPr>
                <w:ilvl w:val="1"/>
                <w:numId w:val="0"/>
              </w:numPr>
              <w:spacing w:after="120"/>
              <w:rPr>
                <w:rFonts w:ascii="Arial" w:hAnsi="Arial" w:cs="Arial"/>
                <w:i/>
                <w:sz w:val="22"/>
                <w:szCs w:val="22"/>
                <w:highlight w:val="yellow"/>
              </w:rPr>
            </w:pPr>
            <w:r w:rsidRPr="003E7BE4">
              <w:rPr>
                <w:rFonts w:ascii="Arial" w:hAnsi="Arial" w:cs="Arial"/>
                <w:i/>
                <w:sz w:val="22"/>
                <w:szCs w:val="22"/>
                <w:highlight w:val="yellow"/>
              </w:rPr>
              <w:t xml:space="preserve">Note the guidance note at the outset of the Template </w:t>
            </w:r>
            <w:r w:rsidR="0011609F">
              <w:rPr>
                <w:rFonts w:ascii="Arial" w:hAnsi="Arial" w:cs="Arial"/>
                <w:i/>
                <w:sz w:val="22"/>
                <w:szCs w:val="22"/>
                <w:highlight w:val="yellow"/>
              </w:rPr>
              <w:t>Contract Order Form (Rental)</w:t>
            </w:r>
            <w:r w:rsidRPr="003E7BE4">
              <w:rPr>
                <w:rFonts w:ascii="Arial" w:hAnsi="Arial" w:cs="Arial"/>
                <w:i/>
                <w:sz w:val="22"/>
                <w:szCs w:val="22"/>
                <w:highlight w:val="yellow"/>
              </w:rPr>
              <w:t xml:space="preserve"> in respect of the permissibility of such changes. </w:t>
            </w:r>
          </w:p>
          <w:p w14:paraId="79582765" w14:textId="77777777" w:rsidR="007B00E8" w:rsidRPr="003E7BE4" w:rsidRDefault="007B00E8">
            <w:pPr>
              <w:numPr>
                <w:ilvl w:val="1"/>
                <w:numId w:val="0"/>
              </w:numPr>
              <w:spacing w:after="120"/>
              <w:rPr>
                <w:rFonts w:ascii="Arial" w:hAnsi="Arial" w:cs="Arial"/>
                <w:i/>
                <w:sz w:val="22"/>
                <w:szCs w:val="22"/>
              </w:rPr>
            </w:pPr>
            <w:r w:rsidRPr="003E7BE4">
              <w:rPr>
                <w:rFonts w:ascii="Arial" w:hAnsi="Arial" w:cs="Arial"/>
                <w:i/>
                <w:sz w:val="22"/>
                <w:szCs w:val="22"/>
                <w:highlight w:val="yellow"/>
              </w:rPr>
              <w:t xml:space="preserve">If you place repeat Orders of the same nature which contain repeat requirements, consider creating a customised set of amended and/or refined Template </w:t>
            </w:r>
            <w:r w:rsidR="005D3C7A" w:rsidRPr="003E7BE4">
              <w:rPr>
                <w:rFonts w:ascii="Arial" w:hAnsi="Arial" w:cs="Arial"/>
                <w:i/>
                <w:sz w:val="22"/>
                <w:szCs w:val="22"/>
                <w:highlight w:val="yellow"/>
              </w:rPr>
              <w:t xml:space="preserve">Rental </w:t>
            </w:r>
            <w:r w:rsidRPr="003E7BE4">
              <w:rPr>
                <w:rFonts w:ascii="Arial" w:hAnsi="Arial" w:cs="Arial"/>
                <w:i/>
                <w:sz w:val="22"/>
                <w:szCs w:val="22"/>
                <w:highlight w:val="yellow"/>
              </w:rPr>
              <w:t xml:space="preserve">Terms or a </w:t>
            </w:r>
            <w:r w:rsidR="005D3C7A" w:rsidRPr="003E7BE4">
              <w:rPr>
                <w:rFonts w:ascii="Arial" w:hAnsi="Arial" w:cs="Arial"/>
                <w:i/>
                <w:sz w:val="22"/>
                <w:szCs w:val="22"/>
                <w:highlight w:val="yellow"/>
              </w:rPr>
              <w:t xml:space="preserve">Rental </w:t>
            </w:r>
            <w:r w:rsidR="00407D62" w:rsidRPr="003E7BE4">
              <w:rPr>
                <w:rFonts w:ascii="Arial" w:hAnsi="Arial" w:cs="Arial"/>
                <w:i/>
                <w:sz w:val="22"/>
                <w:szCs w:val="22"/>
                <w:highlight w:val="yellow"/>
              </w:rPr>
              <w:t xml:space="preserve">Terms </w:t>
            </w:r>
            <w:r w:rsidRPr="003E7BE4">
              <w:rPr>
                <w:rFonts w:ascii="Arial" w:hAnsi="Arial" w:cs="Arial"/>
                <w:i/>
                <w:sz w:val="22"/>
                <w:szCs w:val="22"/>
                <w:highlight w:val="yellow"/>
              </w:rPr>
              <w:t>Schedule containing those amendments or refinements (including incorporating any Alternative or Additional C</w:t>
            </w:r>
            <w:r w:rsidR="00C52377" w:rsidRPr="003E7BE4">
              <w:rPr>
                <w:rFonts w:ascii="Arial" w:hAnsi="Arial" w:cs="Arial"/>
                <w:i/>
                <w:sz w:val="22"/>
                <w:szCs w:val="22"/>
                <w:highlight w:val="yellow"/>
              </w:rPr>
              <w:t xml:space="preserve">lauses from </w:t>
            </w:r>
            <w:r w:rsidR="005D3C7A" w:rsidRPr="003E7BE4">
              <w:rPr>
                <w:rFonts w:ascii="Arial" w:hAnsi="Arial" w:cs="Arial"/>
                <w:i/>
                <w:sz w:val="22"/>
                <w:szCs w:val="22"/>
                <w:highlight w:val="yellow"/>
              </w:rPr>
              <w:t xml:space="preserve">Rental </w:t>
            </w:r>
            <w:r w:rsidR="00407D62" w:rsidRPr="003E7BE4">
              <w:rPr>
                <w:rFonts w:ascii="Arial" w:hAnsi="Arial" w:cs="Arial"/>
                <w:i/>
                <w:sz w:val="22"/>
                <w:szCs w:val="22"/>
                <w:highlight w:val="yellow"/>
              </w:rPr>
              <w:t xml:space="preserve">Terms </w:t>
            </w:r>
            <w:r w:rsidR="00C52377" w:rsidRPr="003E7BE4">
              <w:rPr>
                <w:rFonts w:ascii="Arial" w:hAnsi="Arial" w:cs="Arial"/>
                <w:i/>
                <w:sz w:val="22"/>
                <w:szCs w:val="22"/>
                <w:highlight w:val="yellow"/>
              </w:rPr>
              <w:t xml:space="preserve">Schedule </w:t>
            </w:r>
            <w:r w:rsidR="00C52377" w:rsidRPr="003E7BE4">
              <w:rPr>
                <w:rFonts w:ascii="Arial" w:hAnsi="Arial" w:cs="Arial"/>
                <w:i/>
                <w:sz w:val="22"/>
                <w:szCs w:val="22"/>
              </w:rPr>
              <w:t>[*</w:t>
            </w:r>
            <w:r w:rsidR="00407D62" w:rsidRPr="003E7BE4">
              <w:rPr>
                <w:rFonts w:ascii="Arial" w:hAnsi="Arial" w:cs="Arial"/>
                <w:i/>
                <w:sz w:val="22"/>
                <w:szCs w:val="22"/>
              </w:rPr>
              <w:t>1</w:t>
            </w:r>
            <w:r w:rsidR="00C52377" w:rsidRPr="003E7BE4">
              <w:rPr>
                <w:rFonts w:ascii="Arial" w:hAnsi="Arial" w:cs="Arial"/>
                <w:i/>
                <w:sz w:val="22"/>
                <w:szCs w:val="22"/>
              </w:rPr>
              <w:t>*]</w:t>
            </w:r>
            <w:r w:rsidRPr="003E7BE4">
              <w:rPr>
                <w:rFonts w:ascii="Arial" w:hAnsi="Arial" w:cs="Arial"/>
                <w:i/>
                <w:sz w:val="22"/>
                <w:szCs w:val="22"/>
                <w:highlight w:val="yellow"/>
              </w:rPr>
              <w:t xml:space="preserve"> (Alternative and/or Additional Clauses)) which you can use with every Order</w:t>
            </w:r>
            <w:r w:rsidRPr="003E7BE4">
              <w:rPr>
                <w:rFonts w:ascii="Arial" w:hAnsi="Arial" w:cs="Arial"/>
                <w:i/>
                <w:sz w:val="22"/>
                <w:szCs w:val="22"/>
              </w:rPr>
              <w:t>.</w:t>
            </w:r>
          </w:p>
        </w:tc>
      </w:tr>
      <w:tr w:rsidR="007B00E8" w:rsidRPr="007A593C" w14:paraId="6C6DE8EC" w14:textId="77777777" w:rsidTr="003E7BE4">
        <w:tc>
          <w:tcPr>
            <w:tcW w:w="934" w:type="dxa"/>
            <w:tcBorders>
              <w:top w:val="single" w:sz="4" w:space="0" w:color="auto"/>
              <w:left w:val="single" w:sz="4" w:space="0" w:color="auto"/>
              <w:bottom w:val="single" w:sz="4" w:space="0" w:color="auto"/>
              <w:right w:val="single" w:sz="4" w:space="0" w:color="auto"/>
            </w:tcBorders>
          </w:tcPr>
          <w:p w14:paraId="14782752" w14:textId="2034A4B7" w:rsidR="007B00E8" w:rsidRPr="003E7BE4" w:rsidRDefault="007B00E8" w:rsidP="003E7BE4">
            <w:pPr>
              <w:pStyle w:val="ORDERFORML2Title"/>
              <w:rPr>
                <w:rFonts w:cs="Arial"/>
                <w:b w:val="0"/>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6089402A" w14:textId="77777777" w:rsidR="007B00E8" w:rsidRPr="003E7BE4" w:rsidRDefault="005B79FF"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b/>
                <w:sz w:val="22"/>
                <w:szCs w:val="22"/>
                <w:lang w:eastAsia="zh-CN"/>
              </w:rPr>
              <w:t xml:space="preserve">Rental </w:t>
            </w:r>
            <w:r w:rsidR="007B00E8" w:rsidRPr="003E7BE4">
              <w:rPr>
                <w:rFonts w:ascii="Arial" w:eastAsia="STZhongsong" w:hAnsi="Arial" w:cs="Arial"/>
                <w:b/>
                <w:sz w:val="22"/>
                <w:szCs w:val="22"/>
                <w:lang w:eastAsia="zh-CN"/>
              </w:rPr>
              <w:t>Tender</w:t>
            </w:r>
            <w:r w:rsidR="007B00E8" w:rsidRPr="003E7BE4">
              <w:rPr>
                <w:rFonts w:ascii="Arial" w:eastAsia="STZhongsong" w:hAnsi="Arial" w:cs="Arial"/>
                <w:sz w:val="22"/>
                <w:szCs w:val="22"/>
                <w:lang w:eastAsia="zh-CN"/>
              </w:rPr>
              <w:t>:</w:t>
            </w:r>
          </w:p>
          <w:p w14:paraId="0C6F8120" w14:textId="77777777" w:rsidR="007B00E8" w:rsidRPr="003E7BE4" w:rsidRDefault="00C52377"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sz w:val="22"/>
                <w:szCs w:val="22"/>
                <w:lang w:eastAsia="zh-CN"/>
              </w:rPr>
              <w:t>In Schedule [*</w:t>
            </w:r>
            <w:r w:rsidR="007E7177" w:rsidRPr="003E7BE4">
              <w:rPr>
                <w:rFonts w:ascii="Arial" w:eastAsia="STZhongsong" w:hAnsi="Arial" w:cs="Arial"/>
                <w:sz w:val="22"/>
                <w:szCs w:val="22"/>
                <w:lang w:eastAsia="zh-CN"/>
              </w:rPr>
              <w:t>4</w:t>
            </w:r>
            <w:r w:rsidRPr="003E7BE4">
              <w:rPr>
                <w:rFonts w:ascii="Arial" w:eastAsia="STZhongsong" w:hAnsi="Arial" w:cs="Arial"/>
                <w:sz w:val="22"/>
                <w:szCs w:val="22"/>
                <w:lang w:eastAsia="zh-CN"/>
              </w:rPr>
              <w:t>*]</w:t>
            </w:r>
            <w:r w:rsidR="007B00E8" w:rsidRPr="003E7BE4">
              <w:rPr>
                <w:rFonts w:ascii="Arial" w:eastAsia="STZhongsong" w:hAnsi="Arial" w:cs="Arial"/>
                <w:sz w:val="22"/>
                <w:szCs w:val="22"/>
                <w:lang w:eastAsia="zh-CN"/>
              </w:rPr>
              <w:t xml:space="preserve"> (</w:t>
            </w:r>
            <w:r w:rsidR="005B79FF" w:rsidRPr="003E7BE4">
              <w:rPr>
                <w:rFonts w:ascii="Arial" w:eastAsia="STZhongsong" w:hAnsi="Arial" w:cs="Arial"/>
                <w:sz w:val="22"/>
                <w:szCs w:val="22"/>
                <w:lang w:eastAsia="zh-CN"/>
              </w:rPr>
              <w:t xml:space="preserve">Rental </w:t>
            </w:r>
            <w:r w:rsidR="007B00E8" w:rsidRPr="003E7BE4">
              <w:rPr>
                <w:rFonts w:ascii="Arial" w:eastAsia="STZhongsong" w:hAnsi="Arial" w:cs="Arial"/>
                <w:sz w:val="22"/>
                <w:szCs w:val="22"/>
                <w:lang w:eastAsia="zh-CN"/>
              </w:rPr>
              <w:t>Tender)</w:t>
            </w:r>
          </w:p>
          <w:p w14:paraId="2CB95163" w14:textId="77777777" w:rsidR="007B00E8" w:rsidRPr="003E7BE4" w:rsidRDefault="007B00E8" w:rsidP="002B7DC2">
            <w:pPr>
              <w:numPr>
                <w:ilvl w:val="1"/>
                <w:numId w:val="0"/>
              </w:numPr>
              <w:spacing w:after="120"/>
              <w:rPr>
                <w:rFonts w:ascii="Arial" w:eastAsia="STZhongsong" w:hAnsi="Arial" w:cs="Arial"/>
                <w:b/>
                <w:sz w:val="22"/>
                <w:szCs w:val="22"/>
                <w:lang w:eastAsia="zh-CN"/>
              </w:rPr>
            </w:pPr>
          </w:p>
        </w:tc>
        <w:tc>
          <w:tcPr>
            <w:tcW w:w="3963" w:type="dxa"/>
            <w:tcBorders>
              <w:top w:val="single" w:sz="4" w:space="0" w:color="auto"/>
              <w:left w:val="single" w:sz="4" w:space="0" w:color="auto"/>
              <w:bottom w:val="single" w:sz="4" w:space="0" w:color="auto"/>
              <w:right w:val="single" w:sz="4" w:space="0" w:color="auto"/>
            </w:tcBorders>
            <w:shd w:val="clear" w:color="auto" w:fill="FFFF00"/>
          </w:tcPr>
          <w:p w14:paraId="5C74159C" w14:textId="77777777" w:rsidR="007B00E8" w:rsidRPr="003E7BE4" w:rsidRDefault="007B00E8">
            <w:pPr>
              <w:numPr>
                <w:ilvl w:val="1"/>
                <w:numId w:val="0"/>
              </w:numPr>
              <w:spacing w:after="120"/>
              <w:rPr>
                <w:rFonts w:ascii="Arial" w:hAnsi="Arial" w:cs="Arial"/>
                <w:i/>
                <w:sz w:val="22"/>
                <w:szCs w:val="22"/>
                <w:highlight w:val="yellow"/>
              </w:rPr>
            </w:pPr>
            <w:r w:rsidRPr="003E7BE4">
              <w:rPr>
                <w:rFonts w:ascii="Arial" w:hAnsi="Arial" w:cs="Arial"/>
                <w:i/>
                <w:sz w:val="22"/>
                <w:szCs w:val="22"/>
              </w:rPr>
              <w:t xml:space="preserve">Guidance Note: If you award the </w:t>
            </w:r>
            <w:r w:rsidR="005D3C7A" w:rsidRPr="003E7BE4">
              <w:rPr>
                <w:rFonts w:ascii="Arial" w:hAnsi="Arial" w:cs="Arial"/>
                <w:i/>
                <w:sz w:val="22"/>
                <w:szCs w:val="22"/>
              </w:rPr>
              <w:t>Rental Agreement</w:t>
            </w:r>
            <w:r w:rsidR="00407D62" w:rsidRPr="003E7BE4">
              <w:rPr>
                <w:rFonts w:ascii="Arial" w:hAnsi="Arial" w:cs="Arial"/>
                <w:i/>
                <w:sz w:val="22"/>
                <w:szCs w:val="22"/>
              </w:rPr>
              <w:t xml:space="preserve"> </w:t>
            </w:r>
            <w:r w:rsidRPr="003E7BE4">
              <w:rPr>
                <w:rFonts w:ascii="Arial" w:hAnsi="Arial" w:cs="Arial"/>
                <w:i/>
                <w:sz w:val="22"/>
                <w:szCs w:val="22"/>
              </w:rPr>
              <w:t xml:space="preserve">following a Call for Competition </w:t>
            </w:r>
            <w:r w:rsidR="00C52377" w:rsidRPr="003E7BE4">
              <w:rPr>
                <w:rFonts w:ascii="Arial" w:hAnsi="Arial" w:cs="Arial"/>
                <w:i/>
                <w:sz w:val="22"/>
                <w:szCs w:val="22"/>
              </w:rPr>
              <w:t xml:space="preserve">Procedure, insert in </w:t>
            </w:r>
            <w:r w:rsidR="00F6694F" w:rsidRPr="003E7BE4">
              <w:rPr>
                <w:rFonts w:ascii="Arial" w:hAnsi="Arial" w:cs="Arial"/>
                <w:i/>
                <w:sz w:val="22"/>
                <w:szCs w:val="22"/>
              </w:rPr>
              <w:t>[</w:t>
            </w:r>
            <w:r w:rsidR="00C52377" w:rsidRPr="003E7BE4">
              <w:rPr>
                <w:rFonts w:ascii="Arial" w:hAnsi="Arial" w:cs="Arial"/>
                <w:i/>
                <w:sz w:val="22"/>
                <w:szCs w:val="22"/>
              </w:rPr>
              <w:t>Schedule [*</w:t>
            </w:r>
            <w:r w:rsidR="007E7177" w:rsidRPr="003E7BE4">
              <w:rPr>
                <w:rFonts w:ascii="Arial" w:hAnsi="Arial" w:cs="Arial"/>
                <w:i/>
                <w:sz w:val="22"/>
                <w:szCs w:val="22"/>
              </w:rPr>
              <w:t>4</w:t>
            </w:r>
            <w:r w:rsidR="00C52377" w:rsidRPr="003E7BE4">
              <w:rPr>
                <w:rFonts w:ascii="Arial" w:hAnsi="Arial" w:cs="Arial"/>
                <w:i/>
                <w:sz w:val="22"/>
                <w:szCs w:val="22"/>
              </w:rPr>
              <w:t>*]</w:t>
            </w:r>
            <w:r w:rsidRPr="003E7BE4">
              <w:rPr>
                <w:rFonts w:ascii="Arial" w:hAnsi="Arial" w:cs="Arial"/>
                <w:i/>
                <w:sz w:val="22"/>
                <w:szCs w:val="22"/>
              </w:rPr>
              <w:t xml:space="preserve"> (</w:t>
            </w:r>
            <w:r w:rsidR="005D3C7A" w:rsidRPr="003E7BE4">
              <w:rPr>
                <w:rFonts w:ascii="Arial" w:hAnsi="Arial" w:cs="Arial"/>
                <w:i/>
                <w:sz w:val="22"/>
                <w:szCs w:val="22"/>
              </w:rPr>
              <w:t xml:space="preserve">Rental </w:t>
            </w:r>
            <w:r w:rsidRPr="003E7BE4">
              <w:rPr>
                <w:rFonts w:ascii="Arial" w:hAnsi="Arial" w:cs="Arial"/>
                <w:i/>
                <w:sz w:val="22"/>
                <w:szCs w:val="22"/>
              </w:rPr>
              <w:t>Tender)</w:t>
            </w:r>
            <w:r w:rsidR="00F6694F" w:rsidRPr="003E7BE4">
              <w:rPr>
                <w:rFonts w:ascii="Arial" w:hAnsi="Arial" w:cs="Arial"/>
                <w:i/>
                <w:sz w:val="22"/>
                <w:szCs w:val="22"/>
              </w:rPr>
              <w:t>]</w:t>
            </w:r>
            <w:r w:rsidRPr="003E7BE4">
              <w:rPr>
                <w:rFonts w:ascii="Arial" w:hAnsi="Arial" w:cs="Arial"/>
                <w:i/>
                <w:sz w:val="22"/>
                <w:szCs w:val="22"/>
              </w:rPr>
              <w:t xml:space="preserve"> a copy of the </w:t>
            </w:r>
            <w:r w:rsidR="005D3C7A" w:rsidRPr="003E7BE4">
              <w:rPr>
                <w:rFonts w:ascii="Arial" w:hAnsi="Arial" w:cs="Arial"/>
                <w:i/>
                <w:sz w:val="22"/>
                <w:szCs w:val="22"/>
              </w:rPr>
              <w:t xml:space="preserve">Rental </w:t>
            </w:r>
            <w:r w:rsidRPr="003E7BE4">
              <w:rPr>
                <w:rFonts w:ascii="Arial" w:hAnsi="Arial" w:cs="Arial"/>
                <w:i/>
                <w:sz w:val="22"/>
                <w:szCs w:val="22"/>
              </w:rPr>
              <w:t xml:space="preserve">Tender submitted by the Supplier in response to the Customer’s Statement of Requirements. </w:t>
            </w:r>
          </w:p>
        </w:tc>
      </w:tr>
      <w:tr w:rsidR="00067B30" w:rsidRPr="007A593C" w14:paraId="051B79BE" w14:textId="77777777" w:rsidTr="003E7BE4">
        <w:tc>
          <w:tcPr>
            <w:tcW w:w="934" w:type="dxa"/>
            <w:tcBorders>
              <w:top w:val="single" w:sz="4" w:space="0" w:color="auto"/>
              <w:left w:val="single" w:sz="4" w:space="0" w:color="auto"/>
              <w:bottom w:val="single" w:sz="4" w:space="0" w:color="auto"/>
              <w:right w:val="single" w:sz="4" w:space="0" w:color="auto"/>
            </w:tcBorders>
          </w:tcPr>
          <w:p w14:paraId="4F8D8B1D" w14:textId="1E9FBE86" w:rsidR="00067B30" w:rsidRPr="003E7BE4" w:rsidRDefault="00067B30" w:rsidP="003E7BE4">
            <w:pPr>
              <w:pStyle w:val="ORDERFORML2Title"/>
              <w:rPr>
                <w:rFonts w:cs="Arial"/>
                <w:b w:val="0"/>
              </w:rPr>
            </w:pPr>
          </w:p>
        </w:tc>
        <w:tc>
          <w:tcPr>
            <w:tcW w:w="4122" w:type="dxa"/>
            <w:tcBorders>
              <w:top w:val="single" w:sz="4" w:space="0" w:color="auto"/>
              <w:left w:val="single" w:sz="4" w:space="0" w:color="auto"/>
              <w:bottom w:val="single" w:sz="4" w:space="0" w:color="auto"/>
              <w:right w:val="single" w:sz="4" w:space="0" w:color="auto"/>
            </w:tcBorders>
            <w:shd w:val="clear" w:color="auto" w:fill="auto"/>
          </w:tcPr>
          <w:p w14:paraId="041EA83D" w14:textId="6E6BB8BA" w:rsidR="00067B30" w:rsidRDefault="00067B30" w:rsidP="002B7DC2">
            <w:pPr>
              <w:numPr>
                <w:ilvl w:val="1"/>
                <w:numId w:val="0"/>
              </w:numPr>
              <w:spacing w:after="120"/>
              <w:rPr>
                <w:rFonts w:ascii="Arial" w:eastAsia="STZhongsong" w:hAnsi="Arial" w:cs="Arial"/>
                <w:b/>
                <w:sz w:val="22"/>
                <w:szCs w:val="22"/>
                <w:lang w:eastAsia="zh-CN"/>
              </w:rPr>
            </w:pPr>
            <w:r w:rsidRPr="003E7BE4">
              <w:rPr>
                <w:rFonts w:ascii="Arial" w:eastAsia="STZhongsong" w:hAnsi="Arial" w:cs="Arial"/>
                <w:b/>
                <w:sz w:val="22"/>
                <w:szCs w:val="22"/>
                <w:lang w:eastAsia="zh-CN"/>
              </w:rPr>
              <w:t>Training</w:t>
            </w:r>
            <w:r w:rsidRPr="003E7BE4">
              <w:rPr>
                <w:rFonts w:ascii="Arial" w:eastAsia="STZhongsong" w:hAnsi="Arial" w:cs="Arial"/>
                <w:b/>
                <w:sz w:val="22"/>
                <w:szCs w:val="22"/>
                <w:lang w:eastAsia="zh-CN"/>
              </w:rPr>
              <w:tab/>
            </w:r>
          </w:p>
          <w:p w14:paraId="359AABB6" w14:textId="344A37B0" w:rsidR="00AC0714" w:rsidRPr="003E7BE4" w:rsidRDefault="00AC0714" w:rsidP="002B7DC2">
            <w:pPr>
              <w:numPr>
                <w:ilvl w:val="1"/>
                <w:numId w:val="0"/>
              </w:numPr>
              <w:spacing w:after="120"/>
              <w:rPr>
                <w:rFonts w:ascii="Arial" w:eastAsia="STZhongsong" w:hAnsi="Arial" w:cs="Arial"/>
                <w:sz w:val="22"/>
                <w:szCs w:val="22"/>
                <w:lang w:eastAsia="zh-CN"/>
              </w:rPr>
            </w:pPr>
            <w:r w:rsidRPr="003E7BE4">
              <w:rPr>
                <w:rFonts w:ascii="Arial" w:eastAsia="STZhongsong" w:hAnsi="Arial" w:cs="Arial"/>
                <w:sz w:val="22"/>
                <w:szCs w:val="22"/>
                <w:lang w:eastAsia="zh-CN"/>
              </w:rPr>
              <w:t>In Clause [*</w:t>
            </w:r>
            <w:r w:rsidR="00890C27">
              <w:rPr>
                <w:rFonts w:ascii="Arial" w:eastAsia="STZhongsong" w:hAnsi="Arial" w:cs="Arial"/>
                <w:sz w:val="22"/>
                <w:szCs w:val="22"/>
                <w:lang w:eastAsia="zh-CN"/>
              </w:rPr>
              <w:t>3.23</w:t>
            </w:r>
            <w:r w:rsidRPr="003E7BE4">
              <w:rPr>
                <w:rFonts w:ascii="Arial" w:eastAsia="STZhongsong" w:hAnsi="Arial" w:cs="Arial"/>
                <w:sz w:val="22"/>
                <w:szCs w:val="22"/>
                <w:lang w:eastAsia="zh-CN"/>
              </w:rPr>
              <w:t>*]</w:t>
            </w:r>
          </w:p>
          <w:p w14:paraId="2728D154" w14:textId="77777777" w:rsidR="00067B30" w:rsidRPr="003E7BE4" w:rsidDel="005B79FF" w:rsidRDefault="00067B30" w:rsidP="002B7DC2">
            <w:pPr>
              <w:numPr>
                <w:ilvl w:val="1"/>
                <w:numId w:val="0"/>
              </w:numPr>
              <w:spacing w:after="120"/>
              <w:rPr>
                <w:rFonts w:ascii="Arial" w:eastAsia="STZhongsong" w:hAnsi="Arial" w:cs="Arial"/>
                <w:b/>
                <w:sz w:val="22"/>
                <w:szCs w:val="22"/>
                <w:lang w:eastAsia="zh-CN"/>
              </w:rPr>
            </w:pPr>
          </w:p>
        </w:tc>
        <w:tc>
          <w:tcPr>
            <w:tcW w:w="3963" w:type="dxa"/>
            <w:tcBorders>
              <w:top w:val="single" w:sz="4" w:space="0" w:color="auto"/>
              <w:left w:val="single" w:sz="4" w:space="0" w:color="auto"/>
              <w:bottom w:val="single" w:sz="4" w:space="0" w:color="auto"/>
              <w:right w:val="single" w:sz="4" w:space="0" w:color="auto"/>
            </w:tcBorders>
            <w:shd w:val="clear" w:color="auto" w:fill="FFFF00"/>
          </w:tcPr>
          <w:p w14:paraId="63F33A96" w14:textId="77777777" w:rsidR="00067B30" w:rsidRPr="003E7BE4" w:rsidRDefault="00067B30">
            <w:pPr>
              <w:numPr>
                <w:ilvl w:val="1"/>
                <w:numId w:val="0"/>
              </w:numPr>
              <w:spacing w:after="120"/>
              <w:rPr>
                <w:rFonts w:ascii="Arial" w:hAnsi="Arial" w:cs="Arial"/>
                <w:i/>
                <w:sz w:val="22"/>
                <w:szCs w:val="22"/>
              </w:rPr>
            </w:pPr>
            <w:r w:rsidRPr="003E7BE4">
              <w:rPr>
                <w:rFonts w:ascii="Arial" w:eastAsia="STZhongsong" w:hAnsi="Arial" w:cs="Arial"/>
                <w:i/>
                <w:sz w:val="22"/>
                <w:szCs w:val="22"/>
                <w:lang w:eastAsia="zh-CN"/>
              </w:rPr>
              <w:lastRenderedPageBreak/>
              <w:t xml:space="preserve">Guidance Note: Insert details of any training that the Customer requires the Supplier to provide to the </w:t>
            </w:r>
            <w:r w:rsidRPr="003E7BE4">
              <w:rPr>
                <w:rFonts w:ascii="Arial" w:eastAsia="STZhongsong" w:hAnsi="Arial" w:cs="Arial"/>
                <w:i/>
                <w:sz w:val="22"/>
                <w:szCs w:val="22"/>
                <w:lang w:eastAsia="zh-CN"/>
              </w:rPr>
              <w:lastRenderedPageBreak/>
              <w:t>Customer's staff in relation to the operation of the Generators or the provision of the Services.</w:t>
            </w:r>
          </w:p>
        </w:tc>
      </w:tr>
    </w:tbl>
    <w:p w14:paraId="0A1A1B0F" w14:textId="5F997809" w:rsidR="007B00E8" w:rsidRDefault="007B00E8" w:rsidP="003E7BE4">
      <w:pPr>
        <w:rPr>
          <w:rFonts w:ascii="Arial" w:hAnsi="Arial" w:cs="Arial"/>
          <w:b/>
          <w:sz w:val="22"/>
          <w:szCs w:val="22"/>
        </w:rPr>
      </w:pPr>
      <w:r w:rsidRPr="003E7BE4">
        <w:rPr>
          <w:rFonts w:ascii="Arial" w:hAnsi="Arial" w:cs="Arial"/>
          <w:sz w:val="22"/>
          <w:szCs w:val="22"/>
        </w:rPr>
        <w:lastRenderedPageBreak/>
        <w:br w:type="page"/>
      </w:r>
      <w:r w:rsidRPr="003E7BE4">
        <w:rPr>
          <w:rFonts w:ascii="Arial" w:hAnsi="Arial" w:cs="Arial"/>
          <w:b/>
          <w:sz w:val="22"/>
          <w:szCs w:val="22"/>
        </w:rPr>
        <w:lastRenderedPageBreak/>
        <w:t xml:space="preserve">FORMATION OF </w:t>
      </w:r>
      <w:r w:rsidR="0059758B">
        <w:rPr>
          <w:rFonts w:ascii="Arial" w:hAnsi="Arial" w:cs="Arial"/>
          <w:b/>
          <w:sz w:val="22"/>
          <w:szCs w:val="22"/>
        </w:rPr>
        <w:t>RENTAL AGREEMENT</w:t>
      </w:r>
    </w:p>
    <w:p w14:paraId="48372C1B" w14:textId="77777777" w:rsidR="006E2537" w:rsidRPr="003E7BE4" w:rsidRDefault="006E2537" w:rsidP="003E7BE4">
      <w:pPr>
        <w:rPr>
          <w:rFonts w:ascii="Arial" w:hAnsi="Arial" w:cs="Arial"/>
          <w:b/>
          <w:sz w:val="22"/>
          <w:szCs w:val="22"/>
        </w:rPr>
      </w:pPr>
    </w:p>
    <w:p w14:paraId="268CC84C" w14:textId="3FDB4658" w:rsidR="007B00E8" w:rsidRDefault="007B00E8" w:rsidP="003E7BE4">
      <w:pPr>
        <w:rPr>
          <w:rFonts w:ascii="Arial" w:hAnsi="Arial" w:cs="Arial"/>
          <w:b/>
          <w:sz w:val="22"/>
          <w:szCs w:val="22"/>
        </w:rPr>
      </w:pPr>
      <w:r w:rsidRPr="003E7BE4">
        <w:rPr>
          <w:rFonts w:ascii="Arial" w:hAnsi="Arial" w:cs="Arial"/>
          <w:b/>
          <w:sz w:val="22"/>
          <w:szCs w:val="22"/>
        </w:rPr>
        <w:t xml:space="preserve">BY SIGNING AND RETURNING THIS </w:t>
      </w:r>
      <w:r w:rsidR="0011609F">
        <w:rPr>
          <w:rFonts w:ascii="Arial" w:hAnsi="Arial" w:cs="Arial"/>
          <w:b/>
          <w:sz w:val="22"/>
          <w:szCs w:val="22"/>
        </w:rPr>
        <w:t>CONTRACT ORDER FORM (RENTAL)</w:t>
      </w:r>
      <w:r w:rsidRPr="003E7BE4">
        <w:rPr>
          <w:rFonts w:ascii="Arial" w:hAnsi="Arial" w:cs="Arial"/>
          <w:b/>
          <w:sz w:val="22"/>
          <w:szCs w:val="22"/>
        </w:rPr>
        <w:t xml:space="preserve"> (which may be done by electronic means) the Supplier agrees to enter a </w:t>
      </w:r>
      <w:r w:rsidR="005D3C7A" w:rsidRPr="003E7BE4">
        <w:rPr>
          <w:rFonts w:ascii="Arial" w:hAnsi="Arial" w:cs="Arial"/>
          <w:b/>
          <w:sz w:val="22"/>
          <w:szCs w:val="22"/>
        </w:rPr>
        <w:t>Rental Agreement</w:t>
      </w:r>
      <w:r w:rsidR="004B4C2D" w:rsidRPr="003E7BE4">
        <w:rPr>
          <w:rFonts w:ascii="Arial" w:hAnsi="Arial" w:cs="Arial"/>
          <w:b/>
          <w:sz w:val="22"/>
          <w:szCs w:val="22"/>
        </w:rPr>
        <w:t xml:space="preserve"> </w:t>
      </w:r>
      <w:r w:rsidRPr="003E7BE4">
        <w:rPr>
          <w:rFonts w:ascii="Arial" w:hAnsi="Arial" w:cs="Arial"/>
          <w:b/>
          <w:sz w:val="22"/>
          <w:szCs w:val="22"/>
        </w:rPr>
        <w:t>with the Customer to provide the</w:t>
      </w:r>
      <w:r w:rsidR="00263DEB" w:rsidRPr="003E7BE4">
        <w:rPr>
          <w:rFonts w:ascii="Arial" w:hAnsi="Arial" w:cs="Arial"/>
          <w:b/>
          <w:sz w:val="22"/>
          <w:szCs w:val="22"/>
        </w:rPr>
        <w:t xml:space="preserve"> </w:t>
      </w:r>
      <w:r w:rsidR="00C52377" w:rsidRPr="003E7BE4">
        <w:rPr>
          <w:rFonts w:ascii="Arial" w:hAnsi="Arial" w:cs="Arial"/>
          <w:b/>
          <w:sz w:val="22"/>
          <w:szCs w:val="22"/>
        </w:rPr>
        <w:t>Generators</w:t>
      </w:r>
      <w:r w:rsidRPr="003E7BE4">
        <w:rPr>
          <w:rFonts w:ascii="Arial" w:hAnsi="Arial" w:cs="Arial"/>
          <w:b/>
          <w:sz w:val="22"/>
          <w:szCs w:val="22"/>
        </w:rPr>
        <w:t xml:space="preserve"> and/or Services in accordance with the terms of the </w:t>
      </w:r>
      <w:r w:rsidR="0011609F">
        <w:rPr>
          <w:rFonts w:ascii="Arial" w:hAnsi="Arial" w:cs="Arial"/>
          <w:b/>
          <w:sz w:val="22"/>
          <w:szCs w:val="22"/>
        </w:rPr>
        <w:t>Contract Order Form (Rental)</w:t>
      </w:r>
      <w:r w:rsidRPr="003E7BE4">
        <w:rPr>
          <w:rFonts w:ascii="Arial" w:hAnsi="Arial" w:cs="Arial"/>
          <w:b/>
          <w:sz w:val="22"/>
          <w:szCs w:val="22"/>
        </w:rPr>
        <w:t xml:space="preserve"> and the </w:t>
      </w:r>
      <w:r w:rsidR="000E20A4" w:rsidRPr="003E7BE4">
        <w:rPr>
          <w:rFonts w:ascii="Arial" w:hAnsi="Arial" w:cs="Arial"/>
          <w:b/>
          <w:sz w:val="22"/>
          <w:szCs w:val="22"/>
        </w:rPr>
        <w:t>Rental Terms</w:t>
      </w:r>
      <w:r w:rsidRPr="003E7BE4">
        <w:rPr>
          <w:rFonts w:ascii="Arial" w:hAnsi="Arial" w:cs="Arial"/>
          <w:b/>
          <w:sz w:val="22"/>
          <w:szCs w:val="22"/>
        </w:rPr>
        <w:t>.</w:t>
      </w:r>
    </w:p>
    <w:p w14:paraId="07A3EF37" w14:textId="77777777" w:rsidR="006E2537" w:rsidRPr="003E7BE4" w:rsidRDefault="006E2537" w:rsidP="003E7BE4">
      <w:pPr>
        <w:rPr>
          <w:rFonts w:ascii="Arial" w:hAnsi="Arial" w:cs="Arial"/>
          <w:b/>
          <w:sz w:val="22"/>
          <w:szCs w:val="22"/>
        </w:rPr>
      </w:pPr>
    </w:p>
    <w:p w14:paraId="01ECC7C8" w14:textId="5A266154" w:rsidR="007B00E8" w:rsidRDefault="007B00E8" w:rsidP="003E7BE4">
      <w:pPr>
        <w:rPr>
          <w:rFonts w:ascii="Arial" w:hAnsi="Arial" w:cs="Arial"/>
          <w:b/>
          <w:sz w:val="22"/>
          <w:szCs w:val="22"/>
        </w:rPr>
      </w:pPr>
      <w:r w:rsidRPr="003E7BE4">
        <w:rPr>
          <w:rFonts w:ascii="Arial" w:hAnsi="Arial" w:cs="Arial"/>
          <w:b/>
          <w:sz w:val="22"/>
          <w:szCs w:val="22"/>
        </w:rPr>
        <w:t xml:space="preserve">The Parties hereby acknowledge and agree that they have read the </w:t>
      </w:r>
      <w:r w:rsidR="0011609F">
        <w:rPr>
          <w:rFonts w:ascii="Arial" w:hAnsi="Arial" w:cs="Arial"/>
          <w:b/>
          <w:sz w:val="22"/>
          <w:szCs w:val="22"/>
        </w:rPr>
        <w:t>Contract Order Form (Rental)</w:t>
      </w:r>
      <w:r w:rsidRPr="003E7BE4">
        <w:rPr>
          <w:rFonts w:ascii="Arial" w:hAnsi="Arial" w:cs="Arial"/>
          <w:b/>
          <w:sz w:val="22"/>
          <w:szCs w:val="22"/>
        </w:rPr>
        <w:t xml:space="preserve"> and the </w:t>
      </w:r>
      <w:r w:rsidR="000E20A4" w:rsidRPr="003E7BE4">
        <w:rPr>
          <w:rFonts w:ascii="Arial" w:hAnsi="Arial" w:cs="Arial"/>
          <w:b/>
          <w:sz w:val="22"/>
          <w:szCs w:val="22"/>
        </w:rPr>
        <w:t>Rental Terms</w:t>
      </w:r>
      <w:r w:rsidRPr="003E7BE4">
        <w:rPr>
          <w:rFonts w:ascii="Arial" w:hAnsi="Arial" w:cs="Arial"/>
          <w:b/>
          <w:sz w:val="22"/>
          <w:szCs w:val="22"/>
        </w:rPr>
        <w:t xml:space="preserve"> and by signing below agree to be bound by th</w:t>
      </w:r>
      <w:r w:rsidR="009B6DD2" w:rsidRPr="003E7BE4">
        <w:rPr>
          <w:rFonts w:ascii="Arial" w:hAnsi="Arial" w:cs="Arial"/>
          <w:b/>
          <w:sz w:val="22"/>
          <w:szCs w:val="22"/>
        </w:rPr>
        <w:t>e</w:t>
      </w:r>
      <w:r w:rsidR="00581668" w:rsidRPr="003E7BE4">
        <w:rPr>
          <w:rFonts w:ascii="Arial" w:hAnsi="Arial" w:cs="Arial"/>
          <w:b/>
          <w:sz w:val="22"/>
          <w:szCs w:val="22"/>
        </w:rPr>
        <w:t xml:space="preserve"> Rental Agreement</w:t>
      </w:r>
      <w:r w:rsidRPr="003E7BE4">
        <w:rPr>
          <w:rFonts w:ascii="Arial" w:hAnsi="Arial" w:cs="Arial"/>
          <w:b/>
          <w:sz w:val="22"/>
          <w:szCs w:val="22"/>
        </w:rPr>
        <w:t>.</w:t>
      </w:r>
    </w:p>
    <w:p w14:paraId="371CB792" w14:textId="77777777" w:rsidR="006E2537" w:rsidRPr="003E7BE4" w:rsidRDefault="006E2537" w:rsidP="003E7BE4">
      <w:pPr>
        <w:rPr>
          <w:rFonts w:ascii="Arial" w:hAnsi="Arial" w:cs="Arial"/>
          <w:b/>
          <w:sz w:val="22"/>
          <w:szCs w:val="22"/>
        </w:rPr>
      </w:pPr>
    </w:p>
    <w:p w14:paraId="73B8F1A9" w14:textId="0D70B8AC" w:rsidR="007B00E8" w:rsidRDefault="007B00E8" w:rsidP="003E7BE4">
      <w:pPr>
        <w:rPr>
          <w:rFonts w:ascii="Arial" w:hAnsi="Arial" w:cs="Arial"/>
          <w:b/>
          <w:sz w:val="22"/>
          <w:szCs w:val="22"/>
        </w:rPr>
      </w:pPr>
      <w:r w:rsidRPr="003E7BE4">
        <w:rPr>
          <w:rFonts w:ascii="Arial" w:hAnsi="Arial" w:cs="Arial"/>
          <w:b/>
          <w:sz w:val="22"/>
          <w:szCs w:val="22"/>
        </w:rPr>
        <w:t>In accordance with paragraph</w:t>
      </w:r>
      <w:r w:rsidR="009D0947">
        <w:rPr>
          <w:rFonts w:ascii="Arial" w:hAnsi="Arial" w:cs="Arial"/>
          <w:b/>
          <w:sz w:val="22"/>
          <w:szCs w:val="22"/>
        </w:rPr>
        <w:t xml:space="preserve"> 6</w:t>
      </w:r>
      <w:r w:rsidRPr="003E7BE4">
        <w:rPr>
          <w:rFonts w:ascii="Arial" w:hAnsi="Arial" w:cs="Arial"/>
          <w:b/>
          <w:sz w:val="22"/>
          <w:szCs w:val="22"/>
        </w:rPr>
        <w:t xml:space="preserve"> of DPS Schedule 5 (C</w:t>
      </w:r>
      <w:r w:rsidRPr="008F1D15">
        <w:rPr>
          <w:b/>
        </w:rPr>
        <w:t xml:space="preserve">all for Competition </w:t>
      </w:r>
      <w:r w:rsidRPr="003E7BE4">
        <w:rPr>
          <w:rFonts w:ascii="Arial" w:hAnsi="Arial" w:cs="Arial"/>
          <w:b/>
          <w:sz w:val="22"/>
          <w:szCs w:val="22"/>
        </w:rPr>
        <w:t xml:space="preserve">Procedure), the Parties hereby acknowledge and agree that this </w:t>
      </w:r>
      <w:r w:rsidR="005B79FF" w:rsidRPr="003E7BE4">
        <w:rPr>
          <w:rFonts w:ascii="Arial" w:hAnsi="Arial" w:cs="Arial"/>
          <w:b/>
          <w:sz w:val="22"/>
          <w:szCs w:val="22"/>
        </w:rPr>
        <w:t xml:space="preserve">Rental Agreement </w:t>
      </w:r>
      <w:r w:rsidRPr="003E7BE4">
        <w:rPr>
          <w:rFonts w:ascii="Arial" w:hAnsi="Arial" w:cs="Arial"/>
          <w:b/>
          <w:sz w:val="22"/>
          <w:szCs w:val="22"/>
        </w:rPr>
        <w:t xml:space="preserve">shall be formed when the Customer acknowledges (which may be done by electronic means) the receipt of the signed copy of the </w:t>
      </w:r>
      <w:r w:rsidR="0011609F">
        <w:rPr>
          <w:rFonts w:ascii="Arial" w:hAnsi="Arial" w:cs="Arial"/>
          <w:b/>
          <w:sz w:val="22"/>
          <w:szCs w:val="22"/>
        </w:rPr>
        <w:t>Contract Order Form (Rental)</w:t>
      </w:r>
      <w:r w:rsidRPr="003E7BE4">
        <w:rPr>
          <w:rFonts w:ascii="Arial" w:hAnsi="Arial" w:cs="Arial"/>
          <w:b/>
          <w:sz w:val="22"/>
          <w:szCs w:val="22"/>
        </w:rPr>
        <w:t xml:space="preserve"> from the Supplier within two (2) Working Days from such receipt.</w:t>
      </w:r>
    </w:p>
    <w:p w14:paraId="60376554" w14:textId="77777777" w:rsidR="006E2537" w:rsidRPr="003E7BE4" w:rsidRDefault="006E2537" w:rsidP="003E7BE4">
      <w:pPr>
        <w:rPr>
          <w:rFonts w:ascii="Arial" w:hAnsi="Arial" w:cs="Arial"/>
          <w:b/>
          <w:sz w:val="22"/>
          <w:szCs w:val="22"/>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7B00E8" w:rsidRPr="007A593C" w14:paraId="5ACC958D" w14:textId="77777777" w:rsidTr="003E7BE4">
        <w:tc>
          <w:tcPr>
            <w:tcW w:w="9198" w:type="dxa"/>
            <w:gridSpan w:val="2"/>
            <w:tcBorders>
              <w:top w:val="nil"/>
              <w:left w:val="nil"/>
              <w:bottom w:val="single" w:sz="4" w:space="0" w:color="auto"/>
              <w:right w:val="nil"/>
            </w:tcBorders>
          </w:tcPr>
          <w:p w14:paraId="191BCE78" w14:textId="77777777" w:rsidR="007B00E8" w:rsidRPr="003E7BE4" w:rsidRDefault="007B00E8" w:rsidP="002B7DC2">
            <w:pPr>
              <w:pStyle w:val="MarginText"/>
              <w:rPr>
                <w:rFonts w:ascii="Arial" w:hAnsi="Arial" w:cs="Arial"/>
                <w:szCs w:val="22"/>
              </w:rPr>
            </w:pPr>
            <w:r w:rsidRPr="003E7BE4">
              <w:rPr>
                <w:rFonts w:ascii="Arial" w:hAnsi="Arial" w:cs="Arial"/>
                <w:b/>
                <w:szCs w:val="22"/>
              </w:rPr>
              <w:t>For and on behalf of the Supplier:</w:t>
            </w:r>
          </w:p>
        </w:tc>
      </w:tr>
      <w:tr w:rsidR="007B00E8" w:rsidRPr="007A593C" w14:paraId="3F8CD1A3" w14:textId="77777777" w:rsidTr="003E7BE4">
        <w:tc>
          <w:tcPr>
            <w:tcW w:w="2655" w:type="dxa"/>
            <w:tcBorders>
              <w:top w:val="single" w:sz="4" w:space="0" w:color="auto"/>
              <w:left w:val="single" w:sz="4" w:space="0" w:color="auto"/>
              <w:bottom w:val="single" w:sz="4" w:space="0" w:color="auto"/>
              <w:right w:val="single" w:sz="4" w:space="0" w:color="auto"/>
            </w:tcBorders>
          </w:tcPr>
          <w:p w14:paraId="759238C2" w14:textId="77777777" w:rsidR="007B00E8" w:rsidRPr="003E7BE4" w:rsidRDefault="007B00E8" w:rsidP="002B7DC2">
            <w:pPr>
              <w:pStyle w:val="MarginText"/>
              <w:rPr>
                <w:rFonts w:ascii="Arial" w:hAnsi="Arial" w:cs="Arial"/>
                <w:szCs w:val="22"/>
              </w:rPr>
            </w:pPr>
            <w:r w:rsidRPr="003E7BE4">
              <w:rPr>
                <w:rFonts w:ascii="Arial" w:hAnsi="Arial" w:cs="Arial"/>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059851F5" w14:textId="77777777" w:rsidR="007B00E8" w:rsidRPr="003E7BE4" w:rsidRDefault="007B00E8" w:rsidP="002B7DC2">
            <w:pPr>
              <w:pStyle w:val="MarginText"/>
              <w:rPr>
                <w:rFonts w:ascii="Arial" w:hAnsi="Arial" w:cs="Arial"/>
                <w:szCs w:val="22"/>
              </w:rPr>
            </w:pPr>
          </w:p>
        </w:tc>
      </w:tr>
      <w:tr w:rsidR="007B00E8" w:rsidRPr="007A593C" w14:paraId="7966192F" w14:textId="77777777" w:rsidTr="003E7BE4">
        <w:tc>
          <w:tcPr>
            <w:tcW w:w="2655" w:type="dxa"/>
            <w:tcBorders>
              <w:top w:val="single" w:sz="4" w:space="0" w:color="auto"/>
              <w:left w:val="single" w:sz="4" w:space="0" w:color="auto"/>
              <w:bottom w:val="single" w:sz="4" w:space="0" w:color="auto"/>
              <w:right w:val="single" w:sz="4" w:space="0" w:color="auto"/>
            </w:tcBorders>
          </w:tcPr>
          <w:p w14:paraId="18532572" w14:textId="77777777" w:rsidR="007B00E8" w:rsidRPr="003E7BE4" w:rsidRDefault="007B00E8" w:rsidP="002B7DC2">
            <w:pPr>
              <w:pStyle w:val="MarginText"/>
              <w:rPr>
                <w:rFonts w:ascii="Arial" w:hAnsi="Arial" w:cs="Arial"/>
                <w:szCs w:val="22"/>
              </w:rPr>
            </w:pPr>
            <w:r w:rsidRPr="003E7BE4">
              <w:rPr>
                <w:rFonts w:ascii="Arial" w:hAnsi="Arial" w:cs="Arial"/>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48D047FA" w14:textId="77777777" w:rsidR="007B00E8" w:rsidRPr="003E7BE4" w:rsidRDefault="007B00E8" w:rsidP="002B7DC2">
            <w:pPr>
              <w:pStyle w:val="MarginText"/>
              <w:rPr>
                <w:rFonts w:ascii="Arial" w:hAnsi="Arial" w:cs="Arial"/>
                <w:szCs w:val="22"/>
              </w:rPr>
            </w:pPr>
          </w:p>
        </w:tc>
      </w:tr>
      <w:tr w:rsidR="007B00E8" w:rsidRPr="007A593C" w14:paraId="463F5715" w14:textId="77777777" w:rsidTr="003E7BE4">
        <w:tc>
          <w:tcPr>
            <w:tcW w:w="2655" w:type="dxa"/>
            <w:tcBorders>
              <w:top w:val="single" w:sz="4" w:space="0" w:color="auto"/>
              <w:left w:val="single" w:sz="4" w:space="0" w:color="auto"/>
              <w:bottom w:val="single" w:sz="4" w:space="0" w:color="auto"/>
              <w:right w:val="single" w:sz="4" w:space="0" w:color="auto"/>
            </w:tcBorders>
          </w:tcPr>
          <w:p w14:paraId="5CE11855" w14:textId="77777777" w:rsidR="007B00E8" w:rsidRPr="003E7BE4" w:rsidRDefault="007B00E8" w:rsidP="002B7DC2">
            <w:pPr>
              <w:pStyle w:val="MarginText"/>
              <w:rPr>
                <w:rFonts w:ascii="Arial" w:hAnsi="Arial" w:cs="Arial"/>
                <w:szCs w:val="22"/>
              </w:rPr>
            </w:pPr>
            <w:r w:rsidRPr="003E7BE4">
              <w:rPr>
                <w:rFonts w:ascii="Arial" w:hAnsi="Arial" w:cs="Arial"/>
                <w:szCs w:val="22"/>
              </w:rPr>
              <w:t>Date</w:t>
            </w:r>
          </w:p>
        </w:tc>
        <w:tc>
          <w:tcPr>
            <w:tcW w:w="6543" w:type="dxa"/>
            <w:tcBorders>
              <w:top w:val="single" w:sz="4" w:space="0" w:color="auto"/>
              <w:left w:val="single" w:sz="4" w:space="0" w:color="auto"/>
              <w:bottom w:val="single" w:sz="4" w:space="0" w:color="auto"/>
              <w:right w:val="single" w:sz="4" w:space="0" w:color="auto"/>
            </w:tcBorders>
          </w:tcPr>
          <w:p w14:paraId="426F6340" w14:textId="77777777" w:rsidR="007B00E8" w:rsidRPr="003E7BE4" w:rsidRDefault="007B00E8" w:rsidP="002B7DC2">
            <w:pPr>
              <w:pStyle w:val="MarginText"/>
              <w:rPr>
                <w:rFonts w:ascii="Arial" w:hAnsi="Arial" w:cs="Arial"/>
                <w:szCs w:val="22"/>
              </w:rPr>
            </w:pPr>
          </w:p>
        </w:tc>
      </w:tr>
      <w:tr w:rsidR="007B00E8" w:rsidRPr="007A593C" w14:paraId="212F5CC1" w14:textId="77777777" w:rsidTr="003E7BE4">
        <w:tc>
          <w:tcPr>
            <w:tcW w:w="9198" w:type="dxa"/>
            <w:gridSpan w:val="2"/>
            <w:tcBorders>
              <w:top w:val="nil"/>
              <w:left w:val="nil"/>
              <w:bottom w:val="single" w:sz="4" w:space="0" w:color="auto"/>
              <w:right w:val="nil"/>
            </w:tcBorders>
          </w:tcPr>
          <w:p w14:paraId="06FC8963" w14:textId="77777777" w:rsidR="007B00E8" w:rsidRPr="003E7BE4" w:rsidRDefault="007B00E8" w:rsidP="002B7DC2">
            <w:pPr>
              <w:pStyle w:val="MarginText"/>
              <w:rPr>
                <w:rFonts w:ascii="Arial" w:hAnsi="Arial" w:cs="Arial"/>
                <w:szCs w:val="22"/>
              </w:rPr>
            </w:pPr>
            <w:r w:rsidRPr="003E7BE4">
              <w:rPr>
                <w:rFonts w:ascii="Arial" w:hAnsi="Arial" w:cs="Arial"/>
                <w:b/>
                <w:szCs w:val="22"/>
              </w:rPr>
              <w:t>For and on behalf of the Customer:</w:t>
            </w:r>
          </w:p>
        </w:tc>
      </w:tr>
      <w:tr w:rsidR="007B00E8" w:rsidRPr="007A593C" w14:paraId="5A74E289" w14:textId="77777777" w:rsidTr="003E7BE4">
        <w:tc>
          <w:tcPr>
            <w:tcW w:w="2655" w:type="dxa"/>
            <w:tcBorders>
              <w:top w:val="single" w:sz="4" w:space="0" w:color="auto"/>
              <w:left w:val="single" w:sz="4" w:space="0" w:color="auto"/>
              <w:bottom w:val="single" w:sz="4" w:space="0" w:color="auto"/>
              <w:right w:val="single" w:sz="4" w:space="0" w:color="auto"/>
            </w:tcBorders>
          </w:tcPr>
          <w:p w14:paraId="31061E06" w14:textId="77777777" w:rsidR="007B00E8" w:rsidRPr="003E7BE4" w:rsidRDefault="007B00E8" w:rsidP="002B7DC2">
            <w:pPr>
              <w:pStyle w:val="MarginText"/>
              <w:rPr>
                <w:rFonts w:ascii="Arial" w:hAnsi="Arial" w:cs="Arial"/>
                <w:szCs w:val="22"/>
              </w:rPr>
            </w:pPr>
            <w:r w:rsidRPr="003E7BE4">
              <w:rPr>
                <w:rFonts w:ascii="Arial" w:hAnsi="Arial" w:cs="Arial"/>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2BA91B6" w14:textId="77777777" w:rsidR="007B00E8" w:rsidRPr="003E7BE4" w:rsidRDefault="007B00E8" w:rsidP="002B7DC2">
            <w:pPr>
              <w:pStyle w:val="MarginText"/>
              <w:rPr>
                <w:rFonts w:ascii="Arial" w:hAnsi="Arial" w:cs="Arial"/>
                <w:szCs w:val="22"/>
              </w:rPr>
            </w:pPr>
          </w:p>
        </w:tc>
      </w:tr>
      <w:tr w:rsidR="007B00E8" w:rsidRPr="007A593C" w14:paraId="7A5DDEC7" w14:textId="77777777" w:rsidTr="003E7BE4">
        <w:tc>
          <w:tcPr>
            <w:tcW w:w="2655" w:type="dxa"/>
            <w:tcBorders>
              <w:top w:val="single" w:sz="4" w:space="0" w:color="auto"/>
              <w:left w:val="single" w:sz="4" w:space="0" w:color="auto"/>
              <w:bottom w:val="single" w:sz="4" w:space="0" w:color="auto"/>
              <w:right w:val="single" w:sz="4" w:space="0" w:color="auto"/>
            </w:tcBorders>
          </w:tcPr>
          <w:p w14:paraId="51237F6E" w14:textId="77777777" w:rsidR="007B00E8" w:rsidRPr="003E7BE4" w:rsidRDefault="007B00E8" w:rsidP="002B7DC2">
            <w:pPr>
              <w:pStyle w:val="MarginText"/>
              <w:rPr>
                <w:rFonts w:ascii="Arial" w:hAnsi="Arial" w:cs="Arial"/>
                <w:szCs w:val="22"/>
              </w:rPr>
            </w:pPr>
            <w:r w:rsidRPr="003E7BE4">
              <w:rPr>
                <w:rFonts w:ascii="Arial" w:hAnsi="Arial" w:cs="Arial"/>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9DC7ABF" w14:textId="77777777" w:rsidR="007B00E8" w:rsidRPr="003E7BE4" w:rsidRDefault="007B00E8" w:rsidP="002B7DC2">
            <w:pPr>
              <w:pStyle w:val="MarginText"/>
              <w:rPr>
                <w:rFonts w:ascii="Arial" w:hAnsi="Arial" w:cs="Arial"/>
                <w:szCs w:val="22"/>
              </w:rPr>
            </w:pPr>
          </w:p>
        </w:tc>
      </w:tr>
      <w:tr w:rsidR="007B00E8" w:rsidRPr="007A593C" w14:paraId="1666289A" w14:textId="77777777" w:rsidTr="003E7BE4">
        <w:tc>
          <w:tcPr>
            <w:tcW w:w="2655" w:type="dxa"/>
            <w:tcBorders>
              <w:top w:val="single" w:sz="4" w:space="0" w:color="auto"/>
              <w:left w:val="single" w:sz="4" w:space="0" w:color="auto"/>
              <w:bottom w:val="single" w:sz="4" w:space="0" w:color="auto"/>
              <w:right w:val="single" w:sz="4" w:space="0" w:color="auto"/>
            </w:tcBorders>
          </w:tcPr>
          <w:p w14:paraId="7E387FFC" w14:textId="77777777" w:rsidR="007B00E8" w:rsidRPr="003E7BE4" w:rsidRDefault="007B00E8" w:rsidP="002B7DC2">
            <w:pPr>
              <w:pStyle w:val="MarginText"/>
              <w:rPr>
                <w:rFonts w:ascii="Arial" w:hAnsi="Arial" w:cs="Arial"/>
                <w:szCs w:val="22"/>
              </w:rPr>
            </w:pPr>
            <w:r w:rsidRPr="003E7BE4">
              <w:rPr>
                <w:rFonts w:ascii="Arial" w:hAnsi="Arial" w:cs="Arial"/>
                <w:szCs w:val="22"/>
              </w:rPr>
              <w:t>Date</w:t>
            </w:r>
          </w:p>
        </w:tc>
        <w:tc>
          <w:tcPr>
            <w:tcW w:w="6543" w:type="dxa"/>
            <w:tcBorders>
              <w:top w:val="single" w:sz="4" w:space="0" w:color="auto"/>
              <w:left w:val="single" w:sz="4" w:space="0" w:color="auto"/>
              <w:bottom w:val="single" w:sz="4" w:space="0" w:color="auto"/>
              <w:right w:val="single" w:sz="4" w:space="0" w:color="auto"/>
            </w:tcBorders>
          </w:tcPr>
          <w:p w14:paraId="5892E4F3" w14:textId="77777777" w:rsidR="007B00E8" w:rsidRPr="003E7BE4" w:rsidRDefault="007B00E8" w:rsidP="002B7DC2">
            <w:pPr>
              <w:pStyle w:val="MarginText"/>
              <w:rPr>
                <w:rFonts w:ascii="Arial" w:hAnsi="Arial" w:cs="Arial"/>
                <w:szCs w:val="22"/>
              </w:rPr>
            </w:pPr>
          </w:p>
        </w:tc>
      </w:tr>
    </w:tbl>
    <w:p w14:paraId="68306C1E" w14:textId="77777777" w:rsidR="007B00E8" w:rsidRPr="003E7BE4" w:rsidRDefault="007B00E8" w:rsidP="003E7BE4">
      <w:pPr>
        <w:rPr>
          <w:rFonts w:ascii="Arial" w:eastAsia="STZhongsong" w:hAnsi="Arial" w:cs="Arial"/>
          <w:b/>
          <w:kern w:val="28"/>
          <w:sz w:val="22"/>
          <w:szCs w:val="22"/>
          <w:u w:val="single"/>
          <w:lang w:eastAsia="zh-CN"/>
        </w:rPr>
      </w:pPr>
    </w:p>
    <w:p w14:paraId="24B0A260" w14:textId="77777777" w:rsidR="00CF7987" w:rsidRPr="003E7BE4" w:rsidRDefault="00CF7987" w:rsidP="003E7BE4">
      <w:pPr>
        <w:rPr>
          <w:rFonts w:ascii="Arial" w:eastAsia="STZhongsong" w:hAnsi="Arial" w:cs="Arial"/>
          <w:b/>
          <w:kern w:val="28"/>
          <w:sz w:val="22"/>
          <w:szCs w:val="22"/>
          <w:u w:val="single"/>
          <w:lang w:eastAsia="zh-CN"/>
        </w:rPr>
      </w:pPr>
      <w:r w:rsidRPr="003E7BE4">
        <w:rPr>
          <w:rFonts w:ascii="Arial" w:hAnsi="Arial" w:cs="Arial"/>
          <w:b/>
          <w:sz w:val="22"/>
          <w:szCs w:val="22"/>
          <w:u w:val="single"/>
        </w:rPr>
        <w:br w:type="page"/>
      </w:r>
    </w:p>
    <w:p w14:paraId="275210CC" w14:textId="77777777" w:rsidR="003B1CB8" w:rsidRPr="003E7BE4" w:rsidRDefault="003B1CB8" w:rsidP="003E7BE4">
      <w:pPr>
        <w:pStyle w:val="MarginText"/>
        <w:jc w:val="center"/>
        <w:rPr>
          <w:rFonts w:ascii="Arial" w:hAnsi="Arial" w:cs="Arial"/>
          <w:b/>
          <w:szCs w:val="22"/>
          <w:u w:val="single"/>
        </w:rPr>
      </w:pPr>
      <w:r w:rsidRPr="003E7BE4">
        <w:rPr>
          <w:rFonts w:ascii="Arial" w:hAnsi="Arial" w:cs="Arial"/>
          <w:b/>
          <w:szCs w:val="22"/>
          <w:u w:val="single"/>
        </w:rPr>
        <w:lastRenderedPageBreak/>
        <w:t>RESTRICTED COMMERCIAL</w:t>
      </w:r>
    </w:p>
    <w:p w14:paraId="125B265F" w14:textId="77777777" w:rsidR="003B1CB8" w:rsidRPr="003E7BE4" w:rsidRDefault="00186624" w:rsidP="003E7BE4">
      <w:pPr>
        <w:pStyle w:val="MarginText"/>
        <w:jc w:val="center"/>
        <w:rPr>
          <w:rFonts w:ascii="Arial" w:hAnsi="Arial" w:cs="Arial"/>
          <w:b/>
          <w:szCs w:val="22"/>
          <w:u w:val="single"/>
        </w:rPr>
      </w:pPr>
      <w:r w:rsidRPr="003E7BE4">
        <w:rPr>
          <w:rFonts w:ascii="Arial" w:hAnsi="Arial" w:cs="Arial"/>
          <w:b/>
          <w:szCs w:val="22"/>
          <w:u w:val="single"/>
        </w:rPr>
        <w:t>DYNAMIC PURCHASING SYSTEM</w:t>
      </w:r>
      <w:r w:rsidR="003B1CB8" w:rsidRPr="003E7BE4">
        <w:rPr>
          <w:rFonts w:ascii="Arial" w:hAnsi="Arial" w:cs="Arial"/>
          <w:b/>
          <w:szCs w:val="22"/>
          <w:u w:val="single"/>
        </w:rPr>
        <w:t xml:space="preserve"> AGREEMENT</w:t>
      </w:r>
      <w:r w:rsidR="00344652" w:rsidRPr="003E7BE4">
        <w:rPr>
          <w:rFonts w:ascii="Arial" w:hAnsi="Arial" w:cs="Arial"/>
          <w:b/>
          <w:szCs w:val="22"/>
          <w:u w:val="single"/>
        </w:rPr>
        <w:t xml:space="preserve"> - STANDBY AND PORTABLE GENERATORS</w:t>
      </w:r>
    </w:p>
    <w:p w14:paraId="4DDBD032" w14:textId="77777777" w:rsidR="003B1CB8" w:rsidRPr="003E7BE4" w:rsidRDefault="00186624" w:rsidP="003E7BE4">
      <w:pPr>
        <w:pStyle w:val="MarginText"/>
        <w:jc w:val="center"/>
        <w:rPr>
          <w:rFonts w:ascii="Arial" w:hAnsi="Arial" w:cs="Arial"/>
          <w:b/>
          <w:szCs w:val="22"/>
          <w:u w:val="single"/>
        </w:rPr>
      </w:pPr>
      <w:r w:rsidRPr="003E7BE4">
        <w:rPr>
          <w:rFonts w:ascii="Arial" w:hAnsi="Arial" w:cs="Arial"/>
          <w:b/>
          <w:szCs w:val="22"/>
          <w:u w:val="single"/>
        </w:rPr>
        <w:t>DPS</w:t>
      </w:r>
      <w:r w:rsidR="003B1CB8" w:rsidRPr="003E7BE4">
        <w:rPr>
          <w:rFonts w:ascii="Arial" w:hAnsi="Arial" w:cs="Arial"/>
          <w:b/>
          <w:szCs w:val="22"/>
          <w:u w:val="single"/>
        </w:rPr>
        <w:t xml:space="preserve"> SCHEDULE </w:t>
      </w:r>
    </w:p>
    <w:p w14:paraId="04CEE529" w14:textId="3CB64DD0" w:rsidR="003B1CB8" w:rsidRPr="003E7BE4" w:rsidRDefault="005B79FF" w:rsidP="003E7BE4">
      <w:pPr>
        <w:pStyle w:val="MarginText"/>
        <w:jc w:val="center"/>
        <w:rPr>
          <w:rFonts w:ascii="Arial" w:hAnsi="Arial" w:cs="Arial"/>
          <w:b/>
          <w:szCs w:val="22"/>
          <w:u w:val="single"/>
        </w:rPr>
      </w:pPr>
      <w:r w:rsidRPr="003E7BE4">
        <w:rPr>
          <w:rFonts w:ascii="Arial" w:hAnsi="Arial" w:cs="Arial"/>
          <w:b/>
          <w:szCs w:val="22"/>
          <w:u w:val="single"/>
        </w:rPr>
        <w:t xml:space="preserve">RENTAL </w:t>
      </w:r>
      <w:r w:rsidR="003B1CB8" w:rsidRPr="003E7BE4">
        <w:rPr>
          <w:rFonts w:ascii="Arial" w:hAnsi="Arial" w:cs="Arial"/>
          <w:b/>
          <w:szCs w:val="22"/>
          <w:u w:val="single"/>
        </w:rPr>
        <w:t>TERMS</w:t>
      </w:r>
    </w:p>
    <w:p w14:paraId="103A04F4" w14:textId="77777777" w:rsidR="003B1CB8" w:rsidRPr="003E7BE4" w:rsidRDefault="003B1CB8" w:rsidP="003E7BE4">
      <w:pPr>
        <w:jc w:val="center"/>
        <w:rPr>
          <w:rFonts w:ascii="Arial" w:hAnsi="Arial" w:cs="Arial"/>
          <w:sz w:val="22"/>
          <w:szCs w:val="22"/>
        </w:rPr>
      </w:pPr>
    </w:p>
    <w:p w14:paraId="1CDCBAD1" w14:textId="77777777" w:rsidR="003B1CB8" w:rsidRPr="003E7BE4" w:rsidRDefault="003B1CB8" w:rsidP="003E7BE4">
      <w:pPr>
        <w:ind w:left="326"/>
        <w:jc w:val="center"/>
        <w:rPr>
          <w:rFonts w:ascii="Arial" w:hAnsi="Arial" w:cs="Arial"/>
          <w:sz w:val="22"/>
          <w:szCs w:val="22"/>
        </w:rPr>
      </w:pPr>
    </w:p>
    <w:p w14:paraId="5AF7A3EA" w14:textId="77777777" w:rsidR="003B1CB8" w:rsidRPr="003E7BE4" w:rsidRDefault="005B79FF" w:rsidP="003E7BE4">
      <w:pPr>
        <w:ind w:left="326"/>
        <w:jc w:val="center"/>
        <w:rPr>
          <w:rFonts w:ascii="Arial" w:hAnsi="Arial" w:cs="Arial"/>
          <w:sz w:val="22"/>
          <w:szCs w:val="22"/>
        </w:rPr>
      </w:pPr>
      <w:r w:rsidRPr="003E7BE4">
        <w:rPr>
          <w:rFonts w:ascii="Arial" w:hAnsi="Arial" w:cs="Arial"/>
          <w:sz w:val="22"/>
          <w:szCs w:val="22"/>
        </w:rPr>
        <w:t xml:space="preserve">RENTAL </w:t>
      </w:r>
      <w:r w:rsidR="000568A4" w:rsidRPr="003E7BE4">
        <w:rPr>
          <w:rFonts w:ascii="Arial" w:hAnsi="Arial" w:cs="Arial"/>
          <w:sz w:val="22"/>
          <w:szCs w:val="22"/>
        </w:rPr>
        <w:t>TERMS</w:t>
      </w:r>
    </w:p>
    <w:p w14:paraId="6958267D" w14:textId="77777777" w:rsidR="00DF1F2F" w:rsidRPr="003E7BE4" w:rsidRDefault="00DF1F2F" w:rsidP="0095254F">
      <w:pPr>
        <w:jc w:val="center"/>
        <w:rPr>
          <w:rFonts w:ascii="Arial" w:hAnsi="Arial" w:cs="Arial"/>
          <w:sz w:val="22"/>
          <w:szCs w:val="22"/>
        </w:rPr>
      </w:pPr>
    </w:p>
    <w:p w14:paraId="75C98B7C" w14:textId="53DA5420" w:rsidR="00DF1F2F" w:rsidRPr="003E7BE4" w:rsidRDefault="00BA70AC" w:rsidP="0095254F">
      <w:pPr>
        <w:jc w:val="center"/>
        <w:rPr>
          <w:rFonts w:ascii="Arial" w:hAnsi="Arial" w:cs="Arial"/>
          <w:sz w:val="22"/>
          <w:szCs w:val="22"/>
        </w:rPr>
      </w:pPr>
      <w:r w:rsidRPr="003E7BE4">
        <w:rPr>
          <w:rFonts w:ascii="Arial" w:hAnsi="Arial" w:cs="Arial"/>
          <w:sz w:val="22"/>
          <w:szCs w:val="22"/>
        </w:rPr>
        <w:t>DPS AGREEMENT</w:t>
      </w:r>
      <w:r w:rsidR="00263DEB" w:rsidRPr="003E7BE4">
        <w:rPr>
          <w:rFonts w:ascii="Arial" w:hAnsi="Arial" w:cs="Arial"/>
          <w:sz w:val="22"/>
          <w:szCs w:val="22"/>
        </w:rPr>
        <w:t xml:space="preserve"> </w:t>
      </w:r>
      <w:r w:rsidR="00DF1F2F" w:rsidRPr="003E7BE4">
        <w:rPr>
          <w:rFonts w:ascii="Arial" w:hAnsi="Arial" w:cs="Arial"/>
          <w:sz w:val="22"/>
          <w:szCs w:val="22"/>
        </w:rPr>
        <w:t xml:space="preserve">SCHEDULE </w:t>
      </w:r>
      <w:r w:rsidR="00345F8E" w:rsidRPr="003E7BE4">
        <w:rPr>
          <w:rFonts w:ascii="Arial" w:hAnsi="Arial" w:cs="Arial"/>
          <w:sz w:val="22"/>
          <w:szCs w:val="22"/>
        </w:rPr>
        <w:t>4</w:t>
      </w:r>
      <w:r w:rsidR="00DF1F2F" w:rsidRPr="003E7BE4">
        <w:rPr>
          <w:rFonts w:ascii="Arial" w:hAnsi="Arial" w:cs="Arial"/>
          <w:sz w:val="22"/>
          <w:szCs w:val="22"/>
        </w:rPr>
        <w:t xml:space="preserve"> ANNEX </w:t>
      </w:r>
      <w:r w:rsidR="00345F8E" w:rsidRPr="003E7BE4">
        <w:rPr>
          <w:rFonts w:ascii="Arial" w:hAnsi="Arial" w:cs="Arial"/>
          <w:sz w:val="22"/>
          <w:szCs w:val="22"/>
        </w:rPr>
        <w:t>[</w:t>
      </w:r>
      <w:r w:rsidR="00814235">
        <w:rPr>
          <w:rFonts w:ascii="Arial" w:hAnsi="Arial" w:cs="Arial"/>
          <w:sz w:val="22"/>
          <w:szCs w:val="22"/>
        </w:rPr>
        <w:t>4</w:t>
      </w:r>
      <w:r w:rsidR="00345F8E" w:rsidRPr="003E7BE4">
        <w:rPr>
          <w:rFonts w:ascii="Arial" w:hAnsi="Arial" w:cs="Arial"/>
          <w:sz w:val="22"/>
          <w:szCs w:val="22"/>
        </w:rPr>
        <w:t>]</w:t>
      </w:r>
    </w:p>
    <w:p w14:paraId="4FF8FA79" w14:textId="77777777" w:rsidR="003B1CB8" w:rsidRPr="003E7BE4" w:rsidRDefault="003B1CB8" w:rsidP="0095254F">
      <w:pPr>
        <w:jc w:val="center"/>
        <w:rPr>
          <w:rFonts w:ascii="Arial" w:hAnsi="Arial" w:cs="Arial"/>
          <w:sz w:val="22"/>
          <w:szCs w:val="22"/>
        </w:rPr>
      </w:pPr>
    </w:p>
    <w:p w14:paraId="1DADD97D" w14:textId="77777777" w:rsidR="003B1CB8" w:rsidRPr="003E7BE4" w:rsidRDefault="003B1CB8" w:rsidP="0095254F">
      <w:pPr>
        <w:jc w:val="center"/>
        <w:rPr>
          <w:rFonts w:ascii="Arial" w:hAnsi="Arial" w:cs="Arial"/>
          <w:sz w:val="22"/>
          <w:szCs w:val="22"/>
        </w:rPr>
      </w:pPr>
    </w:p>
    <w:p w14:paraId="317D489C" w14:textId="77777777" w:rsidR="003B1CB8" w:rsidRPr="003E7BE4" w:rsidRDefault="003B1CB8" w:rsidP="0095254F">
      <w:pPr>
        <w:jc w:val="center"/>
        <w:rPr>
          <w:rFonts w:ascii="Arial" w:hAnsi="Arial" w:cs="Arial"/>
          <w:sz w:val="22"/>
          <w:szCs w:val="22"/>
        </w:rPr>
      </w:pPr>
    </w:p>
    <w:p w14:paraId="2E5744FE" w14:textId="77777777" w:rsidR="003B1CB8" w:rsidRPr="003E7BE4" w:rsidRDefault="003B1CB8" w:rsidP="0095254F">
      <w:pPr>
        <w:jc w:val="center"/>
        <w:rPr>
          <w:rFonts w:ascii="Arial" w:hAnsi="Arial" w:cs="Arial"/>
          <w:sz w:val="22"/>
          <w:szCs w:val="22"/>
        </w:rPr>
      </w:pPr>
    </w:p>
    <w:p w14:paraId="64FE8037" w14:textId="77777777" w:rsidR="003B1CB8" w:rsidRPr="003E7BE4" w:rsidRDefault="003B1CB8" w:rsidP="0095254F">
      <w:pPr>
        <w:jc w:val="center"/>
        <w:rPr>
          <w:rFonts w:ascii="Arial" w:hAnsi="Arial" w:cs="Arial"/>
          <w:sz w:val="22"/>
          <w:szCs w:val="22"/>
        </w:rPr>
      </w:pPr>
    </w:p>
    <w:p w14:paraId="1289A3D0" w14:textId="77777777" w:rsidR="003B1CB8" w:rsidRPr="003E7BE4" w:rsidRDefault="003B1CB8" w:rsidP="0095254F">
      <w:pPr>
        <w:jc w:val="center"/>
        <w:rPr>
          <w:rFonts w:ascii="Arial" w:hAnsi="Arial" w:cs="Arial"/>
          <w:sz w:val="22"/>
          <w:szCs w:val="22"/>
        </w:rPr>
      </w:pPr>
    </w:p>
    <w:p w14:paraId="455E1045" w14:textId="77777777" w:rsidR="003B1CB8" w:rsidRPr="003E7BE4" w:rsidRDefault="003B1CB8" w:rsidP="0095254F">
      <w:pPr>
        <w:jc w:val="center"/>
        <w:rPr>
          <w:rFonts w:ascii="Arial" w:hAnsi="Arial" w:cs="Arial"/>
          <w:sz w:val="22"/>
          <w:szCs w:val="22"/>
        </w:rPr>
      </w:pPr>
    </w:p>
    <w:p w14:paraId="44A2F943" w14:textId="77777777" w:rsidR="003B1CB8" w:rsidRPr="003E7BE4" w:rsidRDefault="003B1CB8" w:rsidP="0095254F">
      <w:pPr>
        <w:jc w:val="center"/>
        <w:rPr>
          <w:rFonts w:ascii="Arial" w:hAnsi="Arial" w:cs="Arial"/>
          <w:sz w:val="22"/>
          <w:szCs w:val="22"/>
        </w:rPr>
      </w:pPr>
    </w:p>
    <w:p w14:paraId="3B416325" w14:textId="77777777" w:rsidR="003B1CB8" w:rsidRPr="003E7BE4" w:rsidRDefault="003B1CB8" w:rsidP="0095254F">
      <w:pPr>
        <w:jc w:val="center"/>
        <w:rPr>
          <w:rFonts w:ascii="Arial" w:hAnsi="Arial" w:cs="Arial"/>
          <w:sz w:val="22"/>
          <w:szCs w:val="22"/>
        </w:rPr>
      </w:pPr>
    </w:p>
    <w:p w14:paraId="56855A2E" w14:textId="77777777" w:rsidR="003B1CB8" w:rsidRPr="003E7BE4" w:rsidRDefault="003B1CB8" w:rsidP="0095254F">
      <w:pPr>
        <w:jc w:val="center"/>
        <w:rPr>
          <w:rFonts w:ascii="Arial" w:hAnsi="Arial" w:cs="Arial"/>
          <w:sz w:val="22"/>
          <w:szCs w:val="22"/>
        </w:rPr>
      </w:pPr>
    </w:p>
    <w:p w14:paraId="54E18B73" w14:textId="77777777" w:rsidR="003B1CB8" w:rsidRPr="003E7BE4" w:rsidRDefault="003B1CB8" w:rsidP="0095254F">
      <w:pPr>
        <w:jc w:val="center"/>
        <w:rPr>
          <w:rFonts w:ascii="Arial" w:hAnsi="Arial" w:cs="Arial"/>
          <w:sz w:val="22"/>
          <w:szCs w:val="22"/>
        </w:rPr>
      </w:pPr>
    </w:p>
    <w:p w14:paraId="6BAF9477" w14:textId="77777777" w:rsidR="003B1CB8" w:rsidRPr="003E7BE4" w:rsidRDefault="003B1CB8" w:rsidP="0095254F">
      <w:pPr>
        <w:jc w:val="center"/>
        <w:rPr>
          <w:rFonts w:ascii="Arial" w:hAnsi="Arial" w:cs="Arial"/>
          <w:sz w:val="22"/>
          <w:szCs w:val="22"/>
        </w:rPr>
      </w:pPr>
    </w:p>
    <w:p w14:paraId="49DF8354" w14:textId="77777777" w:rsidR="003B1CB8" w:rsidRPr="003E7BE4" w:rsidRDefault="003B1CB8" w:rsidP="0095254F">
      <w:pPr>
        <w:jc w:val="center"/>
        <w:rPr>
          <w:rFonts w:ascii="Arial" w:hAnsi="Arial" w:cs="Arial"/>
          <w:sz w:val="22"/>
          <w:szCs w:val="22"/>
        </w:rPr>
      </w:pPr>
    </w:p>
    <w:p w14:paraId="1EBE0F26" w14:textId="77777777" w:rsidR="003B1CB8" w:rsidRPr="003E7BE4" w:rsidRDefault="003B1CB8" w:rsidP="0095254F">
      <w:pPr>
        <w:jc w:val="center"/>
        <w:rPr>
          <w:rFonts w:ascii="Arial" w:hAnsi="Arial" w:cs="Arial"/>
          <w:sz w:val="22"/>
          <w:szCs w:val="22"/>
        </w:rPr>
      </w:pPr>
    </w:p>
    <w:p w14:paraId="7C57F247" w14:textId="77777777" w:rsidR="003B1CB8" w:rsidRPr="003E7BE4" w:rsidRDefault="003B1CB8" w:rsidP="0095254F">
      <w:pPr>
        <w:jc w:val="center"/>
        <w:rPr>
          <w:rFonts w:ascii="Arial" w:hAnsi="Arial" w:cs="Arial"/>
          <w:sz w:val="22"/>
          <w:szCs w:val="22"/>
        </w:rPr>
      </w:pPr>
    </w:p>
    <w:p w14:paraId="54F686F3" w14:textId="77777777" w:rsidR="003B1CB8" w:rsidRPr="003E7BE4" w:rsidRDefault="003B1CB8" w:rsidP="0095254F">
      <w:pPr>
        <w:jc w:val="center"/>
        <w:rPr>
          <w:rFonts w:ascii="Arial" w:hAnsi="Arial" w:cs="Arial"/>
          <w:sz w:val="22"/>
          <w:szCs w:val="22"/>
        </w:rPr>
      </w:pPr>
    </w:p>
    <w:p w14:paraId="10A40D8B" w14:textId="77777777" w:rsidR="003B1CB8" w:rsidRPr="003E7BE4" w:rsidRDefault="003B1CB8" w:rsidP="0095254F">
      <w:pPr>
        <w:jc w:val="center"/>
        <w:rPr>
          <w:rFonts w:ascii="Arial" w:hAnsi="Arial" w:cs="Arial"/>
          <w:sz w:val="22"/>
          <w:szCs w:val="22"/>
        </w:rPr>
      </w:pPr>
    </w:p>
    <w:p w14:paraId="00A84B3E" w14:textId="77777777" w:rsidR="003B1CB8" w:rsidRPr="003E7BE4" w:rsidRDefault="003B1CB8" w:rsidP="0095254F">
      <w:pPr>
        <w:jc w:val="center"/>
        <w:rPr>
          <w:rFonts w:ascii="Arial" w:hAnsi="Arial" w:cs="Arial"/>
          <w:sz w:val="22"/>
          <w:szCs w:val="22"/>
        </w:rPr>
      </w:pPr>
    </w:p>
    <w:p w14:paraId="535B3069" w14:textId="77777777" w:rsidR="003B1CB8" w:rsidRPr="003E7BE4" w:rsidRDefault="003B1CB8" w:rsidP="0095254F">
      <w:pPr>
        <w:jc w:val="center"/>
        <w:rPr>
          <w:rFonts w:ascii="Arial" w:hAnsi="Arial" w:cs="Arial"/>
          <w:sz w:val="22"/>
          <w:szCs w:val="22"/>
        </w:rPr>
      </w:pPr>
    </w:p>
    <w:p w14:paraId="6C5D1066" w14:textId="77777777" w:rsidR="003B1CB8" w:rsidRPr="003E7BE4" w:rsidRDefault="003B1CB8" w:rsidP="0095254F">
      <w:pPr>
        <w:jc w:val="center"/>
        <w:rPr>
          <w:rFonts w:ascii="Arial" w:hAnsi="Arial" w:cs="Arial"/>
          <w:sz w:val="22"/>
          <w:szCs w:val="22"/>
        </w:rPr>
      </w:pPr>
    </w:p>
    <w:p w14:paraId="494AFFB5" w14:textId="77777777" w:rsidR="003B1CB8" w:rsidRPr="003E7BE4" w:rsidRDefault="003B1CB8" w:rsidP="0095254F">
      <w:pPr>
        <w:jc w:val="center"/>
        <w:rPr>
          <w:rFonts w:ascii="Arial" w:hAnsi="Arial" w:cs="Arial"/>
          <w:sz w:val="22"/>
          <w:szCs w:val="22"/>
        </w:rPr>
      </w:pPr>
    </w:p>
    <w:p w14:paraId="5D4096E6" w14:textId="77777777" w:rsidR="003B1CB8" w:rsidRPr="003E7BE4" w:rsidRDefault="003B1CB8" w:rsidP="0095254F">
      <w:pPr>
        <w:jc w:val="center"/>
        <w:rPr>
          <w:rFonts w:ascii="Arial" w:hAnsi="Arial" w:cs="Arial"/>
          <w:sz w:val="22"/>
          <w:szCs w:val="22"/>
        </w:rPr>
      </w:pPr>
    </w:p>
    <w:p w14:paraId="11E9CEB9" w14:textId="77777777" w:rsidR="003B1CB8" w:rsidRPr="003E7BE4" w:rsidRDefault="003B1CB8" w:rsidP="0095254F">
      <w:pPr>
        <w:jc w:val="center"/>
        <w:rPr>
          <w:rFonts w:ascii="Arial" w:hAnsi="Arial" w:cs="Arial"/>
          <w:sz w:val="22"/>
          <w:szCs w:val="22"/>
        </w:rPr>
      </w:pPr>
    </w:p>
    <w:p w14:paraId="51AC4887" w14:textId="77777777" w:rsidR="003B1CB8" w:rsidRPr="003E7BE4" w:rsidRDefault="003B1CB8" w:rsidP="0095254F">
      <w:pPr>
        <w:jc w:val="center"/>
        <w:rPr>
          <w:rFonts w:ascii="Arial" w:hAnsi="Arial" w:cs="Arial"/>
          <w:sz w:val="22"/>
          <w:szCs w:val="22"/>
        </w:rPr>
      </w:pPr>
    </w:p>
    <w:p w14:paraId="59673B28" w14:textId="77777777" w:rsidR="003B1CB8" w:rsidRPr="003E7BE4" w:rsidRDefault="003B1CB8" w:rsidP="0095254F">
      <w:pPr>
        <w:jc w:val="center"/>
        <w:rPr>
          <w:rFonts w:ascii="Arial" w:hAnsi="Arial" w:cs="Arial"/>
          <w:sz w:val="22"/>
          <w:szCs w:val="22"/>
        </w:rPr>
      </w:pPr>
    </w:p>
    <w:p w14:paraId="68555EBF" w14:textId="77777777" w:rsidR="003B1CB8" w:rsidRPr="003E7BE4" w:rsidRDefault="003B1CB8" w:rsidP="0095254F">
      <w:pPr>
        <w:jc w:val="center"/>
        <w:rPr>
          <w:rFonts w:ascii="Arial" w:hAnsi="Arial" w:cs="Arial"/>
          <w:sz w:val="22"/>
          <w:szCs w:val="22"/>
        </w:rPr>
      </w:pPr>
    </w:p>
    <w:p w14:paraId="2E20B0D6" w14:textId="77777777" w:rsidR="003B1CB8" w:rsidRPr="003E7BE4" w:rsidRDefault="003B1CB8" w:rsidP="0095254F">
      <w:pPr>
        <w:jc w:val="center"/>
        <w:rPr>
          <w:rFonts w:ascii="Arial" w:hAnsi="Arial" w:cs="Arial"/>
          <w:sz w:val="22"/>
          <w:szCs w:val="22"/>
        </w:rPr>
      </w:pPr>
    </w:p>
    <w:p w14:paraId="372CC75A" w14:textId="77777777" w:rsidR="003B1CB8" w:rsidRPr="003E7BE4" w:rsidRDefault="003B1CB8" w:rsidP="0095254F">
      <w:pPr>
        <w:jc w:val="center"/>
        <w:rPr>
          <w:rFonts w:ascii="Arial" w:hAnsi="Arial" w:cs="Arial"/>
          <w:sz w:val="22"/>
          <w:szCs w:val="22"/>
        </w:rPr>
      </w:pPr>
    </w:p>
    <w:p w14:paraId="4BE897B8" w14:textId="77777777" w:rsidR="003B1CB8" w:rsidRPr="003E7BE4" w:rsidRDefault="003B1CB8" w:rsidP="0095254F">
      <w:pPr>
        <w:jc w:val="center"/>
        <w:rPr>
          <w:rFonts w:ascii="Arial" w:hAnsi="Arial" w:cs="Arial"/>
          <w:sz w:val="22"/>
          <w:szCs w:val="22"/>
        </w:rPr>
      </w:pPr>
    </w:p>
    <w:p w14:paraId="35114762" w14:textId="77777777" w:rsidR="003B1CB8" w:rsidRPr="003E7BE4" w:rsidRDefault="003B1CB8" w:rsidP="0095254F">
      <w:pPr>
        <w:jc w:val="center"/>
        <w:rPr>
          <w:rFonts w:ascii="Arial" w:hAnsi="Arial" w:cs="Arial"/>
          <w:sz w:val="22"/>
          <w:szCs w:val="22"/>
        </w:rPr>
      </w:pPr>
    </w:p>
    <w:p w14:paraId="72EC56C3" w14:textId="77777777" w:rsidR="003B1CB8" w:rsidRPr="003E7BE4" w:rsidRDefault="003B1CB8" w:rsidP="0095254F">
      <w:pPr>
        <w:jc w:val="center"/>
        <w:rPr>
          <w:rFonts w:ascii="Arial" w:hAnsi="Arial" w:cs="Arial"/>
          <w:sz w:val="22"/>
          <w:szCs w:val="22"/>
        </w:rPr>
      </w:pPr>
    </w:p>
    <w:p w14:paraId="6FC960B6" w14:textId="77777777" w:rsidR="003B1CB8" w:rsidRPr="003E7BE4" w:rsidRDefault="003B1CB8" w:rsidP="0095254F">
      <w:pPr>
        <w:jc w:val="center"/>
        <w:rPr>
          <w:rFonts w:ascii="Arial" w:hAnsi="Arial" w:cs="Arial"/>
          <w:sz w:val="22"/>
          <w:szCs w:val="22"/>
        </w:rPr>
      </w:pPr>
    </w:p>
    <w:p w14:paraId="1B901949" w14:textId="77777777" w:rsidR="003B1CB8" w:rsidRPr="003E7BE4" w:rsidRDefault="003B1CB8" w:rsidP="0095254F">
      <w:pPr>
        <w:jc w:val="center"/>
        <w:rPr>
          <w:rFonts w:ascii="Arial" w:hAnsi="Arial" w:cs="Arial"/>
          <w:sz w:val="22"/>
          <w:szCs w:val="22"/>
        </w:rPr>
      </w:pPr>
    </w:p>
    <w:p w14:paraId="0226C00B" w14:textId="77777777" w:rsidR="003B1CB8" w:rsidRPr="003E7BE4" w:rsidRDefault="003B1CB8" w:rsidP="0095254F">
      <w:pPr>
        <w:jc w:val="center"/>
        <w:rPr>
          <w:rFonts w:ascii="Arial" w:hAnsi="Arial" w:cs="Arial"/>
          <w:sz w:val="22"/>
          <w:szCs w:val="22"/>
        </w:rPr>
      </w:pPr>
    </w:p>
    <w:p w14:paraId="23A21427" w14:textId="77777777" w:rsidR="003B1CB8" w:rsidRPr="003E7BE4" w:rsidRDefault="003B1CB8" w:rsidP="0095254F">
      <w:pPr>
        <w:jc w:val="center"/>
        <w:rPr>
          <w:rFonts w:ascii="Arial" w:hAnsi="Arial" w:cs="Arial"/>
          <w:sz w:val="22"/>
          <w:szCs w:val="22"/>
        </w:rPr>
      </w:pPr>
    </w:p>
    <w:p w14:paraId="1BEBF1D1" w14:textId="77777777" w:rsidR="003B1CB8" w:rsidRPr="003E7BE4" w:rsidRDefault="003B1CB8" w:rsidP="0095254F">
      <w:pPr>
        <w:jc w:val="center"/>
        <w:rPr>
          <w:rFonts w:ascii="Arial" w:hAnsi="Arial" w:cs="Arial"/>
          <w:sz w:val="22"/>
          <w:szCs w:val="22"/>
        </w:rPr>
      </w:pPr>
    </w:p>
    <w:p w14:paraId="45A89AA5" w14:textId="77777777" w:rsidR="003B1CB8" w:rsidRPr="003E7BE4" w:rsidRDefault="003B1CB8" w:rsidP="0095254F">
      <w:pPr>
        <w:rPr>
          <w:rFonts w:ascii="Arial" w:hAnsi="Arial" w:cs="Arial"/>
          <w:color w:val="FFFFFF"/>
          <w:sz w:val="22"/>
          <w:szCs w:val="22"/>
        </w:rPr>
      </w:pPr>
      <w:bookmarkStart w:id="3" w:name="bmCompoundReference"/>
      <w:r w:rsidRPr="003E7BE4">
        <w:rPr>
          <w:rFonts w:ascii="Arial" w:hAnsi="Arial" w:cs="Arial"/>
          <w:color w:val="FFFFFF"/>
          <w:sz w:val="22"/>
          <w:szCs w:val="22"/>
        </w:rPr>
        <w:t>PEB/PEB/92802/120035/UKM/</w:t>
      </w:r>
    </w:p>
    <w:bookmarkStart w:id="4" w:name="bkmCurrentVersion"/>
    <w:p w14:paraId="70417CDD" w14:textId="5C983E21" w:rsidR="003B1CB8" w:rsidRPr="003E7BE4" w:rsidRDefault="003B1CB8" w:rsidP="0095254F">
      <w:pPr>
        <w:rPr>
          <w:rFonts w:ascii="Arial" w:hAnsi="Arial" w:cs="Arial"/>
          <w:color w:val="FFFFFF"/>
          <w:sz w:val="22"/>
          <w:szCs w:val="22"/>
        </w:rPr>
      </w:pPr>
      <w:r w:rsidRPr="003E7BE4">
        <w:rPr>
          <w:rFonts w:ascii="Arial" w:hAnsi="Arial" w:cs="Arial"/>
          <w:vanish/>
          <w:color w:val="FFFFFF"/>
          <w:sz w:val="22"/>
          <w:szCs w:val="22"/>
        </w:rPr>
        <w:fldChar w:fldCharType="begin"/>
      </w:r>
      <w:r w:rsidRPr="003E7BE4">
        <w:rPr>
          <w:rFonts w:ascii="Arial" w:hAnsi="Arial" w:cs="Arial"/>
          <w:vanish/>
          <w:color w:val="FFFFFF"/>
          <w:sz w:val="22"/>
          <w:szCs w:val="22"/>
        </w:rPr>
        <w:instrText xml:space="preserve"> DOCVARIABLE gemCurrentVersion </w:instrText>
      </w:r>
      <w:r w:rsidRPr="003E7BE4">
        <w:rPr>
          <w:rFonts w:ascii="Arial" w:hAnsi="Arial" w:cs="Arial"/>
          <w:vanish/>
          <w:color w:val="FFFFFF"/>
          <w:sz w:val="22"/>
          <w:szCs w:val="22"/>
        </w:rPr>
        <w:fldChar w:fldCharType="separate"/>
      </w:r>
      <w:r w:rsidRPr="003E7BE4">
        <w:rPr>
          <w:rFonts w:ascii="Arial" w:hAnsi="Arial" w:cs="Arial"/>
          <w:vanish/>
          <w:color w:val="FFFFFF"/>
          <w:sz w:val="22"/>
          <w:szCs w:val="22"/>
        </w:rPr>
        <w:t>21 October 2010 D1V3</w:t>
      </w:r>
      <w:r w:rsidRPr="003E7BE4">
        <w:rPr>
          <w:rFonts w:ascii="Arial" w:hAnsi="Arial" w:cs="Arial"/>
          <w:vanish/>
          <w:color w:val="FFFFFF"/>
          <w:sz w:val="22"/>
          <w:szCs w:val="22"/>
        </w:rPr>
        <w:fldChar w:fldCharType="end"/>
      </w:r>
      <w:bookmarkEnd w:id="3"/>
      <w:bookmarkEnd w:id="4"/>
    </w:p>
    <w:p w14:paraId="1B600AB8" w14:textId="77777777" w:rsidR="003B1CB8" w:rsidRPr="003E7BE4" w:rsidRDefault="003B1CB8" w:rsidP="0095254F">
      <w:pPr>
        <w:rPr>
          <w:rFonts w:ascii="Arial" w:hAnsi="Arial" w:cs="Arial"/>
          <w:sz w:val="22"/>
          <w:szCs w:val="22"/>
        </w:rPr>
      </w:pPr>
      <w:r w:rsidRPr="003E7BE4">
        <w:rPr>
          <w:rFonts w:ascii="Arial" w:hAnsi="Arial" w:cs="Arial"/>
          <w:sz w:val="22"/>
          <w:szCs w:val="22"/>
        </w:rPr>
        <w:br w:type="page"/>
      </w:r>
    </w:p>
    <w:p w14:paraId="4E8805FE" w14:textId="77777777" w:rsidR="003B1CB8" w:rsidRPr="003E7BE4" w:rsidRDefault="003B1CB8" w:rsidP="0095254F">
      <w:pPr>
        <w:rPr>
          <w:rFonts w:ascii="Arial" w:hAnsi="Arial" w:cs="Arial"/>
          <w:i/>
          <w:vanish/>
          <w:sz w:val="22"/>
          <w:szCs w:val="22"/>
        </w:rPr>
      </w:pPr>
    </w:p>
    <w:p w14:paraId="535AB03F" w14:textId="77777777" w:rsidR="003B1CB8" w:rsidRPr="003E7BE4" w:rsidRDefault="003B1CB8" w:rsidP="0095254F">
      <w:pPr>
        <w:rPr>
          <w:rFonts w:ascii="Arial" w:hAnsi="Arial" w:cs="Arial"/>
          <w:i/>
          <w:sz w:val="22"/>
          <w:szCs w:val="22"/>
        </w:rPr>
        <w:sectPr w:rsidR="003B1CB8" w:rsidRPr="003E7BE4">
          <w:footerReference w:type="default" r:id="rId8"/>
          <w:endnotePr>
            <w:numFmt w:val="decimal"/>
          </w:endnotePr>
          <w:pgSz w:w="11909" w:h="16834" w:code="9"/>
          <w:pgMar w:top="1440" w:right="1440" w:bottom="1800" w:left="1440" w:header="720" w:footer="720" w:gutter="0"/>
          <w:pgNumType w:start="1"/>
          <w:cols w:space="720"/>
          <w:noEndnote/>
          <w:docGrid w:linePitch="326"/>
        </w:sectPr>
      </w:pPr>
    </w:p>
    <w:p w14:paraId="16D21CDD" w14:textId="77777777" w:rsidR="008A2E2C" w:rsidRDefault="003B1CB8">
      <w:pPr>
        <w:pStyle w:val="TOC1"/>
        <w:rPr>
          <w:rFonts w:asciiTheme="minorHAnsi" w:eastAsiaTheme="minorEastAsia" w:hAnsiTheme="minorHAnsi" w:cstheme="minorBidi"/>
          <w:caps w:val="0"/>
          <w:noProof/>
          <w:kern w:val="0"/>
          <w:szCs w:val="22"/>
          <w:lang w:eastAsia="en-GB"/>
        </w:rPr>
      </w:pPr>
      <w:r w:rsidRPr="003E7BE4">
        <w:rPr>
          <w:rFonts w:ascii="Arial" w:hAnsi="Arial" w:cs="Arial"/>
          <w:szCs w:val="22"/>
        </w:rPr>
        <w:fldChar w:fldCharType="begin"/>
      </w:r>
      <w:r w:rsidRPr="003E7BE4">
        <w:rPr>
          <w:rFonts w:ascii="Arial" w:hAnsi="Arial" w:cs="Arial"/>
          <w:szCs w:val="22"/>
        </w:rPr>
        <w:instrText xml:space="preserve"> TOC \b"contents2"\o "1-1" \h \z \t "SchHead,1,SchHeadDes,2" </w:instrText>
      </w:r>
      <w:r w:rsidRPr="003E7BE4">
        <w:rPr>
          <w:rFonts w:ascii="Arial" w:hAnsi="Arial" w:cs="Arial"/>
          <w:szCs w:val="22"/>
        </w:rPr>
        <w:fldChar w:fldCharType="separate"/>
      </w:r>
      <w:hyperlink w:anchor="_Toc519781590" w:history="1">
        <w:r w:rsidR="008A2E2C" w:rsidRPr="000555AD">
          <w:rPr>
            <w:rStyle w:val="Hyperlink"/>
            <w:rFonts w:ascii="Arial" w:hAnsi="Arial" w:cs="Arial"/>
            <w:noProof/>
          </w:rPr>
          <w:t>RENTAL terms</w:t>
        </w:r>
        <w:r w:rsidR="008A2E2C">
          <w:rPr>
            <w:noProof/>
            <w:webHidden/>
          </w:rPr>
          <w:tab/>
        </w:r>
        <w:r w:rsidR="008A2E2C">
          <w:rPr>
            <w:noProof/>
            <w:webHidden/>
          </w:rPr>
          <w:fldChar w:fldCharType="begin"/>
        </w:r>
        <w:r w:rsidR="008A2E2C">
          <w:rPr>
            <w:noProof/>
            <w:webHidden/>
          </w:rPr>
          <w:instrText xml:space="preserve"> PAGEREF _Toc519781590 \h </w:instrText>
        </w:r>
        <w:r w:rsidR="008A2E2C">
          <w:rPr>
            <w:noProof/>
            <w:webHidden/>
          </w:rPr>
        </w:r>
        <w:r w:rsidR="008A2E2C">
          <w:rPr>
            <w:noProof/>
            <w:webHidden/>
          </w:rPr>
          <w:fldChar w:fldCharType="separate"/>
        </w:r>
        <w:r w:rsidR="008A2E2C">
          <w:rPr>
            <w:noProof/>
            <w:webHidden/>
          </w:rPr>
          <w:t>13</w:t>
        </w:r>
        <w:r w:rsidR="008A2E2C">
          <w:rPr>
            <w:noProof/>
            <w:webHidden/>
          </w:rPr>
          <w:fldChar w:fldCharType="end"/>
        </w:r>
      </w:hyperlink>
    </w:p>
    <w:p w14:paraId="15A9FA18"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1" w:history="1">
        <w:r w:rsidR="008A2E2C" w:rsidRPr="000555AD">
          <w:rPr>
            <w:rStyle w:val="Hyperlink"/>
            <w:rFonts w:ascii="Arial" w:hAnsi="Arial" w:cs="Arial"/>
            <w:noProof/>
          </w:rPr>
          <w:t>1.</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GENERAL PROVISIONS</w:t>
        </w:r>
        <w:r w:rsidR="008A2E2C">
          <w:rPr>
            <w:noProof/>
            <w:webHidden/>
          </w:rPr>
          <w:tab/>
        </w:r>
        <w:r w:rsidR="008A2E2C">
          <w:rPr>
            <w:noProof/>
            <w:webHidden/>
          </w:rPr>
          <w:fldChar w:fldCharType="begin"/>
        </w:r>
        <w:r w:rsidR="008A2E2C">
          <w:rPr>
            <w:noProof/>
            <w:webHidden/>
          </w:rPr>
          <w:instrText xml:space="preserve"> PAGEREF _Toc519781591 \h </w:instrText>
        </w:r>
        <w:r w:rsidR="008A2E2C">
          <w:rPr>
            <w:noProof/>
            <w:webHidden/>
          </w:rPr>
        </w:r>
        <w:r w:rsidR="008A2E2C">
          <w:rPr>
            <w:noProof/>
            <w:webHidden/>
          </w:rPr>
          <w:fldChar w:fldCharType="separate"/>
        </w:r>
        <w:r w:rsidR="008A2E2C">
          <w:rPr>
            <w:noProof/>
            <w:webHidden/>
          </w:rPr>
          <w:t>13</w:t>
        </w:r>
        <w:r w:rsidR="008A2E2C">
          <w:rPr>
            <w:noProof/>
            <w:webHidden/>
          </w:rPr>
          <w:fldChar w:fldCharType="end"/>
        </w:r>
      </w:hyperlink>
    </w:p>
    <w:p w14:paraId="34EC30DA"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2" w:history="1">
        <w:r w:rsidR="008A2E2C" w:rsidRPr="000555AD">
          <w:rPr>
            <w:rStyle w:val="Hyperlink"/>
            <w:rFonts w:ascii="Arial" w:hAnsi="Arial" w:cs="Arial"/>
            <w:noProof/>
          </w:rPr>
          <w:t>2.</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diligence and preliminary Terms</w:t>
        </w:r>
        <w:r w:rsidR="008A2E2C">
          <w:rPr>
            <w:noProof/>
            <w:webHidden/>
          </w:rPr>
          <w:tab/>
        </w:r>
        <w:r w:rsidR="008A2E2C">
          <w:rPr>
            <w:noProof/>
            <w:webHidden/>
          </w:rPr>
          <w:fldChar w:fldCharType="begin"/>
        </w:r>
        <w:r w:rsidR="008A2E2C">
          <w:rPr>
            <w:noProof/>
            <w:webHidden/>
          </w:rPr>
          <w:instrText xml:space="preserve"> PAGEREF _Toc519781592 \h </w:instrText>
        </w:r>
        <w:r w:rsidR="008A2E2C">
          <w:rPr>
            <w:noProof/>
            <w:webHidden/>
          </w:rPr>
        </w:r>
        <w:r w:rsidR="008A2E2C">
          <w:rPr>
            <w:noProof/>
            <w:webHidden/>
          </w:rPr>
          <w:fldChar w:fldCharType="separate"/>
        </w:r>
        <w:r w:rsidR="008A2E2C">
          <w:rPr>
            <w:noProof/>
            <w:webHidden/>
          </w:rPr>
          <w:t>25</w:t>
        </w:r>
        <w:r w:rsidR="008A2E2C">
          <w:rPr>
            <w:noProof/>
            <w:webHidden/>
          </w:rPr>
          <w:fldChar w:fldCharType="end"/>
        </w:r>
      </w:hyperlink>
    </w:p>
    <w:p w14:paraId="641AF5A2"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3" w:history="1">
        <w:r w:rsidR="008A2E2C" w:rsidRPr="000555AD">
          <w:rPr>
            <w:rStyle w:val="Hyperlink"/>
            <w:rFonts w:ascii="Arial" w:hAnsi="Arial" w:cs="Arial"/>
            <w:noProof/>
          </w:rPr>
          <w:t>3.</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rental AND PROVISION OF SERVICES</w:t>
        </w:r>
        <w:r w:rsidR="008A2E2C">
          <w:rPr>
            <w:noProof/>
            <w:webHidden/>
          </w:rPr>
          <w:tab/>
        </w:r>
        <w:r w:rsidR="008A2E2C">
          <w:rPr>
            <w:noProof/>
            <w:webHidden/>
          </w:rPr>
          <w:fldChar w:fldCharType="begin"/>
        </w:r>
        <w:r w:rsidR="008A2E2C">
          <w:rPr>
            <w:noProof/>
            <w:webHidden/>
          </w:rPr>
          <w:instrText xml:space="preserve"> PAGEREF _Toc519781593 \h </w:instrText>
        </w:r>
        <w:r w:rsidR="008A2E2C">
          <w:rPr>
            <w:noProof/>
            <w:webHidden/>
          </w:rPr>
        </w:r>
        <w:r w:rsidR="008A2E2C">
          <w:rPr>
            <w:noProof/>
            <w:webHidden/>
          </w:rPr>
          <w:fldChar w:fldCharType="separate"/>
        </w:r>
        <w:r w:rsidR="008A2E2C">
          <w:rPr>
            <w:noProof/>
            <w:webHidden/>
          </w:rPr>
          <w:t>28</w:t>
        </w:r>
        <w:r w:rsidR="008A2E2C">
          <w:rPr>
            <w:noProof/>
            <w:webHidden/>
          </w:rPr>
          <w:fldChar w:fldCharType="end"/>
        </w:r>
      </w:hyperlink>
    </w:p>
    <w:p w14:paraId="794E2AE7"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4" w:history="1">
        <w:r w:rsidR="008A2E2C" w:rsidRPr="000555AD">
          <w:rPr>
            <w:rStyle w:val="Hyperlink"/>
            <w:rFonts w:ascii="Arial" w:hAnsi="Arial" w:cs="Arial"/>
            <w:noProof/>
          </w:rPr>
          <w:t>4.</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POSSESSION AND RISK</w:t>
        </w:r>
        <w:r w:rsidR="008A2E2C">
          <w:rPr>
            <w:noProof/>
            <w:webHidden/>
          </w:rPr>
          <w:tab/>
        </w:r>
        <w:r w:rsidR="008A2E2C">
          <w:rPr>
            <w:noProof/>
            <w:webHidden/>
          </w:rPr>
          <w:fldChar w:fldCharType="begin"/>
        </w:r>
        <w:r w:rsidR="008A2E2C">
          <w:rPr>
            <w:noProof/>
            <w:webHidden/>
          </w:rPr>
          <w:instrText xml:space="preserve"> PAGEREF _Toc519781594 \h </w:instrText>
        </w:r>
        <w:r w:rsidR="008A2E2C">
          <w:rPr>
            <w:noProof/>
            <w:webHidden/>
          </w:rPr>
        </w:r>
        <w:r w:rsidR="008A2E2C">
          <w:rPr>
            <w:noProof/>
            <w:webHidden/>
          </w:rPr>
          <w:fldChar w:fldCharType="separate"/>
        </w:r>
        <w:r w:rsidR="008A2E2C">
          <w:rPr>
            <w:noProof/>
            <w:webHidden/>
          </w:rPr>
          <w:t>34</w:t>
        </w:r>
        <w:r w:rsidR="008A2E2C">
          <w:rPr>
            <w:noProof/>
            <w:webHidden/>
          </w:rPr>
          <w:fldChar w:fldCharType="end"/>
        </w:r>
      </w:hyperlink>
    </w:p>
    <w:p w14:paraId="46D0E511"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5" w:history="1">
        <w:r w:rsidR="008A2E2C" w:rsidRPr="000555AD">
          <w:rPr>
            <w:rStyle w:val="Hyperlink"/>
            <w:rFonts w:ascii="Arial" w:hAnsi="Arial" w:cs="Arial"/>
            <w:noProof/>
          </w:rPr>
          <w:t>5.</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SUPPLIER'S OBLIGATIONS</w:t>
        </w:r>
        <w:r w:rsidR="008A2E2C">
          <w:rPr>
            <w:noProof/>
            <w:webHidden/>
          </w:rPr>
          <w:tab/>
        </w:r>
        <w:r w:rsidR="008A2E2C">
          <w:rPr>
            <w:noProof/>
            <w:webHidden/>
          </w:rPr>
          <w:fldChar w:fldCharType="begin"/>
        </w:r>
        <w:r w:rsidR="008A2E2C">
          <w:rPr>
            <w:noProof/>
            <w:webHidden/>
          </w:rPr>
          <w:instrText xml:space="preserve"> PAGEREF _Toc519781595 \h </w:instrText>
        </w:r>
        <w:r w:rsidR="008A2E2C">
          <w:rPr>
            <w:noProof/>
            <w:webHidden/>
          </w:rPr>
        </w:r>
        <w:r w:rsidR="008A2E2C">
          <w:rPr>
            <w:noProof/>
            <w:webHidden/>
          </w:rPr>
          <w:fldChar w:fldCharType="separate"/>
        </w:r>
        <w:r w:rsidR="008A2E2C">
          <w:rPr>
            <w:noProof/>
            <w:webHidden/>
          </w:rPr>
          <w:t>34</w:t>
        </w:r>
        <w:r w:rsidR="008A2E2C">
          <w:rPr>
            <w:noProof/>
            <w:webHidden/>
          </w:rPr>
          <w:fldChar w:fldCharType="end"/>
        </w:r>
      </w:hyperlink>
    </w:p>
    <w:p w14:paraId="56F08E79"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6" w:history="1">
        <w:r w:rsidR="008A2E2C" w:rsidRPr="000555AD">
          <w:rPr>
            <w:rStyle w:val="Hyperlink"/>
            <w:rFonts w:ascii="Arial" w:hAnsi="Arial" w:cs="Arial"/>
            <w:noProof/>
          </w:rPr>
          <w:t>6.</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Customer'S OBLIGATIONS</w:t>
        </w:r>
        <w:r w:rsidR="008A2E2C">
          <w:rPr>
            <w:noProof/>
            <w:webHidden/>
          </w:rPr>
          <w:tab/>
        </w:r>
        <w:r w:rsidR="008A2E2C">
          <w:rPr>
            <w:noProof/>
            <w:webHidden/>
          </w:rPr>
          <w:fldChar w:fldCharType="begin"/>
        </w:r>
        <w:r w:rsidR="008A2E2C">
          <w:rPr>
            <w:noProof/>
            <w:webHidden/>
          </w:rPr>
          <w:instrText xml:space="preserve"> PAGEREF _Toc519781596 \h </w:instrText>
        </w:r>
        <w:r w:rsidR="008A2E2C">
          <w:rPr>
            <w:noProof/>
            <w:webHidden/>
          </w:rPr>
        </w:r>
        <w:r w:rsidR="008A2E2C">
          <w:rPr>
            <w:noProof/>
            <w:webHidden/>
          </w:rPr>
          <w:fldChar w:fldCharType="separate"/>
        </w:r>
        <w:r w:rsidR="008A2E2C">
          <w:rPr>
            <w:noProof/>
            <w:webHidden/>
          </w:rPr>
          <w:t>38</w:t>
        </w:r>
        <w:r w:rsidR="008A2E2C">
          <w:rPr>
            <w:noProof/>
            <w:webHidden/>
          </w:rPr>
          <w:fldChar w:fldCharType="end"/>
        </w:r>
      </w:hyperlink>
    </w:p>
    <w:p w14:paraId="659694DE"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7" w:history="1">
        <w:r w:rsidR="008A2E2C" w:rsidRPr="000555AD">
          <w:rPr>
            <w:rStyle w:val="Hyperlink"/>
            <w:rFonts w:ascii="Arial" w:hAnsi="Arial" w:cs="Arial"/>
            <w:noProof/>
          </w:rPr>
          <w:t>7.</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PAYMENT AND RENTAL PAYMENT</w:t>
        </w:r>
        <w:r w:rsidR="008A2E2C">
          <w:rPr>
            <w:noProof/>
            <w:webHidden/>
          </w:rPr>
          <w:tab/>
        </w:r>
        <w:r w:rsidR="008A2E2C">
          <w:rPr>
            <w:noProof/>
            <w:webHidden/>
          </w:rPr>
          <w:fldChar w:fldCharType="begin"/>
        </w:r>
        <w:r w:rsidR="008A2E2C">
          <w:rPr>
            <w:noProof/>
            <w:webHidden/>
          </w:rPr>
          <w:instrText xml:space="preserve"> PAGEREF _Toc519781597 \h </w:instrText>
        </w:r>
        <w:r w:rsidR="008A2E2C">
          <w:rPr>
            <w:noProof/>
            <w:webHidden/>
          </w:rPr>
        </w:r>
        <w:r w:rsidR="008A2E2C">
          <w:rPr>
            <w:noProof/>
            <w:webHidden/>
          </w:rPr>
          <w:fldChar w:fldCharType="separate"/>
        </w:r>
        <w:r w:rsidR="008A2E2C">
          <w:rPr>
            <w:noProof/>
            <w:webHidden/>
          </w:rPr>
          <w:t>43</w:t>
        </w:r>
        <w:r w:rsidR="008A2E2C">
          <w:rPr>
            <w:noProof/>
            <w:webHidden/>
          </w:rPr>
          <w:fldChar w:fldCharType="end"/>
        </w:r>
      </w:hyperlink>
    </w:p>
    <w:p w14:paraId="5CD9EB7A"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8" w:history="1">
        <w:r w:rsidR="008A2E2C" w:rsidRPr="000555AD">
          <w:rPr>
            <w:rStyle w:val="Hyperlink"/>
            <w:rFonts w:ascii="Arial" w:hAnsi="Arial" w:cs="Arial"/>
            <w:noProof/>
          </w:rPr>
          <w:t>8.</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SECURITY AND PROTECTION OF INFORMATION</w:t>
        </w:r>
        <w:r w:rsidR="008A2E2C">
          <w:rPr>
            <w:noProof/>
            <w:webHidden/>
          </w:rPr>
          <w:tab/>
        </w:r>
        <w:r w:rsidR="008A2E2C">
          <w:rPr>
            <w:noProof/>
            <w:webHidden/>
          </w:rPr>
          <w:fldChar w:fldCharType="begin"/>
        </w:r>
        <w:r w:rsidR="008A2E2C">
          <w:rPr>
            <w:noProof/>
            <w:webHidden/>
          </w:rPr>
          <w:instrText xml:space="preserve"> PAGEREF _Toc519781598 \h </w:instrText>
        </w:r>
        <w:r w:rsidR="008A2E2C">
          <w:rPr>
            <w:noProof/>
            <w:webHidden/>
          </w:rPr>
        </w:r>
        <w:r w:rsidR="008A2E2C">
          <w:rPr>
            <w:noProof/>
            <w:webHidden/>
          </w:rPr>
          <w:fldChar w:fldCharType="separate"/>
        </w:r>
        <w:r w:rsidR="008A2E2C">
          <w:rPr>
            <w:noProof/>
            <w:webHidden/>
          </w:rPr>
          <w:t>45</w:t>
        </w:r>
        <w:r w:rsidR="008A2E2C">
          <w:rPr>
            <w:noProof/>
            <w:webHidden/>
          </w:rPr>
          <w:fldChar w:fldCharType="end"/>
        </w:r>
      </w:hyperlink>
    </w:p>
    <w:p w14:paraId="2F2B9790"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599" w:history="1">
        <w:r w:rsidR="008A2E2C" w:rsidRPr="000555AD">
          <w:rPr>
            <w:rStyle w:val="Hyperlink"/>
            <w:rFonts w:ascii="Arial" w:hAnsi="Arial" w:cs="Arial"/>
            <w:noProof/>
          </w:rPr>
          <w:t>9.</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Records and Audit Access</w:t>
        </w:r>
        <w:r w:rsidR="008A2E2C">
          <w:rPr>
            <w:noProof/>
            <w:webHidden/>
          </w:rPr>
          <w:tab/>
        </w:r>
        <w:r w:rsidR="008A2E2C">
          <w:rPr>
            <w:noProof/>
            <w:webHidden/>
          </w:rPr>
          <w:fldChar w:fldCharType="begin"/>
        </w:r>
        <w:r w:rsidR="008A2E2C">
          <w:rPr>
            <w:noProof/>
            <w:webHidden/>
          </w:rPr>
          <w:instrText xml:space="preserve"> PAGEREF _Toc519781599 \h </w:instrText>
        </w:r>
        <w:r w:rsidR="008A2E2C">
          <w:rPr>
            <w:noProof/>
            <w:webHidden/>
          </w:rPr>
        </w:r>
        <w:r w:rsidR="008A2E2C">
          <w:rPr>
            <w:noProof/>
            <w:webHidden/>
          </w:rPr>
          <w:fldChar w:fldCharType="separate"/>
        </w:r>
        <w:r w:rsidR="008A2E2C">
          <w:rPr>
            <w:noProof/>
            <w:webHidden/>
          </w:rPr>
          <w:t>55</w:t>
        </w:r>
        <w:r w:rsidR="008A2E2C">
          <w:rPr>
            <w:noProof/>
            <w:webHidden/>
          </w:rPr>
          <w:fldChar w:fldCharType="end"/>
        </w:r>
      </w:hyperlink>
    </w:p>
    <w:p w14:paraId="36624CE6"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0" w:history="1">
        <w:r w:rsidR="008A2E2C" w:rsidRPr="000555AD">
          <w:rPr>
            <w:rStyle w:val="Hyperlink"/>
            <w:rFonts w:ascii="Arial" w:hAnsi="Arial" w:cs="Arial"/>
            <w:noProof/>
          </w:rPr>
          <w:t>10.</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WARRANTIES AND REPRESENTATIONS</w:t>
        </w:r>
        <w:r w:rsidR="008A2E2C">
          <w:rPr>
            <w:noProof/>
            <w:webHidden/>
          </w:rPr>
          <w:tab/>
        </w:r>
        <w:r w:rsidR="008A2E2C">
          <w:rPr>
            <w:noProof/>
            <w:webHidden/>
          </w:rPr>
          <w:fldChar w:fldCharType="begin"/>
        </w:r>
        <w:r w:rsidR="008A2E2C">
          <w:rPr>
            <w:noProof/>
            <w:webHidden/>
          </w:rPr>
          <w:instrText xml:space="preserve"> PAGEREF _Toc519781600 \h </w:instrText>
        </w:r>
        <w:r w:rsidR="008A2E2C">
          <w:rPr>
            <w:noProof/>
            <w:webHidden/>
          </w:rPr>
        </w:r>
        <w:r w:rsidR="008A2E2C">
          <w:rPr>
            <w:noProof/>
            <w:webHidden/>
          </w:rPr>
          <w:fldChar w:fldCharType="separate"/>
        </w:r>
        <w:r w:rsidR="008A2E2C">
          <w:rPr>
            <w:noProof/>
            <w:webHidden/>
          </w:rPr>
          <w:t>56</w:t>
        </w:r>
        <w:r w:rsidR="008A2E2C">
          <w:rPr>
            <w:noProof/>
            <w:webHidden/>
          </w:rPr>
          <w:fldChar w:fldCharType="end"/>
        </w:r>
      </w:hyperlink>
    </w:p>
    <w:p w14:paraId="742CE85F"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1" w:history="1">
        <w:r w:rsidR="008A2E2C" w:rsidRPr="000555AD">
          <w:rPr>
            <w:rStyle w:val="Hyperlink"/>
            <w:rFonts w:ascii="Arial" w:hAnsi="Arial" w:cs="Arial"/>
            <w:noProof/>
          </w:rPr>
          <w:t>11.</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LIABILITIES</w:t>
        </w:r>
        <w:r w:rsidR="008A2E2C">
          <w:rPr>
            <w:noProof/>
            <w:webHidden/>
          </w:rPr>
          <w:tab/>
        </w:r>
        <w:r w:rsidR="008A2E2C">
          <w:rPr>
            <w:noProof/>
            <w:webHidden/>
          </w:rPr>
          <w:fldChar w:fldCharType="begin"/>
        </w:r>
        <w:r w:rsidR="008A2E2C">
          <w:rPr>
            <w:noProof/>
            <w:webHidden/>
          </w:rPr>
          <w:instrText xml:space="preserve"> PAGEREF _Toc519781601 \h </w:instrText>
        </w:r>
        <w:r w:rsidR="008A2E2C">
          <w:rPr>
            <w:noProof/>
            <w:webHidden/>
          </w:rPr>
        </w:r>
        <w:r w:rsidR="008A2E2C">
          <w:rPr>
            <w:noProof/>
            <w:webHidden/>
          </w:rPr>
          <w:fldChar w:fldCharType="separate"/>
        </w:r>
        <w:r w:rsidR="008A2E2C">
          <w:rPr>
            <w:noProof/>
            <w:webHidden/>
          </w:rPr>
          <w:t>58</w:t>
        </w:r>
        <w:r w:rsidR="008A2E2C">
          <w:rPr>
            <w:noProof/>
            <w:webHidden/>
          </w:rPr>
          <w:fldChar w:fldCharType="end"/>
        </w:r>
      </w:hyperlink>
    </w:p>
    <w:p w14:paraId="79DB7606"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2" w:history="1">
        <w:r w:rsidR="008A2E2C" w:rsidRPr="000555AD">
          <w:rPr>
            <w:rStyle w:val="Hyperlink"/>
            <w:rFonts w:ascii="Arial" w:hAnsi="Arial" w:cs="Arial"/>
            <w:noProof/>
          </w:rPr>
          <w:t>12.</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insurance</w:t>
        </w:r>
        <w:r w:rsidR="008A2E2C">
          <w:rPr>
            <w:noProof/>
            <w:webHidden/>
          </w:rPr>
          <w:tab/>
        </w:r>
        <w:r w:rsidR="008A2E2C">
          <w:rPr>
            <w:noProof/>
            <w:webHidden/>
          </w:rPr>
          <w:fldChar w:fldCharType="begin"/>
        </w:r>
        <w:r w:rsidR="008A2E2C">
          <w:rPr>
            <w:noProof/>
            <w:webHidden/>
          </w:rPr>
          <w:instrText xml:space="preserve"> PAGEREF _Toc519781602 \h </w:instrText>
        </w:r>
        <w:r w:rsidR="008A2E2C">
          <w:rPr>
            <w:noProof/>
            <w:webHidden/>
          </w:rPr>
        </w:r>
        <w:r w:rsidR="008A2E2C">
          <w:rPr>
            <w:noProof/>
            <w:webHidden/>
          </w:rPr>
          <w:fldChar w:fldCharType="separate"/>
        </w:r>
        <w:r w:rsidR="008A2E2C">
          <w:rPr>
            <w:noProof/>
            <w:webHidden/>
          </w:rPr>
          <w:t>60</w:t>
        </w:r>
        <w:r w:rsidR="008A2E2C">
          <w:rPr>
            <w:noProof/>
            <w:webHidden/>
          </w:rPr>
          <w:fldChar w:fldCharType="end"/>
        </w:r>
      </w:hyperlink>
    </w:p>
    <w:p w14:paraId="734BCB93"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3" w:history="1">
        <w:r w:rsidR="008A2E2C" w:rsidRPr="000555AD">
          <w:rPr>
            <w:rStyle w:val="Hyperlink"/>
            <w:rFonts w:ascii="Arial" w:hAnsi="Arial" w:cs="Arial"/>
            <w:noProof/>
          </w:rPr>
          <w:t>13.</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TERMINATION</w:t>
        </w:r>
        <w:r w:rsidR="008A2E2C">
          <w:rPr>
            <w:noProof/>
            <w:webHidden/>
          </w:rPr>
          <w:tab/>
        </w:r>
        <w:r w:rsidR="008A2E2C">
          <w:rPr>
            <w:noProof/>
            <w:webHidden/>
          </w:rPr>
          <w:fldChar w:fldCharType="begin"/>
        </w:r>
        <w:r w:rsidR="008A2E2C">
          <w:rPr>
            <w:noProof/>
            <w:webHidden/>
          </w:rPr>
          <w:instrText xml:space="preserve"> PAGEREF _Toc519781603 \h </w:instrText>
        </w:r>
        <w:r w:rsidR="008A2E2C">
          <w:rPr>
            <w:noProof/>
            <w:webHidden/>
          </w:rPr>
        </w:r>
        <w:r w:rsidR="008A2E2C">
          <w:rPr>
            <w:noProof/>
            <w:webHidden/>
          </w:rPr>
          <w:fldChar w:fldCharType="separate"/>
        </w:r>
        <w:r w:rsidR="008A2E2C">
          <w:rPr>
            <w:noProof/>
            <w:webHidden/>
          </w:rPr>
          <w:t>62</w:t>
        </w:r>
        <w:r w:rsidR="008A2E2C">
          <w:rPr>
            <w:noProof/>
            <w:webHidden/>
          </w:rPr>
          <w:fldChar w:fldCharType="end"/>
        </w:r>
      </w:hyperlink>
    </w:p>
    <w:p w14:paraId="3DCDA8EF"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4" w:history="1">
        <w:r w:rsidR="008A2E2C" w:rsidRPr="000555AD">
          <w:rPr>
            <w:rStyle w:val="Hyperlink"/>
            <w:rFonts w:ascii="Arial" w:hAnsi="Arial" w:cs="Arial"/>
            <w:noProof/>
          </w:rPr>
          <w:t>14.</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CONSEQUENCES OF EXPIRY OR TERMINATION</w:t>
        </w:r>
        <w:r w:rsidR="008A2E2C">
          <w:rPr>
            <w:noProof/>
            <w:webHidden/>
          </w:rPr>
          <w:tab/>
        </w:r>
        <w:r w:rsidR="008A2E2C">
          <w:rPr>
            <w:noProof/>
            <w:webHidden/>
          </w:rPr>
          <w:fldChar w:fldCharType="begin"/>
        </w:r>
        <w:r w:rsidR="008A2E2C">
          <w:rPr>
            <w:noProof/>
            <w:webHidden/>
          </w:rPr>
          <w:instrText xml:space="preserve"> PAGEREF _Toc519781604 \h </w:instrText>
        </w:r>
        <w:r w:rsidR="008A2E2C">
          <w:rPr>
            <w:noProof/>
            <w:webHidden/>
          </w:rPr>
        </w:r>
        <w:r w:rsidR="008A2E2C">
          <w:rPr>
            <w:noProof/>
            <w:webHidden/>
          </w:rPr>
          <w:fldChar w:fldCharType="separate"/>
        </w:r>
        <w:r w:rsidR="008A2E2C">
          <w:rPr>
            <w:noProof/>
            <w:webHidden/>
          </w:rPr>
          <w:t>65</w:t>
        </w:r>
        <w:r w:rsidR="008A2E2C">
          <w:rPr>
            <w:noProof/>
            <w:webHidden/>
          </w:rPr>
          <w:fldChar w:fldCharType="end"/>
        </w:r>
      </w:hyperlink>
    </w:p>
    <w:p w14:paraId="15D6AD45"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5" w:history="1">
        <w:r w:rsidR="008A2E2C" w:rsidRPr="000555AD">
          <w:rPr>
            <w:rStyle w:val="Hyperlink"/>
            <w:rFonts w:ascii="Arial" w:hAnsi="Arial" w:cs="Arial"/>
            <w:noProof/>
          </w:rPr>
          <w:t>15.</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HEALTH AND SAFETY</w:t>
        </w:r>
        <w:r w:rsidR="008A2E2C">
          <w:rPr>
            <w:noProof/>
            <w:webHidden/>
          </w:rPr>
          <w:tab/>
        </w:r>
        <w:r w:rsidR="008A2E2C">
          <w:rPr>
            <w:noProof/>
            <w:webHidden/>
          </w:rPr>
          <w:fldChar w:fldCharType="begin"/>
        </w:r>
        <w:r w:rsidR="008A2E2C">
          <w:rPr>
            <w:noProof/>
            <w:webHidden/>
          </w:rPr>
          <w:instrText xml:space="preserve"> PAGEREF _Toc519781605 \h </w:instrText>
        </w:r>
        <w:r w:rsidR="008A2E2C">
          <w:rPr>
            <w:noProof/>
            <w:webHidden/>
          </w:rPr>
        </w:r>
        <w:r w:rsidR="008A2E2C">
          <w:rPr>
            <w:noProof/>
            <w:webHidden/>
          </w:rPr>
          <w:fldChar w:fldCharType="separate"/>
        </w:r>
        <w:r w:rsidR="008A2E2C">
          <w:rPr>
            <w:noProof/>
            <w:webHidden/>
          </w:rPr>
          <w:t>67</w:t>
        </w:r>
        <w:r w:rsidR="008A2E2C">
          <w:rPr>
            <w:noProof/>
            <w:webHidden/>
          </w:rPr>
          <w:fldChar w:fldCharType="end"/>
        </w:r>
      </w:hyperlink>
    </w:p>
    <w:p w14:paraId="67C1FEBD"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6" w:history="1">
        <w:r w:rsidR="008A2E2C" w:rsidRPr="000555AD">
          <w:rPr>
            <w:rStyle w:val="Hyperlink"/>
            <w:rFonts w:ascii="Arial" w:hAnsi="Arial" w:cs="Arial"/>
            <w:noProof/>
          </w:rPr>
          <w:t>16.</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ENVIRONMENTAL REQUIREMENTS</w:t>
        </w:r>
        <w:r w:rsidR="008A2E2C">
          <w:rPr>
            <w:noProof/>
            <w:webHidden/>
          </w:rPr>
          <w:tab/>
        </w:r>
        <w:r w:rsidR="008A2E2C">
          <w:rPr>
            <w:noProof/>
            <w:webHidden/>
          </w:rPr>
          <w:fldChar w:fldCharType="begin"/>
        </w:r>
        <w:r w:rsidR="008A2E2C">
          <w:rPr>
            <w:noProof/>
            <w:webHidden/>
          </w:rPr>
          <w:instrText xml:space="preserve"> PAGEREF _Toc519781606 \h </w:instrText>
        </w:r>
        <w:r w:rsidR="008A2E2C">
          <w:rPr>
            <w:noProof/>
            <w:webHidden/>
          </w:rPr>
        </w:r>
        <w:r w:rsidR="008A2E2C">
          <w:rPr>
            <w:noProof/>
            <w:webHidden/>
          </w:rPr>
          <w:fldChar w:fldCharType="separate"/>
        </w:r>
        <w:r w:rsidR="008A2E2C">
          <w:rPr>
            <w:noProof/>
            <w:webHidden/>
          </w:rPr>
          <w:t>67</w:t>
        </w:r>
        <w:r w:rsidR="008A2E2C">
          <w:rPr>
            <w:noProof/>
            <w:webHidden/>
          </w:rPr>
          <w:fldChar w:fldCharType="end"/>
        </w:r>
      </w:hyperlink>
    </w:p>
    <w:p w14:paraId="18568E3A"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7" w:history="1">
        <w:r w:rsidR="008A2E2C" w:rsidRPr="000555AD">
          <w:rPr>
            <w:rStyle w:val="Hyperlink"/>
            <w:rFonts w:ascii="Arial" w:hAnsi="Arial" w:cs="Arial"/>
            <w:noProof/>
          </w:rPr>
          <w:t>17.</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Prevention of fraud and bribery</w:t>
        </w:r>
        <w:r w:rsidR="008A2E2C">
          <w:rPr>
            <w:noProof/>
            <w:webHidden/>
          </w:rPr>
          <w:tab/>
        </w:r>
        <w:r w:rsidR="008A2E2C">
          <w:rPr>
            <w:noProof/>
            <w:webHidden/>
          </w:rPr>
          <w:fldChar w:fldCharType="begin"/>
        </w:r>
        <w:r w:rsidR="008A2E2C">
          <w:rPr>
            <w:noProof/>
            <w:webHidden/>
          </w:rPr>
          <w:instrText xml:space="preserve"> PAGEREF _Toc519781607 \h </w:instrText>
        </w:r>
        <w:r w:rsidR="008A2E2C">
          <w:rPr>
            <w:noProof/>
            <w:webHidden/>
          </w:rPr>
        </w:r>
        <w:r w:rsidR="008A2E2C">
          <w:rPr>
            <w:noProof/>
            <w:webHidden/>
          </w:rPr>
          <w:fldChar w:fldCharType="separate"/>
        </w:r>
        <w:r w:rsidR="008A2E2C">
          <w:rPr>
            <w:noProof/>
            <w:webHidden/>
          </w:rPr>
          <w:t>67</w:t>
        </w:r>
        <w:r w:rsidR="008A2E2C">
          <w:rPr>
            <w:noProof/>
            <w:webHidden/>
          </w:rPr>
          <w:fldChar w:fldCharType="end"/>
        </w:r>
      </w:hyperlink>
    </w:p>
    <w:p w14:paraId="4B9AFA52"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8" w:history="1">
        <w:r w:rsidR="008A2E2C" w:rsidRPr="000555AD">
          <w:rPr>
            <w:rStyle w:val="Hyperlink"/>
            <w:rFonts w:ascii="Arial" w:hAnsi="Arial" w:cs="Arial"/>
            <w:noProof/>
          </w:rPr>
          <w:t>18.</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EQUALITY AND DIVERSITY</w:t>
        </w:r>
        <w:r w:rsidR="008A2E2C">
          <w:rPr>
            <w:noProof/>
            <w:webHidden/>
          </w:rPr>
          <w:tab/>
        </w:r>
        <w:r w:rsidR="008A2E2C">
          <w:rPr>
            <w:noProof/>
            <w:webHidden/>
          </w:rPr>
          <w:fldChar w:fldCharType="begin"/>
        </w:r>
        <w:r w:rsidR="008A2E2C">
          <w:rPr>
            <w:noProof/>
            <w:webHidden/>
          </w:rPr>
          <w:instrText xml:space="preserve"> PAGEREF _Toc519781608 \h </w:instrText>
        </w:r>
        <w:r w:rsidR="008A2E2C">
          <w:rPr>
            <w:noProof/>
            <w:webHidden/>
          </w:rPr>
        </w:r>
        <w:r w:rsidR="008A2E2C">
          <w:rPr>
            <w:noProof/>
            <w:webHidden/>
          </w:rPr>
          <w:fldChar w:fldCharType="separate"/>
        </w:r>
        <w:r w:rsidR="008A2E2C">
          <w:rPr>
            <w:noProof/>
            <w:webHidden/>
          </w:rPr>
          <w:t>69</w:t>
        </w:r>
        <w:r w:rsidR="008A2E2C">
          <w:rPr>
            <w:noProof/>
            <w:webHidden/>
          </w:rPr>
          <w:fldChar w:fldCharType="end"/>
        </w:r>
      </w:hyperlink>
    </w:p>
    <w:p w14:paraId="1381FEEC"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09" w:history="1">
        <w:r w:rsidR="008A2E2C" w:rsidRPr="000555AD">
          <w:rPr>
            <w:rStyle w:val="Hyperlink"/>
            <w:rFonts w:ascii="Arial" w:hAnsi="Arial" w:cs="Arial"/>
            <w:noProof/>
          </w:rPr>
          <w:t>19.</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NOT USED.</w:t>
        </w:r>
        <w:r w:rsidR="008A2E2C">
          <w:rPr>
            <w:noProof/>
            <w:webHidden/>
          </w:rPr>
          <w:tab/>
        </w:r>
        <w:r w:rsidR="008A2E2C">
          <w:rPr>
            <w:noProof/>
            <w:webHidden/>
          </w:rPr>
          <w:fldChar w:fldCharType="begin"/>
        </w:r>
        <w:r w:rsidR="008A2E2C">
          <w:rPr>
            <w:noProof/>
            <w:webHidden/>
          </w:rPr>
          <w:instrText xml:space="preserve"> PAGEREF _Toc519781609 \h </w:instrText>
        </w:r>
        <w:r w:rsidR="008A2E2C">
          <w:rPr>
            <w:noProof/>
            <w:webHidden/>
          </w:rPr>
        </w:r>
        <w:r w:rsidR="008A2E2C">
          <w:rPr>
            <w:noProof/>
            <w:webHidden/>
          </w:rPr>
          <w:fldChar w:fldCharType="separate"/>
        </w:r>
        <w:r w:rsidR="008A2E2C">
          <w:rPr>
            <w:noProof/>
            <w:webHidden/>
          </w:rPr>
          <w:t>70</w:t>
        </w:r>
        <w:r w:rsidR="008A2E2C">
          <w:rPr>
            <w:noProof/>
            <w:webHidden/>
          </w:rPr>
          <w:fldChar w:fldCharType="end"/>
        </w:r>
      </w:hyperlink>
    </w:p>
    <w:p w14:paraId="7D1D631F"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0" w:history="1">
        <w:r w:rsidR="008A2E2C" w:rsidRPr="000555AD">
          <w:rPr>
            <w:rStyle w:val="Hyperlink"/>
            <w:rFonts w:ascii="Arial" w:hAnsi="Arial" w:cs="Arial"/>
            <w:noProof/>
          </w:rPr>
          <w:t>20.</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TRANSFER AND SUB-CONTRACTING</w:t>
        </w:r>
        <w:r w:rsidR="008A2E2C">
          <w:rPr>
            <w:noProof/>
            <w:webHidden/>
          </w:rPr>
          <w:tab/>
        </w:r>
        <w:r w:rsidR="008A2E2C">
          <w:rPr>
            <w:noProof/>
            <w:webHidden/>
          </w:rPr>
          <w:fldChar w:fldCharType="begin"/>
        </w:r>
        <w:r w:rsidR="008A2E2C">
          <w:rPr>
            <w:noProof/>
            <w:webHidden/>
          </w:rPr>
          <w:instrText xml:space="preserve"> PAGEREF _Toc519781610 \h </w:instrText>
        </w:r>
        <w:r w:rsidR="008A2E2C">
          <w:rPr>
            <w:noProof/>
            <w:webHidden/>
          </w:rPr>
        </w:r>
        <w:r w:rsidR="008A2E2C">
          <w:rPr>
            <w:noProof/>
            <w:webHidden/>
          </w:rPr>
          <w:fldChar w:fldCharType="separate"/>
        </w:r>
        <w:r w:rsidR="008A2E2C">
          <w:rPr>
            <w:noProof/>
            <w:webHidden/>
          </w:rPr>
          <w:t>70</w:t>
        </w:r>
        <w:r w:rsidR="008A2E2C">
          <w:rPr>
            <w:noProof/>
            <w:webHidden/>
          </w:rPr>
          <w:fldChar w:fldCharType="end"/>
        </w:r>
      </w:hyperlink>
    </w:p>
    <w:p w14:paraId="6B708FB9"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1" w:history="1">
        <w:r w:rsidR="008A2E2C" w:rsidRPr="000555AD">
          <w:rPr>
            <w:rStyle w:val="Hyperlink"/>
            <w:rFonts w:ascii="Arial" w:hAnsi="Arial" w:cs="Arial"/>
            <w:noProof/>
          </w:rPr>
          <w:t>21.</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FORCE MaJEURE</w:t>
        </w:r>
        <w:r w:rsidR="008A2E2C">
          <w:rPr>
            <w:noProof/>
            <w:webHidden/>
          </w:rPr>
          <w:tab/>
        </w:r>
        <w:r w:rsidR="008A2E2C">
          <w:rPr>
            <w:noProof/>
            <w:webHidden/>
          </w:rPr>
          <w:fldChar w:fldCharType="begin"/>
        </w:r>
        <w:r w:rsidR="008A2E2C">
          <w:rPr>
            <w:noProof/>
            <w:webHidden/>
          </w:rPr>
          <w:instrText xml:space="preserve"> PAGEREF _Toc519781611 \h </w:instrText>
        </w:r>
        <w:r w:rsidR="008A2E2C">
          <w:rPr>
            <w:noProof/>
            <w:webHidden/>
          </w:rPr>
        </w:r>
        <w:r w:rsidR="008A2E2C">
          <w:rPr>
            <w:noProof/>
            <w:webHidden/>
          </w:rPr>
          <w:fldChar w:fldCharType="separate"/>
        </w:r>
        <w:r w:rsidR="008A2E2C">
          <w:rPr>
            <w:noProof/>
            <w:webHidden/>
          </w:rPr>
          <w:t>71</w:t>
        </w:r>
        <w:r w:rsidR="008A2E2C">
          <w:rPr>
            <w:noProof/>
            <w:webHidden/>
          </w:rPr>
          <w:fldChar w:fldCharType="end"/>
        </w:r>
      </w:hyperlink>
    </w:p>
    <w:p w14:paraId="5846A8F6"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2" w:history="1">
        <w:r w:rsidR="008A2E2C" w:rsidRPr="000555AD">
          <w:rPr>
            <w:rStyle w:val="Hyperlink"/>
            <w:rFonts w:ascii="Arial" w:hAnsi="Arial" w:cs="Arial"/>
            <w:noProof/>
          </w:rPr>
          <w:t>22.</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WAIVER</w:t>
        </w:r>
        <w:r w:rsidR="008A2E2C">
          <w:rPr>
            <w:noProof/>
            <w:webHidden/>
          </w:rPr>
          <w:tab/>
        </w:r>
        <w:r w:rsidR="008A2E2C">
          <w:rPr>
            <w:noProof/>
            <w:webHidden/>
          </w:rPr>
          <w:fldChar w:fldCharType="begin"/>
        </w:r>
        <w:r w:rsidR="008A2E2C">
          <w:rPr>
            <w:noProof/>
            <w:webHidden/>
          </w:rPr>
          <w:instrText xml:space="preserve"> PAGEREF _Toc519781612 \h </w:instrText>
        </w:r>
        <w:r w:rsidR="008A2E2C">
          <w:rPr>
            <w:noProof/>
            <w:webHidden/>
          </w:rPr>
        </w:r>
        <w:r w:rsidR="008A2E2C">
          <w:rPr>
            <w:noProof/>
            <w:webHidden/>
          </w:rPr>
          <w:fldChar w:fldCharType="separate"/>
        </w:r>
        <w:r w:rsidR="008A2E2C">
          <w:rPr>
            <w:noProof/>
            <w:webHidden/>
          </w:rPr>
          <w:t>71</w:t>
        </w:r>
        <w:r w:rsidR="008A2E2C">
          <w:rPr>
            <w:noProof/>
            <w:webHidden/>
          </w:rPr>
          <w:fldChar w:fldCharType="end"/>
        </w:r>
      </w:hyperlink>
    </w:p>
    <w:p w14:paraId="29CCCFD8"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3" w:history="1">
        <w:r w:rsidR="008A2E2C" w:rsidRPr="000555AD">
          <w:rPr>
            <w:rStyle w:val="Hyperlink"/>
            <w:rFonts w:ascii="Arial" w:hAnsi="Arial" w:cs="Arial"/>
            <w:noProof/>
          </w:rPr>
          <w:t>23.</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CUMULATIVE REMEDIES</w:t>
        </w:r>
        <w:r w:rsidR="008A2E2C">
          <w:rPr>
            <w:noProof/>
            <w:webHidden/>
          </w:rPr>
          <w:tab/>
        </w:r>
        <w:r w:rsidR="008A2E2C">
          <w:rPr>
            <w:noProof/>
            <w:webHidden/>
          </w:rPr>
          <w:fldChar w:fldCharType="begin"/>
        </w:r>
        <w:r w:rsidR="008A2E2C">
          <w:rPr>
            <w:noProof/>
            <w:webHidden/>
          </w:rPr>
          <w:instrText xml:space="preserve"> PAGEREF _Toc519781613 \h </w:instrText>
        </w:r>
        <w:r w:rsidR="008A2E2C">
          <w:rPr>
            <w:noProof/>
            <w:webHidden/>
          </w:rPr>
        </w:r>
        <w:r w:rsidR="008A2E2C">
          <w:rPr>
            <w:noProof/>
            <w:webHidden/>
          </w:rPr>
          <w:fldChar w:fldCharType="separate"/>
        </w:r>
        <w:r w:rsidR="008A2E2C">
          <w:rPr>
            <w:noProof/>
            <w:webHidden/>
          </w:rPr>
          <w:t>71</w:t>
        </w:r>
        <w:r w:rsidR="008A2E2C">
          <w:rPr>
            <w:noProof/>
            <w:webHidden/>
          </w:rPr>
          <w:fldChar w:fldCharType="end"/>
        </w:r>
      </w:hyperlink>
    </w:p>
    <w:p w14:paraId="314E4937"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4" w:history="1">
        <w:r w:rsidR="008A2E2C" w:rsidRPr="000555AD">
          <w:rPr>
            <w:rStyle w:val="Hyperlink"/>
            <w:rFonts w:ascii="Arial" w:hAnsi="Arial" w:cs="Arial"/>
            <w:noProof/>
          </w:rPr>
          <w:t>24.</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FURTHER ASSURANCES</w:t>
        </w:r>
        <w:r w:rsidR="008A2E2C">
          <w:rPr>
            <w:noProof/>
            <w:webHidden/>
          </w:rPr>
          <w:tab/>
        </w:r>
        <w:r w:rsidR="008A2E2C">
          <w:rPr>
            <w:noProof/>
            <w:webHidden/>
          </w:rPr>
          <w:fldChar w:fldCharType="begin"/>
        </w:r>
        <w:r w:rsidR="008A2E2C">
          <w:rPr>
            <w:noProof/>
            <w:webHidden/>
          </w:rPr>
          <w:instrText xml:space="preserve"> PAGEREF _Toc519781614 \h </w:instrText>
        </w:r>
        <w:r w:rsidR="008A2E2C">
          <w:rPr>
            <w:noProof/>
            <w:webHidden/>
          </w:rPr>
        </w:r>
        <w:r w:rsidR="008A2E2C">
          <w:rPr>
            <w:noProof/>
            <w:webHidden/>
          </w:rPr>
          <w:fldChar w:fldCharType="separate"/>
        </w:r>
        <w:r w:rsidR="008A2E2C">
          <w:rPr>
            <w:noProof/>
            <w:webHidden/>
          </w:rPr>
          <w:t>72</w:t>
        </w:r>
        <w:r w:rsidR="008A2E2C">
          <w:rPr>
            <w:noProof/>
            <w:webHidden/>
          </w:rPr>
          <w:fldChar w:fldCharType="end"/>
        </w:r>
      </w:hyperlink>
    </w:p>
    <w:p w14:paraId="235BA237"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5" w:history="1">
        <w:r w:rsidR="008A2E2C" w:rsidRPr="000555AD">
          <w:rPr>
            <w:rStyle w:val="Hyperlink"/>
            <w:rFonts w:ascii="Arial" w:hAnsi="Arial" w:cs="Arial"/>
            <w:noProof/>
          </w:rPr>
          <w:t>25.</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VARIATION</w:t>
        </w:r>
        <w:r w:rsidR="008A2E2C">
          <w:rPr>
            <w:noProof/>
            <w:webHidden/>
          </w:rPr>
          <w:tab/>
        </w:r>
        <w:r w:rsidR="008A2E2C">
          <w:rPr>
            <w:noProof/>
            <w:webHidden/>
          </w:rPr>
          <w:fldChar w:fldCharType="begin"/>
        </w:r>
        <w:r w:rsidR="008A2E2C">
          <w:rPr>
            <w:noProof/>
            <w:webHidden/>
          </w:rPr>
          <w:instrText xml:space="preserve"> PAGEREF _Toc519781615 \h </w:instrText>
        </w:r>
        <w:r w:rsidR="008A2E2C">
          <w:rPr>
            <w:noProof/>
            <w:webHidden/>
          </w:rPr>
        </w:r>
        <w:r w:rsidR="008A2E2C">
          <w:rPr>
            <w:noProof/>
            <w:webHidden/>
          </w:rPr>
          <w:fldChar w:fldCharType="separate"/>
        </w:r>
        <w:r w:rsidR="008A2E2C">
          <w:rPr>
            <w:noProof/>
            <w:webHidden/>
          </w:rPr>
          <w:t>72</w:t>
        </w:r>
        <w:r w:rsidR="008A2E2C">
          <w:rPr>
            <w:noProof/>
            <w:webHidden/>
          </w:rPr>
          <w:fldChar w:fldCharType="end"/>
        </w:r>
      </w:hyperlink>
    </w:p>
    <w:p w14:paraId="0D6AECA7"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6" w:history="1">
        <w:r w:rsidR="008A2E2C" w:rsidRPr="000555AD">
          <w:rPr>
            <w:rStyle w:val="Hyperlink"/>
            <w:rFonts w:ascii="Arial" w:hAnsi="Arial" w:cs="Arial"/>
            <w:noProof/>
          </w:rPr>
          <w:t>26.</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SEVERABILITY</w:t>
        </w:r>
        <w:r w:rsidR="008A2E2C">
          <w:rPr>
            <w:noProof/>
            <w:webHidden/>
          </w:rPr>
          <w:tab/>
        </w:r>
        <w:r w:rsidR="008A2E2C">
          <w:rPr>
            <w:noProof/>
            <w:webHidden/>
          </w:rPr>
          <w:fldChar w:fldCharType="begin"/>
        </w:r>
        <w:r w:rsidR="008A2E2C">
          <w:rPr>
            <w:noProof/>
            <w:webHidden/>
          </w:rPr>
          <w:instrText xml:space="preserve"> PAGEREF _Toc519781616 \h </w:instrText>
        </w:r>
        <w:r w:rsidR="008A2E2C">
          <w:rPr>
            <w:noProof/>
            <w:webHidden/>
          </w:rPr>
        </w:r>
        <w:r w:rsidR="008A2E2C">
          <w:rPr>
            <w:noProof/>
            <w:webHidden/>
          </w:rPr>
          <w:fldChar w:fldCharType="separate"/>
        </w:r>
        <w:r w:rsidR="008A2E2C">
          <w:rPr>
            <w:noProof/>
            <w:webHidden/>
          </w:rPr>
          <w:t>72</w:t>
        </w:r>
        <w:r w:rsidR="008A2E2C">
          <w:rPr>
            <w:noProof/>
            <w:webHidden/>
          </w:rPr>
          <w:fldChar w:fldCharType="end"/>
        </w:r>
      </w:hyperlink>
    </w:p>
    <w:p w14:paraId="5A057FE2"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7" w:history="1">
        <w:r w:rsidR="008A2E2C" w:rsidRPr="000555AD">
          <w:rPr>
            <w:rStyle w:val="Hyperlink"/>
            <w:rFonts w:ascii="Arial" w:hAnsi="Arial" w:cs="Arial"/>
            <w:noProof/>
          </w:rPr>
          <w:t>27.</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MISTAKES IN INFORMATION</w:t>
        </w:r>
        <w:r w:rsidR="008A2E2C">
          <w:rPr>
            <w:noProof/>
            <w:webHidden/>
          </w:rPr>
          <w:tab/>
        </w:r>
        <w:r w:rsidR="008A2E2C">
          <w:rPr>
            <w:noProof/>
            <w:webHidden/>
          </w:rPr>
          <w:fldChar w:fldCharType="begin"/>
        </w:r>
        <w:r w:rsidR="008A2E2C">
          <w:rPr>
            <w:noProof/>
            <w:webHidden/>
          </w:rPr>
          <w:instrText xml:space="preserve"> PAGEREF _Toc519781617 \h </w:instrText>
        </w:r>
        <w:r w:rsidR="008A2E2C">
          <w:rPr>
            <w:noProof/>
            <w:webHidden/>
          </w:rPr>
        </w:r>
        <w:r w:rsidR="008A2E2C">
          <w:rPr>
            <w:noProof/>
            <w:webHidden/>
          </w:rPr>
          <w:fldChar w:fldCharType="separate"/>
        </w:r>
        <w:r w:rsidR="008A2E2C">
          <w:rPr>
            <w:noProof/>
            <w:webHidden/>
          </w:rPr>
          <w:t>72</w:t>
        </w:r>
        <w:r w:rsidR="008A2E2C">
          <w:rPr>
            <w:noProof/>
            <w:webHidden/>
          </w:rPr>
          <w:fldChar w:fldCharType="end"/>
        </w:r>
      </w:hyperlink>
    </w:p>
    <w:p w14:paraId="2007EA4E"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8" w:history="1">
        <w:r w:rsidR="008A2E2C" w:rsidRPr="000555AD">
          <w:rPr>
            <w:rStyle w:val="Hyperlink"/>
            <w:rFonts w:ascii="Arial" w:hAnsi="Arial" w:cs="Arial"/>
            <w:noProof/>
          </w:rPr>
          <w:t>28.</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Supplier'S STATUS</w:t>
        </w:r>
        <w:r w:rsidR="008A2E2C">
          <w:rPr>
            <w:noProof/>
            <w:webHidden/>
          </w:rPr>
          <w:tab/>
        </w:r>
        <w:r w:rsidR="008A2E2C">
          <w:rPr>
            <w:noProof/>
            <w:webHidden/>
          </w:rPr>
          <w:fldChar w:fldCharType="begin"/>
        </w:r>
        <w:r w:rsidR="008A2E2C">
          <w:rPr>
            <w:noProof/>
            <w:webHidden/>
          </w:rPr>
          <w:instrText xml:space="preserve"> PAGEREF _Toc519781618 \h </w:instrText>
        </w:r>
        <w:r w:rsidR="008A2E2C">
          <w:rPr>
            <w:noProof/>
            <w:webHidden/>
          </w:rPr>
        </w:r>
        <w:r w:rsidR="008A2E2C">
          <w:rPr>
            <w:noProof/>
            <w:webHidden/>
          </w:rPr>
          <w:fldChar w:fldCharType="separate"/>
        </w:r>
        <w:r w:rsidR="008A2E2C">
          <w:rPr>
            <w:noProof/>
            <w:webHidden/>
          </w:rPr>
          <w:t>72</w:t>
        </w:r>
        <w:r w:rsidR="008A2E2C">
          <w:rPr>
            <w:noProof/>
            <w:webHidden/>
          </w:rPr>
          <w:fldChar w:fldCharType="end"/>
        </w:r>
      </w:hyperlink>
    </w:p>
    <w:p w14:paraId="6AB466B5"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19" w:history="1">
        <w:r w:rsidR="008A2E2C" w:rsidRPr="000555AD">
          <w:rPr>
            <w:rStyle w:val="Hyperlink"/>
            <w:rFonts w:ascii="Arial" w:hAnsi="Arial" w:cs="Arial"/>
            <w:noProof/>
          </w:rPr>
          <w:t>29.</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CONFLICTS OF INTEREST</w:t>
        </w:r>
        <w:r w:rsidR="008A2E2C">
          <w:rPr>
            <w:noProof/>
            <w:webHidden/>
          </w:rPr>
          <w:tab/>
        </w:r>
        <w:r w:rsidR="008A2E2C">
          <w:rPr>
            <w:noProof/>
            <w:webHidden/>
          </w:rPr>
          <w:fldChar w:fldCharType="begin"/>
        </w:r>
        <w:r w:rsidR="008A2E2C">
          <w:rPr>
            <w:noProof/>
            <w:webHidden/>
          </w:rPr>
          <w:instrText xml:space="preserve"> PAGEREF _Toc519781619 \h </w:instrText>
        </w:r>
        <w:r w:rsidR="008A2E2C">
          <w:rPr>
            <w:noProof/>
            <w:webHidden/>
          </w:rPr>
        </w:r>
        <w:r w:rsidR="008A2E2C">
          <w:rPr>
            <w:noProof/>
            <w:webHidden/>
          </w:rPr>
          <w:fldChar w:fldCharType="separate"/>
        </w:r>
        <w:r w:rsidR="008A2E2C">
          <w:rPr>
            <w:noProof/>
            <w:webHidden/>
          </w:rPr>
          <w:t>72</w:t>
        </w:r>
        <w:r w:rsidR="008A2E2C">
          <w:rPr>
            <w:noProof/>
            <w:webHidden/>
          </w:rPr>
          <w:fldChar w:fldCharType="end"/>
        </w:r>
      </w:hyperlink>
    </w:p>
    <w:p w14:paraId="25D52CAF"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20" w:history="1">
        <w:r w:rsidR="008A2E2C" w:rsidRPr="000555AD">
          <w:rPr>
            <w:rStyle w:val="Hyperlink"/>
            <w:rFonts w:ascii="Arial" w:hAnsi="Arial" w:cs="Arial"/>
            <w:noProof/>
          </w:rPr>
          <w:t>30.</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ENTIRE AGREEMENT</w:t>
        </w:r>
        <w:r w:rsidR="008A2E2C">
          <w:rPr>
            <w:noProof/>
            <w:webHidden/>
          </w:rPr>
          <w:tab/>
        </w:r>
        <w:r w:rsidR="008A2E2C">
          <w:rPr>
            <w:noProof/>
            <w:webHidden/>
          </w:rPr>
          <w:fldChar w:fldCharType="begin"/>
        </w:r>
        <w:r w:rsidR="008A2E2C">
          <w:rPr>
            <w:noProof/>
            <w:webHidden/>
          </w:rPr>
          <w:instrText xml:space="preserve"> PAGEREF _Toc519781620 \h </w:instrText>
        </w:r>
        <w:r w:rsidR="008A2E2C">
          <w:rPr>
            <w:noProof/>
            <w:webHidden/>
          </w:rPr>
        </w:r>
        <w:r w:rsidR="008A2E2C">
          <w:rPr>
            <w:noProof/>
            <w:webHidden/>
          </w:rPr>
          <w:fldChar w:fldCharType="separate"/>
        </w:r>
        <w:r w:rsidR="008A2E2C">
          <w:rPr>
            <w:noProof/>
            <w:webHidden/>
          </w:rPr>
          <w:t>73</w:t>
        </w:r>
        <w:r w:rsidR="008A2E2C">
          <w:rPr>
            <w:noProof/>
            <w:webHidden/>
          </w:rPr>
          <w:fldChar w:fldCharType="end"/>
        </w:r>
      </w:hyperlink>
    </w:p>
    <w:p w14:paraId="7E2003DF"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21" w:history="1">
        <w:r w:rsidR="008A2E2C" w:rsidRPr="000555AD">
          <w:rPr>
            <w:rStyle w:val="Hyperlink"/>
            <w:rFonts w:ascii="Arial" w:hAnsi="Arial" w:cs="Arial"/>
            <w:noProof/>
          </w:rPr>
          <w:t>31.</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THE CONTRACTS (RIGHTS OF THIRD PARTIES) ACT 1999</w:t>
        </w:r>
        <w:r w:rsidR="008A2E2C">
          <w:rPr>
            <w:noProof/>
            <w:webHidden/>
          </w:rPr>
          <w:tab/>
        </w:r>
        <w:r w:rsidR="008A2E2C">
          <w:rPr>
            <w:noProof/>
            <w:webHidden/>
          </w:rPr>
          <w:fldChar w:fldCharType="begin"/>
        </w:r>
        <w:r w:rsidR="008A2E2C">
          <w:rPr>
            <w:noProof/>
            <w:webHidden/>
          </w:rPr>
          <w:instrText xml:space="preserve"> PAGEREF _Toc519781621 \h </w:instrText>
        </w:r>
        <w:r w:rsidR="008A2E2C">
          <w:rPr>
            <w:noProof/>
            <w:webHidden/>
          </w:rPr>
        </w:r>
        <w:r w:rsidR="008A2E2C">
          <w:rPr>
            <w:noProof/>
            <w:webHidden/>
          </w:rPr>
          <w:fldChar w:fldCharType="separate"/>
        </w:r>
        <w:r w:rsidR="008A2E2C">
          <w:rPr>
            <w:noProof/>
            <w:webHidden/>
          </w:rPr>
          <w:t>73</w:t>
        </w:r>
        <w:r w:rsidR="008A2E2C">
          <w:rPr>
            <w:noProof/>
            <w:webHidden/>
          </w:rPr>
          <w:fldChar w:fldCharType="end"/>
        </w:r>
      </w:hyperlink>
    </w:p>
    <w:p w14:paraId="2D417B19"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22" w:history="1">
        <w:r w:rsidR="008A2E2C" w:rsidRPr="000555AD">
          <w:rPr>
            <w:rStyle w:val="Hyperlink"/>
            <w:rFonts w:ascii="Arial" w:hAnsi="Arial" w:cs="Arial"/>
            <w:noProof/>
          </w:rPr>
          <w:t>32.</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NOTICES</w:t>
        </w:r>
        <w:r w:rsidR="008A2E2C">
          <w:rPr>
            <w:noProof/>
            <w:webHidden/>
          </w:rPr>
          <w:tab/>
        </w:r>
        <w:r w:rsidR="008A2E2C">
          <w:rPr>
            <w:noProof/>
            <w:webHidden/>
          </w:rPr>
          <w:fldChar w:fldCharType="begin"/>
        </w:r>
        <w:r w:rsidR="008A2E2C">
          <w:rPr>
            <w:noProof/>
            <w:webHidden/>
          </w:rPr>
          <w:instrText xml:space="preserve"> PAGEREF _Toc519781622 \h </w:instrText>
        </w:r>
        <w:r w:rsidR="008A2E2C">
          <w:rPr>
            <w:noProof/>
            <w:webHidden/>
          </w:rPr>
        </w:r>
        <w:r w:rsidR="008A2E2C">
          <w:rPr>
            <w:noProof/>
            <w:webHidden/>
          </w:rPr>
          <w:fldChar w:fldCharType="separate"/>
        </w:r>
        <w:r w:rsidR="008A2E2C">
          <w:rPr>
            <w:noProof/>
            <w:webHidden/>
          </w:rPr>
          <w:t>73</w:t>
        </w:r>
        <w:r w:rsidR="008A2E2C">
          <w:rPr>
            <w:noProof/>
            <w:webHidden/>
          </w:rPr>
          <w:fldChar w:fldCharType="end"/>
        </w:r>
      </w:hyperlink>
    </w:p>
    <w:p w14:paraId="441C35F0"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23" w:history="1">
        <w:r w:rsidR="008A2E2C" w:rsidRPr="000555AD">
          <w:rPr>
            <w:rStyle w:val="Hyperlink"/>
            <w:rFonts w:ascii="Arial" w:hAnsi="Arial" w:cs="Arial"/>
            <w:noProof/>
          </w:rPr>
          <w:t>33.</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PUBLICITY AND BRANDING</w:t>
        </w:r>
        <w:r w:rsidR="008A2E2C">
          <w:rPr>
            <w:noProof/>
            <w:webHidden/>
          </w:rPr>
          <w:tab/>
        </w:r>
        <w:r w:rsidR="008A2E2C">
          <w:rPr>
            <w:noProof/>
            <w:webHidden/>
          </w:rPr>
          <w:fldChar w:fldCharType="begin"/>
        </w:r>
        <w:r w:rsidR="008A2E2C">
          <w:rPr>
            <w:noProof/>
            <w:webHidden/>
          </w:rPr>
          <w:instrText xml:space="preserve"> PAGEREF _Toc519781623 \h </w:instrText>
        </w:r>
        <w:r w:rsidR="008A2E2C">
          <w:rPr>
            <w:noProof/>
            <w:webHidden/>
          </w:rPr>
        </w:r>
        <w:r w:rsidR="008A2E2C">
          <w:rPr>
            <w:noProof/>
            <w:webHidden/>
          </w:rPr>
          <w:fldChar w:fldCharType="separate"/>
        </w:r>
        <w:r w:rsidR="008A2E2C">
          <w:rPr>
            <w:noProof/>
            <w:webHidden/>
          </w:rPr>
          <w:t>74</w:t>
        </w:r>
        <w:r w:rsidR="008A2E2C">
          <w:rPr>
            <w:noProof/>
            <w:webHidden/>
          </w:rPr>
          <w:fldChar w:fldCharType="end"/>
        </w:r>
      </w:hyperlink>
    </w:p>
    <w:p w14:paraId="094E1973" w14:textId="77777777" w:rsidR="008A2E2C" w:rsidRDefault="00E70650">
      <w:pPr>
        <w:pStyle w:val="TOC1"/>
        <w:rPr>
          <w:rFonts w:asciiTheme="minorHAnsi" w:eastAsiaTheme="minorEastAsia" w:hAnsiTheme="minorHAnsi" w:cstheme="minorBidi"/>
          <w:caps w:val="0"/>
          <w:noProof/>
          <w:kern w:val="0"/>
          <w:szCs w:val="22"/>
          <w:lang w:eastAsia="en-GB"/>
        </w:rPr>
      </w:pPr>
      <w:hyperlink w:anchor="_Toc519781624" w:history="1">
        <w:r w:rsidR="008A2E2C" w:rsidRPr="000555AD">
          <w:rPr>
            <w:rStyle w:val="Hyperlink"/>
            <w:rFonts w:ascii="Arial" w:hAnsi="Arial" w:cs="Arial"/>
            <w:noProof/>
          </w:rPr>
          <w:t>34.</w:t>
        </w:r>
        <w:r w:rsidR="008A2E2C">
          <w:rPr>
            <w:rFonts w:asciiTheme="minorHAnsi" w:eastAsiaTheme="minorEastAsia" w:hAnsiTheme="minorHAnsi" w:cstheme="minorBidi"/>
            <w:caps w:val="0"/>
            <w:noProof/>
            <w:kern w:val="0"/>
            <w:szCs w:val="22"/>
            <w:lang w:eastAsia="en-GB"/>
          </w:rPr>
          <w:tab/>
        </w:r>
        <w:r w:rsidR="008A2E2C" w:rsidRPr="000555AD">
          <w:rPr>
            <w:rStyle w:val="Hyperlink"/>
            <w:rFonts w:ascii="Arial" w:hAnsi="Arial" w:cs="Arial"/>
            <w:noProof/>
          </w:rPr>
          <w:t>DISPUTES AND LAW</w:t>
        </w:r>
        <w:r w:rsidR="008A2E2C">
          <w:rPr>
            <w:noProof/>
            <w:webHidden/>
          </w:rPr>
          <w:tab/>
        </w:r>
        <w:r w:rsidR="008A2E2C">
          <w:rPr>
            <w:noProof/>
            <w:webHidden/>
          </w:rPr>
          <w:fldChar w:fldCharType="begin"/>
        </w:r>
        <w:r w:rsidR="008A2E2C">
          <w:rPr>
            <w:noProof/>
            <w:webHidden/>
          </w:rPr>
          <w:instrText xml:space="preserve"> PAGEREF _Toc519781624 \h </w:instrText>
        </w:r>
        <w:r w:rsidR="008A2E2C">
          <w:rPr>
            <w:noProof/>
            <w:webHidden/>
          </w:rPr>
        </w:r>
        <w:r w:rsidR="008A2E2C">
          <w:rPr>
            <w:noProof/>
            <w:webHidden/>
          </w:rPr>
          <w:fldChar w:fldCharType="separate"/>
        </w:r>
        <w:r w:rsidR="008A2E2C">
          <w:rPr>
            <w:noProof/>
            <w:webHidden/>
          </w:rPr>
          <w:t>74</w:t>
        </w:r>
        <w:r w:rsidR="008A2E2C">
          <w:rPr>
            <w:noProof/>
            <w:webHidden/>
          </w:rPr>
          <w:fldChar w:fldCharType="end"/>
        </w:r>
      </w:hyperlink>
    </w:p>
    <w:p w14:paraId="1432FB6A" w14:textId="77777777" w:rsidR="008A2E2C" w:rsidRDefault="00E70650" w:rsidP="00A44142">
      <w:pPr>
        <w:pStyle w:val="TOC2"/>
        <w:tabs>
          <w:tab w:val="clear" w:pos="1440"/>
          <w:tab w:val="left" w:pos="720"/>
        </w:tabs>
        <w:ind w:hanging="1440"/>
        <w:rPr>
          <w:rFonts w:asciiTheme="minorHAnsi" w:eastAsiaTheme="minorEastAsia" w:hAnsiTheme="minorHAnsi" w:cstheme="minorBidi"/>
          <w:noProof/>
          <w:kern w:val="0"/>
          <w:szCs w:val="22"/>
          <w:lang w:eastAsia="en-GB"/>
        </w:rPr>
      </w:pPr>
      <w:hyperlink w:anchor="_Toc519781625" w:history="1">
        <w:r w:rsidR="008A2E2C" w:rsidRPr="000555AD">
          <w:rPr>
            <w:rStyle w:val="Hyperlink"/>
            <w:rFonts w:ascii="Arial" w:hAnsi="Arial" w:cs="Arial"/>
            <w:noProof/>
          </w:rPr>
          <w:t>SCHEDULE 1 - ALTERNATIVE AND/OR ADDITIONAL CLAUSES</w:t>
        </w:r>
        <w:r w:rsidR="008A2E2C">
          <w:rPr>
            <w:noProof/>
            <w:webHidden/>
          </w:rPr>
          <w:tab/>
        </w:r>
        <w:r w:rsidR="008A2E2C">
          <w:rPr>
            <w:noProof/>
            <w:webHidden/>
          </w:rPr>
          <w:fldChar w:fldCharType="begin"/>
        </w:r>
        <w:r w:rsidR="008A2E2C">
          <w:rPr>
            <w:noProof/>
            <w:webHidden/>
          </w:rPr>
          <w:instrText xml:space="preserve"> PAGEREF _Toc519781625 \h </w:instrText>
        </w:r>
        <w:r w:rsidR="008A2E2C">
          <w:rPr>
            <w:noProof/>
            <w:webHidden/>
          </w:rPr>
        </w:r>
        <w:r w:rsidR="008A2E2C">
          <w:rPr>
            <w:noProof/>
            <w:webHidden/>
          </w:rPr>
          <w:fldChar w:fldCharType="separate"/>
        </w:r>
        <w:r w:rsidR="008A2E2C">
          <w:rPr>
            <w:noProof/>
            <w:webHidden/>
          </w:rPr>
          <w:t>77</w:t>
        </w:r>
        <w:r w:rsidR="008A2E2C">
          <w:rPr>
            <w:noProof/>
            <w:webHidden/>
          </w:rPr>
          <w:fldChar w:fldCharType="end"/>
        </w:r>
      </w:hyperlink>
    </w:p>
    <w:p w14:paraId="02E3D28D" w14:textId="77777777" w:rsidR="008A2E2C" w:rsidRDefault="00E70650">
      <w:pPr>
        <w:pStyle w:val="TOC1"/>
        <w:rPr>
          <w:rStyle w:val="Hyperlink"/>
          <w:noProof/>
        </w:rPr>
      </w:pPr>
      <w:hyperlink w:anchor="_Toc519781626" w:history="1">
        <w:r w:rsidR="008A2E2C" w:rsidRPr="000555AD">
          <w:rPr>
            <w:rStyle w:val="Hyperlink"/>
            <w:rFonts w:ascii="Arial" w:hAnsi="Arial" w:cs="Arial"/>
            <w:noProof/>
          </w:rPr>
          <w:t>schedule 2 – GENERATORS AND SERVICES</w:t>
        </w:r>
        <w:r w:rsidR="008A2E2C">
          <w:rPr>
            <w:noProof/>
            <w:webHidden/>
          </w:rPr>
          <w:tab/>
        </w:r>
        <w:r w:rsidR="008A2E2C">
          <w:rPr>
            <w:noProof/>
            <w:webHidden/>
          </w:rPr>
          <w:fldChar w:fldCharType="begin"/>
        </w:r>
        <w:r w:rsidR="008A2E2C">
          <w:rPr>
            <w:noProof/>
            <w:webHidden/>
          </w:rPr>
          <w:instrText xml:space="preserve"> PAGEREF _Toc519781626 \h </w:instrText>
        </w:r>
        <w:r w:rsidR="008A2E2C">
          <w:rPr>
            <w:noProof/>
            <w:webHidden/>
          </w:rPr>
        </w:r>
        <w:r w:rsidR="008A2E2C">
          <w:rPr>
            <w:noProof/>
            <w:webHidden/>
          </w:rPr>
          <w:fldChar w:fldCharType="separate"/>
        </w:r>
        <w:r w:rsidR="008A2E2C">
          <w:rPr>
            <w:noProof/>
            <w:webHidden/>
          </w:rPr>
          <w:t>79</w:t>
        </w:r>
        <w:r w:rsidR="008A2E2C">
          <w:rPr>
            <w:noProof/>
            <w:webHidden/>
          </w:rPr>
          <w:fldChar w:fldCharType="end"/>
        </w:r>
      </w:hyperlink>
    </w:p>
    <w:p w14:paraId="791111CF" w14:textId="64FD4741" w:rsidR="008A2E2C" w:rsidRDefault="008A2E2C">
      <w:pPr>
        <w:pStyle w:val="TOC1"/>
        <w:rPr>
          <w:rStyle w:val="Hyperlink"/>
          <w:rFonts w:ascii="Arial" w:hAnsi="Arial" w:cs="Arial"/>
          <w:noProof/>
          <w:color w:val="auto"/>
          <w:u w:val="none"/>
        </w:rPr>
      </w:pPr>
      <w:r w:rsidRPr="008A2E2C">
        <w:rPr>
          <w:rStyle w:val="Hyperlink"/>
          <w:rFonts w:ascii="Arial" w:hAnsi="Arial" w:cs="Arial"/>
          <w:noProof/>
          <w:color w:val="auto"/>
          <w:u w:val="none"/>
        </w:rPr>
        <w:t xml:space="preserve">SChedule 3 - </w:t>
      </w:r>
      <w:r>
        <w:rPr>
          <w:rStyle w:val="Hyperlink"/>
          <w:rFonts w:ascii="Arial" w:hAnsi="Arial" w:cs="Arial"/>
          <w:noProof/>
          <w:color w:val="auto"/>
          <w:u w:val="none"/>
        </w:rPr>
        <w:t>Security………………………………………………………………….….…</w:t>
      </w:r>
      <w:r w:rsidRPr="008A2E2C">
        <w:rPr>
          <w:rStyle w:val="Hyperlink"/>
          <w:noProof/>
          <w:color w:val="auto"/>
          <w:u w:val="none"/>
        </w:rPr>
        <w:t>83</w:t>
      </w:r>
    </w:p>
    <w:p w14:paraId="4A3F646E" w14:textId="1EB5F235" w:rsidR="008A2E2C" w:rsidRDefault="008A2E2C">
      <w:pPr>
        <w:pStyle w:val="TOC1"/>
        <w:rPr>
          <w:rStyle w:val="Hyperlink"/>
          <w:rFonts w:ascii="Arial" w:hAnsi="Arial" w:cs="Arial"/>
          <w:noProof/>
          <w:color w:val="auto"/>
          <w:u w:val="none"/>
        </w:rPr>
      </w:pPr>
      <w:r>
        <w:rPr>
          <w:rStyle w:val="Hyperlink"/>
          <w:rFonts w:ascii="Arial" w:hAnsi="Arial" w:cs="Arial"/>
          <w:noProof/>
          <w:color w:val="auto"/>
          <w:u w:val="none"/>
        </w:rPr>
        <w:t>Schedule 4 - rental agreement…………………………………………………….…...</w:t>
      </w:r>
      <w:r w:rsidRPr="008A2E2C">
        <w:rPr>
          <w:rStyle w:val="Hyperlink"/>
          <w:noProof/>
          <w:color w:val="auto"/>
          <w:u w:val="none"/>
        </w:rPr>
        <w:t>88</w:t>
      </w:r>
    </w:p>
    <w:p w14:paraId="245A9F99" w14:textId="6E545189" w:rsidR="008A2E2C" w:rsidRPr="008A2E2C" w:rsidRDefault="008A2E2C">
      <w:pPr>
        <w:pStyle w:val="TOC1"/>
        <w:rPr>
          <w:rFonts w:ascii="Arial" w:eastAsiaTheme="minorEastAsia" w:hAnsi="Arial" w:cs="Arial"/>
          <w:caps w:val="0"/>
          <w:noProof/>
          <w:kern w:val="0"/>
          <w:szCs w:val="22"/>
          <w:lang w:eastAsia="en-GB"/>
        </w:rPr>
      </w:pPr>
      <w:r>
        <w:rPr>
          <w:rStyle w:val="Hyperlink"/>
          <w:rFonts w:ascii="Arial" w:hAnsi="Arial" w:cs="Arial"/>
          <w:noProof/>
          <w:color w:val="auto"/>
          <w:u w:val="none"/>
        </w:rPr>
        <w:t>schedule 5 - authorised processing template……………………….………….</w:t>
      </w:r>
      <w:r w:rsidRPr="008A2E2C">
        <w:rPr>
          <w:rStyle w:val="Hyperlink"/>
          <w:noProof/>
          <w:color w:val="auto"/>
          <w:u w:val="none"/>
        </w:rPr>
        <w:t>89</w:t>
      </w:r>
    </w:p>
    <w:p w14:paraId="39F4DC17" w14:textId="2871F8FA" w:rsidR="003B1CB8" w:rsidRPr="003E7BE4" w:rsidRDefault="003B1CB8" w:rsidP="0095254F">
      <w:pPr>
        <w:pStyle w:val="Heading1"/>
        <w:numPr>
          <w:ilvl w:val="0"/>
          <w:numId w:val="0"/>
        </w:numPr>
        <w:jc w:val="center"/>
        <w:rPr>
          <w:rFonts w:ascii="Arial" w:hAnsi="Arial" w:cs="Arial"/>
          <w:szCs w:val="22"/>
        </w:rPr>
      </w:pPr>
      <w:r w:rsidRPr="003E7BE4">
        <w:rPr>
          <w:rFonts w:ascii="Arial" w:hAnsi="Arial" w:cs="Arial"/>
          <w:szCs w:val="22"/>
        </w:rPr>
        <w:fldChar w:fldCharType="end"/>
      </w:r>
      <w:r w:rsidRPr="003E7BE4">
        <w:rPr>
          <w:rFonts w:ascii="Arial" w:hAnsi="Arial" w:cs="Arial"/>
          <w:szCs w:val="22"/>
        </w:rPr>
        <w:br w:type="page"/>
      </w:r>
      <w:bookmarkStart w:id="5" w:name="MAINDOC2"/>
      <w:bookmarkStart w:id="6" w:name="contents2"/>
      <w:bookmarkStart w:id="7" w:name="_Toc241982915"/>
      <w:bookmarkStart w:id="8" w:name="_Toc242163255"/>
      <w:r w:rsidRPr="003E7BE4">
        <w:rPr>
          <w:rFonts w:ascii="Arial" w:hAnsi="Arial" w:cs="Arial"/>
          <w:szCs w:val="22"/>
        </w:rPr>
        <w:lastRenderedPageBreak/>
        <w:t xml:space="preserve"> </w:t>
      </w:r>
      <w:bookmarkStart w:id="9" w:name="_Toc519781590"/>
      <w:r w:rsidR="005B79FF" w:rsidRPr="003E7BE4">
        <w:rPr>
          <w:rFonts w:ascii="Arial" w:hAnsi="Arial" w:cs="Arial"/>
          <w:szCs w:val="22"/>
        </w:rPr>
        <w:t xml:space="preserve">RENTAL </w:t>
      </w:r>
      <w:r w:rsidR="00CF7987" w:rsidRPr="003E7BE4">
        <w:rPr>
          <w:rFonts w:ascii="Arial" w:hAnsi="Arial" w:cs="Arial"/>
          <w:szCs w:val="22"/>
        </w:rPr>
        <w:t>terms</w:t>
      </w:r>
      <w:bookmarkEnd w:id="9"/>
    </w:p>
    <w:p w14:paraId="01AC3593" w14:textId="77777777" w:rsidR="00F479D1" w:rsidRPr="003E7BE4" w:rsidRDefault="00F479D1" w:rsidP="003E7BE4">
      <w:pPr>
        <w:rPr>
          <w:rFonts w:ascii="Arial" w:hAnsi="Arial" w:cs="Arial"/>
          <w:b/>
          <w:sz w:val="22"/>
          <w:szCs w:val="22"/>
        </w:rPr>
      </w:pPr>
      <w:bookmarkStart w:id="10" w:name="bmParticulars"/>
      <w:bookmarkEnd w:id="10"/>
    </w:p>
    <w:p w14:paraId="46900C5D" w14:textId="77777777" w:rsidR="00F479D1" w:rsidRPr="007A593C" w:rsidRDefault="00F479D1" w:rsidP="003E7BE4">
      <w:pPr>
        <w:overflowPunct w:val="0"/>
        <w:autoSpaceDE w:val="0"/>
        <w:autoSpaceDN w:val="0"/>
        <w:adjustRightInd w:val="0"/>
        <w:spacing w:after="240"/>
        <w:jc w:val="both"/>
        <w:textAlignment w:val="baseline"/>
        <w:rPr>
          <w:rFonts w:ascii="Arial" w:hAnsi="Arial" w:cs="Arial"/>
          <w:sz w:val="22"/>
          <w:szCs w:val="22"/>
          <w:lang w:eastAsia="en-US"/>
        </w:rPr>
      </w:pPr>
    </w:p>
    <w:p w14:paraId="1F371BF7" w14:textId="77777777" w:rsidR="003B1CB8" w:rsidRPr="007A593C" w:rsidRDefault="00F479D1" w:rsidP="003E7BE4">
      <w:pPr>
        <w:overflowPunct w:val="0"/>
        <w:autoSpaceDE w:val="0"/>
        <w:autoSpaceDN w:val="0"/>
        <w:adjustRightInd w:val="0"/>
        <w:spacing w:after="240"/>
        <w:jc w:val="both"/>
        <w:textAlignment w:val="baseline"/>
        <w:rPr>
          <w:rFonts w:ascii="Arial" w:hAnsi="Arial" w:cs="Arial"/>
          <w:sz w:val="22"/>
          <w:szCs w:val="22"/>
          <w:lang w:eastAsia="en-US"/>
        </w:rPr>
      </w:pPr>
      <w:r w:rsidRPr="007A593C">
        <w:rPr>
          <w:rFonts w:ascii="Arial" w:hAnsi="Arial" w:cs="Arial"/>
          <w:b/>
          <w:sz w:val="22"/>
          <w:szCs w:val="22"/>
          <w:lang w:eastAsia="en-US"/>
        </w:rPr>
        <w:t>RECITALS:</w:t>
      </w:r>
    </w:p>
    <w:p w14:paraId="2038847C" w14:textId="77777777" w:rsidR="003B1CB8" w:rsidRPr="003E7BE4" w:rsidRDefault="003B1CB8" w:rsidP="00EA7EBA">
      <w:pPr>
        <w:pStyle w:val="Heading2"/>
        <w:numPr>
          <w:ilvl w:val="0"/>
          <w:numId w:val="20"/>
        </w:numPr>
        <w:tabs>
          <w:tab w:val="clear" w:pos="360"/>
          <w:tab w:val="num" w:pos="-449"/>
        </w:tabs>
        <w:ind w:left="0"/>
        <w:rPr>
          <w:rFonts w:ascii="Arial" w:hAnsi="Arial" w:cs="Arial"/>
          <w:szCs w:val="22"/>
        </w:rPr>
      </w:pPr>
      <w:bookmarkStart w:id="11" w:name="_Ref256768168"/>
      <w:r w:rsidRPr="003E7BE4">
        <w:rPr>
          <w:rFonts w:ascii="Arial" w:hAnsi="Arial" w:cs="Arial"/>
          <w:szCs w:val="22"/>
        </w:rPr>
        <w:t>[</w:t>
      </w:r>
      <w:r w:rsidRPr="003E7BE4">
        <w:rPr>
          <w:rFonts w:ascii="Arial" w:hAnsi="Arial" w:cs="Arial"/>
          <w:b/>
          <w:i/>
          <w:szCs w:val="22"/>
        </w:rPr>
        <w:t>Note: Insert full name of Supplier</w:t>
      </w:r>
      <w:r w:rsidRPr="003E7BE4">
        <w:rPr>
          <w:rFonts w:ascii="Arial" w:hAnsi="Arial" w:cs="Arial"/>
          <w:szCs w:val="22"/>
        </w:rPr>
        <w:t>] (the "</w:t>
      </w:r>
      <w:r w:rsidRPr="003E7BE4">
        <w:rPr>
          <w:rFonts w:ascii="Arial" w:hAnsi="Arial" w:cs="Arial"/>
          <w:b/>
          <w:szCs w:val="22"/>
        </w:rPr>
        <w:t>Supplier</w:t>
      </w:r>
      <w:r w:rsidRPr="003E7BE4">
        <w:rPr>
          <w:rFonts w:ascii="Arial" w:hAnsi="Arial" w:cs="Arial"/>
          <w:szCs w:val="22"/>
        </w:rPr>
        <w:t xml:space="preserve">") entered into a </w:t>
      </w:r>
      <w:r w:rsidR="002E6371" w:rsidRPr="003E7BE4">
        <w:rPr>
          <w:rFonts w:ascii="Arial" w:hAnsi="Arial" w:cs="Arial"/>
          <w:bCs/>
          <w:szCs w:val="22"/>
        </w:rPr>
        <w:t>dynamic purchasing system</w:t>
      </w:r>
      <w:r w:rsidR="00345F8E" w:rsidRPr="003E7BE4">
        <w:rPr>
          <w:rFonts w:ascii="Arial" w:hAnsi="Arial" w:cs="Arial"/>
          <w:bCs/>
          <w:szCs w:val="22"/>
        </w:rPr>
        <w:t xml:space="preserve"> </w:t>
      </w:r>
      <w:r w:rsidRPr="003E7BE4">
        <w:rPr>
          <w:rFonts w:ascii="Arial" w:hAnsi="Arial" w:cs="Arial"/>
          <w:bCs/>
          <w:szCs w:val="22"/>
        </w:rPr>
        <w:t>agreement relating to the supply</w:t>
      </w:r>
      <w:r w:rsidR="002E6371" w:rsidRPr="003E7BE4">
        <w:rPr>
          <w:rFonts w:ascii="Arial" w:hAnsi="Arial" w:cs="Arial"/>
          <w:bCs/>
          <w:szCs w:val="22"/>
        </w:rPr>
        <w:t xml:space="preserve"> or hire</w:t>
      </w:r>
      <w:r w:rsidRPr="003E7BE4">
        <w:rPr>
          <w:rFonts w:ascii="Arial" w:hAnsi="Arial" w:cs="Arial"/>
          <w:bCs/>
          <w:szCs w:val="22"/>
        </w:rPr>
        <w:t xml:space="preserve"> of </w:t>
      </w:r>
      <w:r w:rsidR="00C26E4C" w:rsidRPr="003E7BE4">
        <w:rPr>
          <w:rFonts w:ascii="Arial" w:hAnsi="Arial" w:cs="Arial"/>
          <w:bCs/>
          <w:szCs w:val="22"/>
        </w:rPr>
        <w:t>[</w:t>
      </w:r>
      <w:r w:rsidR="002E6371" w:rsidRPr="003E7BE4">
        <w:rPr>
          <w:rFonts w:ascii="Arial" w:hAnsi="Arial" w:cs="Arial"/>
          <w:bCs/>
          <w:szCs w:val="22"/>
        </w:rPr>
        <w:t>emergency and</w:t>
      </w:r>
      <w:r w:rsidR="00C26E4C" w:rsidRPr="003E7BE4">
        <w:rPr>
          <w:rFonts w:ascii="Arial" w:hAnsi="Arial" w:cs="Arial"/>
          <w:bCs/>
          <w:szCs w:val="22"/>
        </w:rPr>
        <w:t>]</w:t>
      </w:r>
      <w:r w:rsidR="002E6371" w:rsidRPr="003E7BE4">
        <w:rPr>
          <w:rFonts w:ascii="Arial" w:hAnsi="Arial" w:cs="Arial"/>
          <w:bCs/>
          <w:szCs w:val="22"/>
        </w:rPr>
        <w:t xml:space="preserve"> standby</w:t>
      </w:r>
      <w:r w:rsidR="00C26E4C" w:rsidRPr="003E7BE4">
        <w:rPr>
          <w:rFonts w:ascii="Arial" w:hAnsi="Arial" w:cs="Arial"/>
          <w:bCs/>
          <w:szCs w:val="22"/>
        </w:rPr>
        <w:t xml:space="preserve"> and portable</w:t>
      </w:r>
      <w:r w:rsidR="002E6371" w:rsidRPr="003E7BE4">
        <w:rPr>
          <w:rFonts w:ascii="Arial" w:hAnsi="Arial" w:cs="Arial"/>
          <w:bCs/>
          <w:szCs w:val="22"/>
        </w:rPr>
        <w:t xml:space="preserve"> gen</w:t>
      </w:r>
      <w:r w:rsidR="00E328DA" w:rsidRPr="003E7BE4">
        <w:rPr>
          <w:rFonts w:ascii="Arial" w:hAnsi="Arial" w:cs="Arial"/>
          <w:szCs w:val="22"/>
        </w:rPr>
        <w:t>erators</w:t>
      </w:r>
      <w:r w:rsidRPr="003E7BE4">
        <w:rPr>
          <w:rFonts w:ascii="Arial" w:hAnsi="Arial" w:cs="Arial"/>
          <w:szCs w:val="22"/>
        </w:rPr>
        <w:t xml:space="preserve"> [</w:t>
      </w:r>
      <w:r w:rsidRPr="003E7BE4">
        <w:rPr>
          <w:rFonts w:ascii="Arial" w:hAnsi="Arial" w:cs="Arial"/>
          <w:b/>
          <w:i/>
          <w:szCs w:val="22"/>
        </w:rPr>
        <w:t>Note: Insert date of agreement</w:t>
      </w:r>
      <w:r w:rsidRPr="003E7BE4">
        <w:rPr>
          <w:rFonts w:ascii="Arial" w:hAnsi="Arial" w:cs="Arial"/>
          <w:szCs w:val="22"/>
        </w:rPr>
        <w:t>] (</w:t>
      </w:r>
      <w:r w:rsidRPr="003E7BE4">
        <w:rPr>
          <w:rFonts w:ascii="Arial" w:hAnsi="Arial" w:cs="Arial"/>
          <w:b/>
          <w:szCs w:val="22"/>
        </w:rPr>
        <w:t>"</w:t>
      </w:r>
      <w:r w:rsidR="002E6371" w:rsidRPr="003E7BE4">
        <w:rPr>
          <w:rFonts w:ascii="Arial" w:hAnsi="Arial" w:cs="Arial"/>
          <w:b/>
          <w:szCs w:val="22"/>
        </w:rPr>
        <w:t>DPS</w:t>
      </w:r>
      <w:r w:rsidR="00BB1165" w:rsidRPr="003E7BE4">
        <w:rPr>
          <w:rFonts w:ascii="Arial" w:hAnsi="Arial" w:cs="Arial"/>
          <w:b/>
          <w:szCs w:val="22"/>
        </w:rPr>
        <w:t xml:space="preserve"> </w:t>
      </w:r>
      <w:r w:rsidRPr="003E7BE4">
        <w:rPr>
          <w:rFonts w:ascii="Arial" w:hAnsi="Arial" w:cs="Arial"/>
          <w:b/>
          <w:szCs w:val="22"/>
        </w:rPr>
        <w:t>Agreement"</w:t>
      </w:r>
      <w:r w:rsidRPr="003E7BE4">
        <w:rPr>
          <w:rFonts w:ascii="Arial" w:hAnsi="Arial" w:cs="Arial"/>
          <w:szCs w:val="22"/>
        </w:rPr>
        <w:t xml:space="preserve">) with </w:t>
      </w:r>
      <w:r w:rsidR="00495E26" w:rsidRPr="003E7BE4">
        <w:rPr>
          <w:rFonts w:ascii="Arial" w:hAnsi="Arial" w:cs="Arial"/>
          <w:szCs w:val="22"/>
        </w:rPr>
        <w:t>the Minister for the Cabinet Office (“Cabinet Office”) as represented by Crown Commercial Service</w:t>
      </w:r>
      <w:r w:rsidR="00BF1ACF" w:rsidRPr="003E7BE4">
        <w:rPr>
          <w:rFonts w:ascii="Arial" w:hAnsi="Arial" w:cs="Arial"/>
          <w:szCs w:val="22"/>
        </w:rPr>
        <w:t xml:space="preserve"> (</w:t>
      </w:r>
      <w:r w:rsidR="008061BD" w:rsidRPr="003E7BE4">
        <w:rPr>
          <w:rFonts w:ascii="Arial" w:hAnsi="Arial" w:cs="Arial"/>
          <w:szCs w:val="22"/>
        </w:rPr>
        <w:t>“</w:t>
      </w:r>
      <w:r w:rsidR="00BF1ACF" w:rsidRPr="003E7BE4">
        <w:rPr>
          <w:rFonts w:ascii="Arial" w:hAnsi="Arial" w:cs="Arial"/>
          <w:b/>
          <w:szCs w:val="22"/>
        </w:rPr>
        <w:t>CCS</w:t>
      </w:r>
      <w:r w:rsidR="008061BD" w:rsidRPr="003E7BE4">
        <w:rPr>
          <w:rFonts w:ascii="Arial" w:hAnsi="Arial" w:cs="Arial"/>
          <w:szCs w:val="22"/>
        </w:rPr>
        <w:t>”</w:t>
      </w:r>
      <w:r w:rsidR="00BF1ACF" w:rsidRPr="003E7BE4">
        <w:rPr>
          <w:rFonts w:ascii="Arial" w:hAnsi="Arial" w:cs="Arial"/>
          <w:szCs w:val="22"/>
        </w:rPr>
        <w:t>)</w:t>
      </w:r>
      <w:r w:rsidR="00495E26" w:rsidRPr="003E7BE4">
        <w:rPr>
          <w:rFonts w:ascii="Arial" w:hAnsi="Arial" w:cs="Arial"/>
          <w:szCs w:val="22"/>
        </w:rPr>
        <w:t xml:space="preserve">, a trading fund of the Cabinet Office, whose </w:t>
      </w:r>
      <w:r w:rsidRPr="003E7BE4">
        <w:rPr>
          <w:rFonts w:ascii="Arial" w:hAnsi="Arial" w:cs="Arial"/>
          <w:szCs w:val="22"/>
        </w:rPr>
        <w:t xml:space="preserve">office is at </w:t>
      </w:r>
      <w:r w:rsidR="00495E26" w:rsidRPr="003E7BE4">
        <w:rPr>
          <w:rFonts w:ascii="Arial" w:hAnsi="Arial" w:cs="Arial"/>
          <w:szCs w:val="22"/>
        </w:rPr>
        <w:t>9</w:t>
      </w:r>
      <w:r w:rsidR="00495E26" w:rsidRPr="003E7BE4">
        <w:rPr>
          <w:rFonts w:ascii="Arial" w:hAnsi="Arial" w:cs="Arial"/>
          <w:szCs w:val="22"/>
          <w:vertAlign w:val="superscript"/>
        </w:rPr>
        <w:t>th</w:t>
      </w:r>
      <w:r w:rsidR="00495E26" w:rsidRPr="003E7BE4">
        <w:rPr>
          <w:rFonts w:ascii="Arial" w:hAnsi="Arial" w:cs="Arial"/>
          <w:szCs w:val="22"/>
        </w:rPr>
        <w:t xml:space="preserve"> Floor, The Capital, Old Hall Street, Liverpool L3 9PP</w:t>
      </w:r>
      <w:r w:rsidR="001820E5" w:rsidRPr="003E7BE4">
        <w:rPr>
          <w:rFonts w:ascii="Arial" w:hAnsi="Arial" w:cs="Arial"/>
          <w:szCs w:val="22"/>
        </w:rPr>
        <w:t xml:space="preserve"> </w:t>
      </w:r>
      <w:r w:rsidRPr="003E7BE4">
        <w:rPr>
          <w:rFonts w:ascii="Arial" w:hAnsi="Arial" w:cs="Arial"/>
          <w:szCs w:val="22"/>
        </w:rPr>
        <w:t>("</w:t>
      </w:r>
      <w:r w:rsidRPr="003E7BE4">
        <w:rPr>
          <w:rFonts w:ascii="Arial" w:hAnsi="Arial" w:cs="Arial"/>
          <w:b/>
          <w:szCs w:val="22"/>
        </w:rPr>
        <w:t>Authority</w:t>
      </w:r>
      <w:r w:rsidRPr="003E7BE4">
        <w:rPr>
          <w:rFonts w:ascii="Arial" w:hAnsi="Arial" w:cs="Arial"/>
          <w:szCs w:val="22"/>
        </w:rPr>
        <w:t xml:space="preserve">"); </w:t>
      </w:r>
      <w:bookmarkEnd w:id="11"/>
      <w:r w:rsidRPr="003E7BE4">
        <w:rPr>
          <w:rFonts w:ascii="Arial" w:hAnsi="Arial" w:cs="Arial"/>
          <w:szCs w:val="22"/>
        </w:rPr>
        <w:t>[</w:t>
      </w:r>
      <w:r w:rsidRPr="003E7BE4">
        <w:rPr>
          <w:rFonts w:ascii="Arial" w:hAnsi="Arial" w:cs="Arial"/>
          <w:b/>
          <w:i/>
          <w:szCs w:val="22"/>
        </w:rPr>
        <w:t>Guidance: The terms above in square brackets will be populated in the contract finalisation phase for each selected supplier.</w:t>
      </w:r>
      <w:r w:rsidRPr="003E7BE4">
        <w:rPr>
          <w:rFonts w:ascii="Arial" w:hAnsi="Arial" w:cs="Arial"/>
          <w:szCs w:val="22"/>
        </w:rPr>
        <w:t>]</w:t>
      </w:r>
    </w:p>
    <w:p w14:paraId="333F53E7" w14:textId="03B182AE" w:rsidR="003B1CB8" w:rsidRPr="003E7BE4" w:rsidRDefault="003B1CB8" w:rsidP="00EA7EBA">
      <w:pPr>
        <w:pStyle w:val="Heading2"/>
        <w:numPr>
          <w:ilvl w:val="0"/>
          <w:numId w:val="20"/>
        </w:numPr>
        <w:tabs>
          <w:tab w:val="clear" w:pos="360"/>
          <w:tab w:val="num" w:pos="-449"/>
        </w:tabs>
        <w:ind w:left="0"/>
        <w:rPr>
          <w:rFonts w:ascii="Arial" w:hAnsi="Arial" w:cs="Arial"/>
          <w:szCs w:val="22"/>
        </w:rPr>
      </w:pPr>
      <w:r w:rsidRPr="003E7BE4">
        <w:rPr>
          <w:rFonts w:ascii="Arial" w:hAnsi="Arial" w:cs="Arial"/>
          <w:szCs w:val="22"/>
        </w:rPr>
        <w:t xml:space="preserve">The Authority created the </w:t>
      </w:r>
      <w:r w:rsidR="002E6371" w:rsidRPr="003E7BE4">
        <w:rPr>
          <w:rFonts w:ascii="Arial" w:hAnsi="Arial" w:cs="Arial"/>
          <w:szCs w:val="22"/>
        </w:rPr>
        <w:t>DPS</w:t>
      </w:r>
      <w:r w:rsidRPr="003E7BE4">
        <w:rPr>
          <w:rFonts w:ascii="Arial" w:hAnsi="Arial" w:cs="Arial"/>
          <w:szCs w:val="22"/>
        </w:rPr>
        <w:t xml:space="preserve"> Agreement</w:t>
      </w:r>
      <w:r w:rsidR="00AD265A" w:rsidRPr="003E7BE4">
        <w:rPr>
          <w:rFonts w:ascii="Arial" w:hAnsi="Arial" w:cs="Arial"/>
          <w:szCs w:val="22"/>
        </w:rPr>
        <w:t xml:space="preserve"> (including </w:t>
      </w:r>
      <w:r w:rsidR="0011609F">
        <w:rPr>
          <w:rFonts w:ascii="Arial" w:hAnsi="Arial" w:cs="Arial"/>
          <w:szCs w:val="22"/>
        </w:rPr>
        <w:t>T</w:t>
      </w:r>
      <w:r w:rsidR="00AD265A" w:rsidRPr="003E7BE4">
        <w:rPr>
          <w:rFonts w:ascii="Arial" w:hAnsi="Arial" w:cs="Arial"/>
          <w:szCs w:val="22"/>
        </w:rPr>
        <w:t xml:space="preserve">emplate </w:t>
      </w:r>
      <w:r w:rsidR="003D481C">
        <w:rPr>
          <w:rFonts w:ascii="Arial" w:hAnsi="Arial" w:cs="Arial"/>
          <w:szCs w:val="22"/>
        </w:rPr>
        <w:t xml:space="preserve">Contract </w:t>
      </w:r>
      <w:r w:rsidR="00AD265A" w:rsidRPr="003E7BE4">
        <w:rPr>
          <w:rFonts w:ascii="Arial" w:hAnsi="Arial" w:cs="Arial"/>
          <w:szCs w:val="22"/>
        </w:rPr>
        <w:t xml:space="preserve">Order Form </w:t>
      </w:r>
      <w:r w:rsidR="0011609F">
        <w:rPr>
          <w:rFonts w:ascii="Arial" w:hAnsi="Arial" w:cs="Arial"/>
          <w:szCs w:val="22"/>
        </w:rPr>
        <w:t xml:space="preserve">(Rental) </w:t>
      </w:r>
      <w:r w:rsidR="00AD265A" w:rsidRPr="003E7BE4">
        <w:rPr>
          <w:rFonts w:ascii="Arial" w:hAnsi="Arial" w:cs="Arial"/>
          <w:szCs w:val="22"/>
        </w:rPr>
        <w:t xml:space="preserve">and </w:t>
      </w:r>
      <w:r w:rsidR="00B91262" w:rsidRPr="003E7BE4">
        <w:rPr>
          <w:rFonts w:ascii="Arial" w:hAnsi="Arial" w:cs="Arial"/>
          <w:szCs w:val="22"/>
        </w:rPr>
        <w:t>Rental</w:t>
      </w:r>
      <w:r w:rsidR="007E7177" w:rsidRPr="003E7BE4">
        <w:rPr>
          <w:rFonts w:ascii="Arial" w:hAnsi="Arial" w:cs="Arial"/>
          <w:szCs w:val="22"/>
        </w:rPr>
        <w:t xml:space="preserve"> Terms</w:t>
      </w:r>
      <w:r w:rsidR="00AD265A" w:rsidRPr="003E7BE4">
        <w:rPr>
          <w:rFonts w:ascii="Arial" w:hAnsi="Arial" w:cs="Arial"/>
          <w:szCs w:val="22"/>
        </w:rPr>
        <w:t xml:space="preserve">) </w:t>
      </w:r>
      <w:r w:rsidRPr="003E7BE4">
        <w:rPr>
          <w:rFonts w:ascii="Arial" w:hAnsi="Arial" w:cs="Arial"/>
          <w:szCs w:val="22"/>
        </w:rPr>
        <w:t xml:space="preserve">on behalf of certain persons so that they could use it to </w:t>
      </w:r>
      <w:r w:rsidR="00C26E4C" w:rsidRPr="003E7BE4">
        <w:rPr>
          <w:rFonts w:ascii="Arial" w:hAnsi="Arial" w:cs="Arial"/>
          <w:szCs w:val="22"/>
        </w:rPr>
        <w:t xml:space="preserve">procure Goods and Services (including to </w:t>
      </w:r>
      <w:r w:rsidR="00FE5575" w:rsidRPr="003E7BE4">
        <w:rPr>
          <w:rFonts w:ascii="Arial" w:hAnsi="Arial" w:cs="Arial"/>
          <w:szCs w:val="22"/>
        </w:rPr>
        <w:t>hire</w:t>
      </w:r>
      <w:r w:rsidRPr="003E7BE4">
        <w:rPr>
          <w:rFonts w:ascii="Arial" w:hAnsi="Arial" w:cs="Arial"/>
          <w:szCs w:val="22"/>
        </w:rPr>
        <w:t xml:space="preserve"> </w:t>
      </w:r>
      <w:r w:rsidR="00B11C92" w:rsidRPr="003E7BE4">
        <w:rPr>
          <w:rFonts w:ascii="Arial" w:hAnsi="Arial" w:cs="Arial"/>
          <w:szCs w:val="22"/>
        </w:rPr>
        <w:t>Generators</w:t>
      </w:r>
      <w:r w:rsidR="00C26E4C" w:rsidRPr="003E7BE4">
        <w:rPr>
          <w:rFonts w:ascii="Arial" w:hAnsi="Arial" w:cs="Arial"/>
          <w:szCs w:val="22"/>
        </w:rPr>
        <w:t>)</w:t>
      </w:r>
      <w:r w:rsidRPr="003E7BE4">
        <w:rPr>
          <w:rFonts w:ascii="Arial" w:hAnsi="Arial" w:cs="Arial"/>
          <w:szCs w:val="22"/>
        </w:rPr>
        <w:t xml:space="preserve">. </w:t>
      </w:r>
    </w:p>
    <w:p w14:paraId="1F828A01" w14:textId="61600A92" w:rsidR="003B1CB8" w:rsidRPr="003E7BE4" w:rsidRDefault="003B1CB8" w:rsidP="00EA7EBA">
      <w:pPr>
        <w:pStyle w:val="Heading2"/>
        <w:numPr>
          <w:ilvl w:val="0"/>
          <w:numId w:val="20"/>
        </w:numPr>
        <w:tabs>
          <w:tab w:val="clear" w:pos="360"/>
          <w:tab w:val="num" w:pos="-449"/>
        </w:tabs>
        <w:ind w:left="0"/>
        <w:rPr>
          <w:rFonts w:ascii="Arial" w:hAnsi="Arial" w:cs="Arial"/>
          <w:szCs w:val="22"/>
        </w:rPr>
      </w:pPr>
      <w:bookmarkStart w:id="12" w:name="_Ref256780939"/>
      <w:r w:rsidRPr="003E7BE4">
        <w:rPr>
          <w:rFonts w:ascii="Arial" w:hAnsi="Arial" w:cs="Arial"/>
          <w:szCs w:val="22"/>
        </w:rPr>
        <w:t xml:space="preserve">One (or more) of the persons entitled to use the </w:t>
      </w:r>
      <w:r w:rsidR="002E6371" w:rsidRPr="003E7BE4">
        <w:rPr>
          <w:rFonts w:ascii="Arial" w:hAnsi="Arial" w:cs="Arial"/>
          <w:szCs w:val="22"/>
        </w:rPr>
        <w:t>DPS</w:t>
      </w:r>
      <w:r w:rsidRPr="003E7BE4">
        <w:rPr>
          <w:rFonts w:ascii="Arial" w:hAnsi="Arial" w:cs="Arial"/>
          <w:szCs w:val="22"/>
        </w:rPr>
        <w:t xml:space="preserve"> Agreement has issued an </w:t>
      </w:r>
      <w:r w:rsidR="00AD265A" w:rsidRPr="003E7BE4">
        <w:rPr>
          <w:rFonts w:ascii="Arial" w:hAnsi="Arial" w:cs="Arial"/>
          <w:szCs w:val="22"/>
        </w:rPr>
        <w:t>o</w:t>
      </w:r>
      <w:r w:rsidRPr="003E7BE4">
        <w:rPr>
          <w:rFonts w:ascii="Arial" w:hAnsi="Arial" w:cs="Arial"/>
          <w:szCs w:val="22"/>
        </w:rPr>
        <w:t>rder</w:t>
      </w:r>
      <w:r w:rsidR="00AD265A" w:rsidRPr="003E7BE4">
        <w:rPr>
          <w:rFonts w:ascii="Arial" w:hAnsi="Arial" w:cs="Arial"/>
          <w:szCs w:val="22"/>
        </w:rPr>
        <w:t xml:space="preserve"> using the </w:t>
      </w:r>
      <w:r w:rsidR="003D481C">
        <w:rPr>
          <w:rFonts w:ascii="Arial" w:hAnsi="Arial" w:cs="Arial"/>
          <w:szCs w:val="22"/>
        </w:rPr>
        <w:t xml:space="preserve">Contract </w:t>
      </w:r>
      <w:r w:rsidR="00AD265A" w:rsidRPr="003E7BE4">
        <w:rPr>
          <w:rFonts w:ascii="Arial" w:hAnsi="Arial" w:cs="Arial"/>
          <w:szCs w:val="22"/>
        </w:rPr>
        <w:t xml:space="preserve">Order Form </w:t>
      </w:r>
      <w:r w:rsidR="003D481C">
        <w:rPr>
          <w:rFonts w:ascii="Arial" w:hAnsi="Arial" w:cs="Arial"/>
          <w:szCs w:val="22"/>
        </w:rPr>
        <w:t xml:space="preserve">(Rental) </w:t>
      </w:r>
      <w:r w:rsidR="00AD265A" w:rsidRPr="003E7BE4">
        <w:rPr>
          <w:rFonts w:ascii="Arial" w:hAnsi="Arial" w:cs="Arial"/>
          <w:szCs w:val="22"/>
        </w:rPr>
        <w:t xml:space="preserve">as provided in the </w:t>
      </w:r>
      <w:r w:rsidR="002E6371" w:rsidRPr="003E7BE4">
        <w:rPr>
          <w:rFonts w:ascii="Arial" w:hAnsi="Arial" w:cs="Arial"/>
          <w:szCs w:val="22"/>
        </w:rPr>
        <w:t>DPS</w:t>
      </w:r>
      <w:r w:rsidR="00AD265A" w:rsidRPr="003E7BE4">
        <w:rPr>
          <w:rFonts w:ascii="Arial" w:hAnsi="Arial" w:cs="Arial"/>
          <w:szCs w:val="22"/>
        </w:rPr>
        <w:t xml:space="preserve"> Agreement</w:t>
      </w:r>
      <w:r w:rsidRPr="003E7BE4">
        <w:rPr>
          <w:rFonts w:ascii="Arial" w:hAnsi="Arial" w:cs="Arial"/>
          <w:szCs w:val="22"/>
        </w:rPr>
        <w:t xml:space="preserve"> (the "</w:t>
      </w:r>
      <w:r w:rsidR="008945AD" w:rsidRPr="003E7BE4">
        <w:rPr>
          <w:rFonts w:ascii="Arial" w:hAnsi="Arial" w:cs="Arial"/>
          <w:b/>
          <w:szCs w:val="22"/>
        </w:rPr>
        <w:t>C</w:t>
      </w:r>
      <w:r w:rsidR="009B282D" w:rsidRPr="003E7BE4">
        <w:rPr>
          <w:rFonts w:ascii="Arial" w:hAnsi="Arial" w:cs="Arial"/>
          <w:b/>
          <w:szCs w:val="22"/>
        </w:rPr>
        <w:t xml:space="preserve">ontract </w:t>
      </w:r>
      <w:r w:rsidR="008945AD" w:rsidRPr="003E7BE4">
        <w:rPr>
          <w:rFonts w:ascii="Arial" w:hAnsi="Arial" w:cs="Arial"/>
          <w:b/>
          <w:szCs w:val="22"/>
        </w:rPr>
        <w:t>Order</w:t>
      </w:r>
      <w:r w:rsidRPr="003E7BE4">
        <w:rPr>
          <w:rFonts w:ascii="Arial" w:hAnsi="Arial" w:cs="Arial"/>
          <w:szCs w:val="22"/>
        </w:rPr>
        <w:t xml:space="preserve">") to the Supplier for the </w:t>
      </w:r>
      <w:r w:rsidR="003B1038" w:rsidRPr="003E7BE4">
        <w:rPr>
          <w:rFonts w:ascii="Arial" w:hAnsi="Arial" w:cs="Arial"/>
          <w:szCs w:val="22"/>
        </w:rPr>
        <w:t xml:space="preserve">hire </w:t>
      </w:r>
      <w:r w:rsidRPr="003E7BE4">
        <w:rPr>
          <w:rFonts w:ascii="Arial" w:hAnsi="Arial" w:cs="Arial"/>
          <w:szCs w:val="22"/>
        </w:rPr>
        <w:t xml:space="preserve">of certain </w:t>
      </w:r>
      <w:r w:rsidR="00B11C92" w:rsidRPr="003E7BE4">
        <w:rPr>
          <w:rFonts w:ascii="Arial" w:hAnsi="Arial" w:cs="Arial"/>
          <w:szCs w:val="22"/>
        </w:rPr>
        <w:t>generator</w:t>
      </w:r>
      <w:r w:rsidR="00E328DA" w:rsidRPr="003E7BE4">
        <w:rPr>
          <w:rFonts w:ascii="Arial" w:hAnsi="Arial" w:cs="Arial"/>
          <w:szCs w:val="22"/>
        </w:rPr>
        <w:t>s</w:t>
      </w:r>
      <w:r w:rsidR="00F37645" w:rsidRPr="003E7BE4">
        <w:rPr>
          <w:rFonts w:ascii="Arial" w:hAnsi="Arial" w:cs="Arial"/>
          <w:szCs w:val="22"/>
        </w:rPr>
        <w:t xml:space="preserve"> </w:t>
      </w:r>
      <w:r w:rsidRPr="003E7BE4">
        <w:rPr>
          <w:rFonts w:ascii="Arial" w:hAnsi="Arial" w:cs="Arial"/>
          <w:szCs w:val="22"/>
        </w:rPr>
        <w:t>and purchase of certain services (the "</w:t>
      </w:r>
      <w:r w:rsidRPr="003E7BE4">
        <w:rPr>
          <w:rFonts w:ascii="Arial" w:hAnsi="Arial" w:cs="Arial"/>
          <w:b/>
          <w:szCs w:val="22"/>
        </w:rPr>
        <w:t>Services</w:t>
      </w:r>
      <w:r w:rsidRPr="003E7BE4">
        <w:rPr>
          <w:rFonts w:ascii="Arial" w:hAnsi="Arial" w:cs="Arial"/>
          <w:szCs w:val="22"/>
        </w:rPr>
        <w:t>" which for the avoidance of doubt shall include</w:t>
      </w:r>
      <w:r w:rsidR="00C26E4C" w:rsidRPr="003E7BE4">
        <w:rPr>
          <w:rFonts w:ascii="Arial" w:hAnsi="Arial" w:cs="Arial"/>
          <w:szCs w:val="22"/>
        </w:rPr>
        <w:t xml:space="preserve"> the </w:t>
      </w:r>
      <w:r w:rsidR="00F8572E" w:rsidRPr="003E7BE4">
        <w:rPr>
          <w:rFonts w:ascii="Arial" w:hAnsi="Arial" w:cs="Arial"/>
          <w:szCs w:val="22"/>
        </w:rPr>
        <w:t xml:space="preserve">services as applicable). </w:t>
      </w:r>
      <w:r w:rsidRPr="003E7BE4">
        <w:rPr>
          <w:rFonts w:ascii="Arial" w:hAnsi="Arial" w:cs="Arial"/>
          <w:szCs w:val="22"/>
        </w:rPr>
        <w:t xml:space="preserve">Details of the person who placed the </w:t>
      </w:r>
      <w:r w:rsidR="008945AD" w:rsidRPr="003E7BE4">
        <w:rPr>
          <w:rFonts w:ascii="Arial" w:hAnsi="Arial" w:cs="Arial"/>
          <w:szCs w:val="22"/>
        </w:rPr>
        <w:t>C</w:t>
      </w:r>
      <w:r w:rsidR="009B282D" w:rsidRPr="003E7BE4">
        <w:rPr>
          <w:rFonts w:ascii="Arial" w:hAnsi="Arial" w:cs="Arial"/>
          <w:szCs w:val="22"/>
        </w:rPr>
        <w:t xml:space="preserve">ontract </w:t>
      </w:r>
      <w:r w:rsidR="008945AD" w:rsidRPr="003E7BE4">
        <w:rPr>
          <w:rFonts w:ascii="Arial" w:hAnsi="Arial" w:cs="Arial"/>
          <w:szCs w:val="22"/>
        </w:rPr>
        <w:t xml:space="preserve">Order </w:t>
      </w:r>
      <w:r w:rsidRPr="003E7BE4">
        <w:rPr>
          <w:rFonts w:ascii="Arial" w:hAnsi="Arial" w:cs="Arial"/>
          <w:szCs w:val="22"/>
        </w:rPr>
        <w:t>(the "</w:t>
      </w:r>
      <w:r w:rsidRPr="003E7BE4">
        <w:rPr>
          <w:rFonts w:ascii="Arial" w:hAnsi="Arial" w:cs="Arial"/>
          <w:b/>
          <w:szCs w:val="22"/>
        </w:rPr>
        <w:t>Customer</w:t>
      </w:r>
      <w:r w:rsidRPr="003E7BE4">
        <w:rPr>
          <w:rFonts w:ascii="Arial" w:hAnsi="Arial" w:cs="Arial"/>
          <w:szCs w:val="22"/>
        </w:rPr>
        <w:t xml:space="preserve">"), the </w:t>
      </w:r>
      <w:r w:rsidR="00B11C92" w:rsidRPr="003E7BE4">
        <w:rPr>
          <w:rFonts w:ascii="Arial" w:hAnsi="Arial" w:cs="Arial"/>
          <w:szCs w:val="22"/>
        </w:rPr>
        <w:t>Generator</w:t>
      </w:r>
      <w:r w:rsidRPr="003E7BE4">
        <w:rPr>
          <w:rFonts w:ascii="Arial" w:hAnsi="Arial" w:cs="Arial"/>
          <w:szCs w:val="22"/>
        </w:rPr>
        <w:t xml:space="preserve"> and the Services are set out </w:t>
      </w:r>
      <w:r w:rsidR="008945AD" w:rsidRPr="003E7BE4">
        <w:rPr>
          <w:rFonts w:ascii="Arial" w:hAnsi="Arial" w:cs="Arial"/>
          <w:szCs w:val="22"/>
        </w:rPr>
        <w:t>at</w:t>
      </w:r>
      <w:r w:rsidR="00942700" w:rsidRPr="003E7BE4">
        <w:rPr>
          <w:rFonts w:ascii="Arial" w:hAnsi="Arial" w:cs="Arial"/>
          <w:szCs w:val="22"/>
        </w:rPr>
        <w:t xml:space="preserve"> Schedule </w:t>
      </w:r>
      <w:r w:rsidR="00C26E4C" w:rsidRPr="003E7BE4">
        <w:rPr>
          <w:rFonts w:ascii="Arial" w:hAnsi="Arial" w:cs="Arial"/>
          <w:szCs w:val="22"/>
        </w:rPr>
        <w:t>[</w:t>
      </w:r>
      <w:r w:rsidR="00942700" w:rsidRPr="003E7BE4">
        <w:rPr>
          <w:rFonts w:ascii="Arial" w:hAnsi="Arial" w:cs="Arial"/>
          <w:szCs w:val="22"/>
        </w:rPr>
        <w:t>2</w:t>
      </w:r>
      <w:r w:rsidR="00E360DA" w:rsidRPr="003E7BE4">
        <w:rPr>
          <w:rFonts w:ascii="Arial" w:hAnsi="Arial" w:cs="Arial"/>
          <w:szCs w:val="22"/>
        </w:rPr>
        <w:t>]</w:t>
      </w:r>
      <w:r w:rsidR="008945AD" w:rsidRPr="003E7BE4">
        <w:rPr>
          <w:rFonts w:ascii="Arial" w:hAnsi="Arial" w:cs="Arial"/>
          <w:szCs w:val="22"/>
        </w:rPr>
        <w:t xml:space="preserve"> of th</w:t>
      </w:r>
      <w:r w:rsidR="00C26E4C" w:rsidRPr="003E7BE4">
        <w:rPr>
          <w:rFonts w:ascii="Arial" w:hAnsi="Arial" w:cs="Arial"/>
          <w:szCs w:val="22"/>
        </w:rPr>
        <w:t>ese</w:t>
      </w:r>
      <w:r w:rsidR="008945AD" w:rsidRPr="003E7BE4">
        <w:rPr>
          <w:rFonts w:ascii="Arial" w:hAnsi="Arial" w:cs="Arial"/>
          <w:szCs w:val="22"/>
        </w:rPr>
        <w:t xml:space="preserve"> </w:t>
      </w:r>
      <w:r w:rsidR="003B1038" w:rsidRPr="003E7BE4">
        <w:rPr>
          <w:rFonts w:ascii="Arial" w:hAnsi="Arial" w:cs="Arial"/>
          <w:szCs w:val="22"/>
        </w:rPr>
        <w:t>Rental</w:t>
      </w:r>
      <w:r w:rsidR="005B79FF" w:rsidRPr="003E7BE4">
        <w:rPr>
          <w:rFonts w:ascii="Arial" w:hAnsi="Arial" w:cs="Arial"/>
          <w:szCs w:val="22"/>
        </w:rPr>
        <w:t xml:space="preserve"> </w:t>
      </w:r>
      <w:r w:rsidR="00C26E4C" w:rsidRPr="003E7BE4">
        <w:rPr>
          <w:rFonts w:ascii="Arial" w:hAnsi="Arial" w:cs="Arial"/>
          <w:szCs w:val="22"/>
        </w:rPr>
        <w:t>Terms</w:t>
      </w:r>
      <w:r w:rsidRPr="003E7BE4">
        <w:rPr>
          <w:rFonts w:ascii="Arial" w:hAnsi="Arial" w:cs="Arial"/>
          <w:szCs w:val="22"/>
        </w:rPr>
        <w:t>.</w:t>
      </w:r>
      <w:bookmarkEnd w:id="12"/>
    </w:p>
    <w:p w14:paraId="6DF50DF8" w14:textId="735103C0" w:rsidR="003B1CB8" w:rsidRPr="003E7BE4" w:rsidRDefault="003B1CB8" w:rsidP="00EA7EBA">
      <w:pPr>
        <w:pStyle w:val="Heading2"/>
        <w:numPr>
          <w:ilvl w:val="0"/>
          <w:numId w:val="20"/>
        </w:numPr>
        <w:tabs>
          <w:tab w:val="clear" w:pos="360"/>
          <w:tab w:val="num" w:pos="-449"/>
        </w:tabs>
        <w:ind w:left="0"/>
        <w:rPr>
          <w:rFonts w:ascii="Arial" w:hAnsi="Arial" w:cs="Arial"/>
          <w:szCs w:val="22"/>
        </w:rPr>
      </w:pPr>
      <w:bookmarkStart w:id="13" w:name="_Ref256768222"/>
      <w:r w:rsidRPr="003E7BE4">
        <w:rPr>
          <w:rFonts w:ascii="Arial" w:hAnsi="Arial" w:cs="Arial"/>
          <w:szCs w:val="22"/>
        </w:rPr>
        <w:t xml:space="preserve">The Supplier agrees to </w:t>
      </w:r>
      <w:r w:rsidR="003B1038" w:rsidRPr="003E7BE4">
        <w:rPr>
          <w:rFonts w:ascii="Arial" w:hAnsi="Arial" w:cs="Arial"/>
          <w:szCs w:val="22"/>
        </w:rPr>
        <w:t>hire</w:t>
      </w:r>
      <w:r w:rsidRPr="003E7BE4">
        <w:rPr>
          <w:rFonts w:ascii="Arial" w:hAnsi="Arial" w:cs="Arial"/>
          <w:szCs w:val="22"/>
        </w:rPr>
        <w:t xml:space="preserve"> the </w:t>
      </w:r>
      <w:r w:rsidR="00B11C92" w:rsidRPr="003E7BE4">
        <w:rPr>
          <w:rFonts w:ascii="Arial" w:hAnsi="Arial" w:cs="Arial"/>
          <w:szCs w:val="22"/>
        </w:rPr>
        <w:t>Generators</w:t>
      </w:r>
      <w:r w:rsidRPr="003E7BE4">
        <w:rPr>
          <w:rFonts w:ascii="Arial" w:hAnsi="Arial" w:cs="Arial"/>
          <w:szCs w:val="22"/>
        </w:rPr>
        <w:t xml:space="preserve"> and provide the Services to the Customer on and subject to the terms set out in the </w:t>
      </w:r>
      <w:r w:rsidR="009B282D" w:rsidRPr="003E7BE4">
        <w:rPr>
          <w:rFonts w:ascii="Arial" w:hAnsi="Arial" w:cs="Arial"/>
          <w:szCs w:val="22"/>
        </w:rPr>
        <w:t xml:space="preserve">Contract </w:t>
      </w:r>
      <w:r w:rsidR="008945AD" w:rsidRPr="003E7BE4">
        <w:rPr>
          <w:rFonts w:ascii="Arial" w:hAnsi="Arial" w:cs="Arial"/>
          <w:szCs w:val="22"/>
        </w:rPr>
        <w:t xml:space="preserve">Order </w:t>
      </w:r>
      <w:r w:rsidRPr="003E7BE4">
        <w:rPr>
          <w:rFonts w:ascii="Arial" w:hAnsi="Arial" w:cs="Arial"/>
          <w:szCs w:val="22"/>
        </w:rPr>
        <w:t>and t</w:t>
      </w:r>
      <w:r w:rsidR="00F8572E" w:rsidRPr="003E7BE4">
        <w:rPr>
          <w:rFonts w:ascii="Arial" w:hAnsi="Arial" w:cs="Arial"/>
          <w:szCs w:val="22"/>
        </w:rPr>
        <w:t>h</w:t>
      </w:r>
      <w:r w:rsidR="00E328DA" w:rsidRPr="003E7BE4">
        <w:rPr>
          <w:rFonts w:ascii="Arial" w:hAnsi="Arial" w:cs="Arial"/>
          <w:szCs w:val="22"/>
        </w:rPr>
        <w:t>e</w:t>
      </w:r>
      <w:r w:rsidR="00E360DA" w:rsidRPr="003E7BE4">
        <w:rPr>
          <w:rFonts w:ascii="Arial" w:hAnsi="Arial" w:cs="Arial"/>
          <w:szCs w:val="22"/>
        </w:rPr>
        <w:t>s</w:t>
      </w:r>
      <w:r w:rsidR="00E328DA" w:rsidRPr="003E7BE4">
        <w:rPr>
          <w:rFonts w:ascii="Arial" w:hAnsi="Arial" w:cs="Arial"/>
          <w:szCs w:val="22"/>
        </w:rPr>
        <w:t>e</w:t>
      </w:r>
      <w:r w:rsidR="00B11C92" w:rsidRPr="003E7BE4">
        <w:rPr>
          <w:rFonts w:ascii="Arial" w:hAnsi="Arial" w:cs="Arial"/>
          <w:szCs w:val="22"/>
        </w:rPr>
        <w:t xml:space="preserve"> </w:t>
      </w:r>
      <w:r w:rsidR="005B79FF" w:rsidRPr="003E7BE4">
        <w:rPr>
          <w:rFonts w:ascii="Arial" w:hAnsi="Arial" w:cs="Arial"/>
          <w:szCs w:val="22"/>
        </w:rPr>
        <w:t xml:space="preserve">Rental </w:t>
      </w:r>
      <w:r w:rsidR="00E328DA" w:rsidRPr="003E7BE4">
        <w:rPr>
          <w:rFonts w:ascii="Arial" w:hAnsi="Arial" w:cs="Arial"/>
          <w:szCs w:val="22"/>
        </w:rPr>
        <w:t>Terms</w:t>
      </w:r>
      <w:r w:rsidR="00F8572E" w:rsidRPr="003E7BE4">
        <w:rPr>
          <w:rFonts w:ascii="Arial" w:hAnsi="Arial" w:cs="Arial"/>
          <w:szCs w:val="22"/>
        </w:rPr>
        <w:t xml:space="preserve"> (which</w:t>
      </w:r>
      <w:r w:rsidRPr="003E7BE4">
        <w:rPr>
          <w:rFonts w:ascii="Arial" w:hAnsi="Arial" w:cs="Arial"/>
          <w:szCs w:val="22"/>
        </w:rPr>
        <w:t xml:space="preserve"> shall together be referred to as th</w:t>
      </w:r>
      <w:r w:rsidR="00C26E4C" w:rsidRPr="003E7BE4">
        <w:rPr>
          <w:rFonts w:ascii="Arial" w:hAnsi="Arial" w:cs="Arial"/>
          <w:szCs w:val="22"/>
        </w:rPr>
        <w:t>e</w:t>
      </w:r>
      <w:r w:rsidRPr="003E7BE4">
        <w:rPr>
          <w:rFonts w:ascii="Arial" w:hAnsi="Arial" w:cs="Arial"/>
          <w:szCs w:val="22"/>
        </w:rPr>
        <w:t xml:space="preserve"> "</w:t>
      </w:r>
      <w:r w:rsidR="00A3483A" w:rsidRPr="003E7BE4">
        <w:rPr>
          <w:rFonts w:ascii="Arial" w:hAnsi="Arial" w:cs="Arial"/>
          <w:b/>
          <w:szCs w:val="22"/>
        </w:rPr>
        <w:t>Rental Agreement</w:t>
      </w:r>
      <w:r w:rsidRPr="003E7BE4">
        <w:rPr>
          <w:rFonts w:ascii="Arial" w:hAnsi="Arial" w:cs="Arial"/>
          <w:szCs w:val="22"/>
        </w:rPr>
        <w:t>").</w:t>
      </w:r>
      <w:bookmarkEnd w:id="13"/>
    </w:p>
    <w:p w14:paraId="6D25D97A" w14:textId="0D539007" w:rsidR="004B5EFC" w:rsidRPr="003E7BE4" w:rsidRDefault="007E7177" w:rsidP="00EA7EBA">
      <w:pPr>
        <w:pStyle w:val="Heading2"/>
        <w:numPr>
          <w:ilvl w:val="0"/>
          <w:numId w:val="20"/>
        </w:numPr>
        <w:tabs>
          <w:tab w:val="clear" w:pos="360"/>
          <w:tab w:val="num" w:pos="-449"/>
        </w:tabs>
        <w:ind w:left="0"/>
        <w:rPr>
          <w:rFonts w:ascii="Arial" w:hAnsi="Arial" w:cs="Arial"/>
          <w:szCs w:val="22"/>
        </w:rPr>
      </w:pPr>
      <w:r w:rsidRPr="003E7BE4">
        <w:rPr>
          <w:rFonts w:ascii="Arial" w:hAnsi="Arial" w:cs="Arial"/>
          <w:szCs w:val="22"/>
        </w:rPr>
        <w:t>These Rental Terms shall apply to hire of Generators for period</w:t>
      </w:r>
      <w:r w:rsidR="0011254A" w:rsidRPr="003E7BE4">
        <w:rPr>
          <w:rFonts w:ascii="Arial" w:hAnsi="Arial" w:cs="Arial"/>
          <w:szCs w:val="22"/>
        </w:rPr>
        <w:t>s</w:t>
      </w:r>
      <w:r w:rsidRPr="003E7BE4">
        <w:rPr>
          <w:rFonts w:ascii="Arial" w:hAnsi="Arial" w:cs="Arial"/>
          <w:szCs w:val="22"/>
        </w:rPr>
        <w:t xml:space="preserve"> not exceeding </w:t>
      </w:r>
      <w:r w:rsidR="00BA6610">
        <w:rPr>
          <w:rFonts w:ascii="Arial" w:hAnsi="Arial" w:cs="Arial"/>
          <w:szCs w:val="22"/>
        </w:rPr>
        <w:t>twelve (</w:t>
      </w:r>
      <w:r w:rsidRPr="003E7BE4">
        <w:rPr>
          <w:rFonts w:ascii="Arial" w:hAnsi="Arial" w:cs="Arial"/>
          <w:szCs w:val="22"/>
        </w:rPr>
        <w:t>12</w:t>
      </w:r>
      <w:r w:rsidR="00BA6610">
        <w:rPr>
          <w:rFonts w:ascii="Arial" w:hAnsi="Arial" w:cs="Arial"/>
          <w:szCs w:val="22"/>
        </w:rPr>
        <w:t>)</w:t>
      </w:r>
      <w:r w:rsidRPr="003E7BE4">
        <w:rPr>
          <w:rFonts w:ascii="Arial" w:hAnsi="Arial" w:cs="Arial"/>
          <w:szCs w:val="22"/>
        </w:rPr>
        <w:t xml:space="preserve"> months in aggregate as further described in the DPS </w:t>
      </w:r>
      <w:r w:rsidR="004306A8" w:rsidRPr="003E7BE4">
        <w:rPr>
          <w:rFonts w:ascii="Arial" w:hAnsi="Arial" w:cs="Arial"/>
          <w:szCs w:val="22"/>
        </w:rPr>
        <w:t>Agreement.</w:t>
      </w:r>
    </w:p>
    <w:p w14:paraId="60151D39" w14:textId="59C9267F" w:rsidR="003B1CB8" w:rsidRPr="003E7BE4" w:rsidRDefault="003B1CB8" w:rsidP="00EA7EBA">
      <w:pPr>
        <w:pStyle w:val="Heading1"/>
        <w:tabs>
          <w:tab w:val="clear" w:pos="720"/>
          <w:tab w:val="num" w:pos="436"/>
        </w:tabs>
        <w:ind w:left="851" w:hanging="851"/>
        <w:rPr>
          <w:rFonts w:ascii="Arial" w:hAnsi="Arial" w:cs="Arial"/>
          <w:szCs w:val="22"/>
        </w:rPr>
      </w:pPr>
      <w:bookmarkStart w:id="14" w:name="_Toc519781591"/>
      <w:r w:rsidRPr="003E7BE4">
        <w:rPr>
          <w:rFonts w:ascii="Arial" w:hAnsi="Arial" w:cs="Arial"/>
          <w:szCs w:val="22"/>
        </w:rPr>
        <w:t>GENERAL PROVISIONS</w:t>
      </w:r>
      <w:bookmarkEnd w:id="14"/>
    </w:p>
    <w:p w14:paraId="4917E164" w14:textId="14D6BAB2" w:rsidR="00E328DA" w:rsidRPr="003E7BE4" w:rsidRDefault="003B1CB8" w:rsidP="00EA7EBA">
      <w:pPr>
        <w:pStyle w:val="Heading2"/>
        <w:keepNext/>
        <w:tabs>
          <w:tab w:val="clear" w:pos="862"/>
          <w:tab w:val="num" w:pos="1286"/>
        </w:tabs>
        <w:ind w:left="1701" w:hanging="850"/>
        <w:rPr>
          <w:rFonts w:ascii="Arial" w:hAnsi="Arial" w:cs="Arial"/>
          <w:b/>
          <w:bCs/>
          <w:iCs/>
          <w:szCs w:val="22"/>
        </w:rPr>
      </w:pPr>
      <w:bookmarkStart w:id="15" w:name="_Ref256445230"/>
      <w:r w:rsidRPr="003E7BE4">
        <w:rPr>
          <w:rFonts w:ascii="Arial" w:hAnsi="Arial" w:cs="Arial"/>
          <w:b/>
          <w:bCs/>
          <w:iCs/>
          <w:szCs w:val="22"/>
        </w:rPr>
        <w:t>Definitions</w:t>
      </w:r>
      <w:bookmarkEnd w:id="15"/>
    </w:p>
    <w:p w14:paraId="342EA84C" w14:textId="77777777" w:rsidR="003B1CB8" w:rsidRPr="003E7BE4" w:rsidRDefault="003B1CB8" w:rsidP="00B615A8">
      <w:pPr>
        <w:pStyle w:val="Heading2"/>
        <w:keepNext/>
        <w:numPr>
          <w:ilvl w:val="0"/>
          <w:numId w:val="0"/>
        </w:numPr>
        <w:ind w:left="1701"/>
        <w:rPr>
          <w:rFonts w:ascii="Arial" w:hAnsi="Arial" w:cs="Arial"/>
          <w:szCs w:val="22"/>
        </w:rPr>
      </w:pPr>
      <w:r w:rsidRPr="003E7BE4">
        <w:rPr>
          <w:rFonts w:ascii="Arial" w:hAnsi="Arial" w:cs="Arial"/>
          <w:szCs w:val="22"/>
        </w:rPr>
        <w:t>In t</w:t>
      </w:r>
      <w:r w:rsidR="00942700" w:rsidRPr="003E7BE4">
        <w:rPr>
          <w:rFonts w:ascii="Arial" w:hAnsi="Arial" w:cs="Arial"/>
          <w:szCs w:val="22"/>
        </w:rPr>
        <w:t>h</w:t>
      </w:r>
      <w:r w:rsidR="00921BD9" w:rsidRPr="003E7BE4">
        <w:rPr>
          <w:rFonts w:ascii="Arial" w:hAnsi="Arial" w:cs="Arial"/>
          <w:szCs w:val="22"/>
        </w:rPr>
        <w:t>e</w:t>
      </w:r>
      <w:r w:rsidR="008636BF"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unless the context otherwise requires the following provisions shall have the meanings given to them below:</w:t>
      </w:r>
    </w:p>
    <w:tbl>
      <w:tblPr>
        <w:tblW w:w="7740" w:type="dxa"/>
        <w:jc w:val="center"/>
        <w:tblLayout w:type="fixed"/>
        <w:tblCellMar>
          <w:left w:w="113" w:type="dxa"/>
          <w:right w:w="113" w:type="dxa"/>
        </w:tblCellMar>
        <w:tblLook w:val="0000" w:firstRow="0" w:lastRow="0" w:firstColumn="0" w:lastColumn="0" w:noHBand="0" w:noVBand="0"/>
      </w:tblPr>
      <w:tblGrid>
        <w:gridCol w:w="2052"/>
        <w:gridCol w:w="5688"/>
      </w:tblGrid>
      <w:tr w:rsidR="003B1CB8" w:rsidRPr="007A593C" w14:paraId="01B3E553" w14:textId="77777777" w:rsidTr="00EA7EBA">
        <w:trPr>
          <w:jc w:val="center"/>
        </w:trPr>
        <w:tc>
          <w:tcPr>
            <w:tcW w:w="2052" w:type="dxa"/>
          </w:tcPr>
          <w:p w14:paraId="30910CB2" w14:textId="77777777" w:rsidR="003B1CB8" w:rsidRPr="003E7BE4" w:rsidRDefault="003B1CB8">
            <w:pPr>
              <w:pStyle w:val="Body"/>
              <w:jc w:val="left"/>
              <w:rPr>
                <w:b/>
                <w:sz w:val="22"/>
                <w:szCs w:val="22"/>
              </w:rPr>
            </w:pPr>
            <w:r w:rsidRPr="003E7BE4">
              <w:rPr>
                <w:b/>
                <w:sz w:val="22"/>
                <w:szCs w:val="22"/>
              </w:rPr>
              <w:t>"Actual Delivery Date"</w:t>
            </w:r>
          </w:p>
        </w:tc>
        <w:tc>
          <w:tcPr>
            <w:tcW w:w="5688" w:type="dxa"/>
          </w:tcPr>
          <w:p w14:paraId="47A0DFBB" w14:textId="77777777" w:rsidR="003B1CB8" w:rsidRPr="003E7BE4" w:rsidRDefault="003B1CB8">
            <w:pPr>
              <w:pStyle w:val="Body"/>
              <w:rPr>
                <w:spacing w:val="-2"/>
                <w:sz w:val="22"/>
                <w:szCs w:val="22"/>
              </w:rPr>
            </w:pPr>
            <w:r w:rsidRPr="003E7BE4">
              <w:rPr>
                <w:sz w:val="22"/>
                <w:szCs w:val="22"/>
              </w:rPr>
              <w:t xml:space="preserve">means the date on which a </w:t>
            </w:r>
            <w:r w:rsidR="00B11C92" w:rsidRPr="003E7BE4">
              <w:rPr>
                <w:sz w:val="22"/>
                <w:szCs w:val="22"/>
              </w:rPr>
              <w:t>Generator</w:t>
            </w:r>
            <w:r w:rsidRPr="003E7BE4">
              <w:rPr>
                <w:sz w:val="22"/>
                <w:szCs w:val="22"/>
              </w:rPr>
              <w:t xml:space="preserve"> is actually delivered to the Customer;</w:t>
            </w:r>
          </w:p>
        </w:tc>
      </w:tr>
      <w:tr w:rsidR="003B1CB8" w:rsidRPr="007A593C" w14:paraId="0930175E" w14:textId="77777777" w:rsidTr="00EA7EBA">
        <w:trPr>
          <w:jc w:val="center"/>
        </w:trPr>
        <w:tc>
          <w:tcPr>
            <w:tcW w:w="2052" w:type="dxa"/>
          </w:tcPr>
          <w:p w14:paraId="6D715334" w14:textId="77777777" w:rsidR="003B1CB8" w:rsidRPr="003E7BE4" w:rsidRDefault="003B1CB8">
            <w:pPr>
              <w:pStyle w:val="Body"/>
              <w:jc w:val="left"/>
              <w:rPr>
                <w:b/>
                <w:sz w:val="22"/>
                <w:szCs w:val="22"/>
              </w:rPr>
            </w:pPr>
            <w:r w:rsidRPr="003E7BE4">
              <w:rPr>
                <w:b/>
                <w:sz w:val="22"/>
                <w:szCs w:val="22"/>
              </w:rPr>
              <w:t>"Additional Charges"</w:t>
            </w:r>
          </w:p>
        </w:tc>
        <w:tc>
          <w:tcPr>
            <w:tcW w:w="5688" w:type="dxa"/>
          </w:tcPr>
          <w:p w14:paraId="2F91D89F" w14:textId="1FEA292A" w:rsidR="003B1CB8" w:rsidRPr="003E7BE4" w:rsidRDefault="003B1CB8" w:rsidP="0019453F">
            <w:pPr>
              <w:pStyle w:val="Body"/>
              <w:rPr>
                <w:sz w:val="22"/>
                <w:szCs w:val="22"/>
              </w:rPr>
            </w:pPr>
            <w:r w:rsidRPr="003E7BE4">
              <w:rPr>
                <w:spacing w:val="-2"/>
                <w:sz w:val="22"/>
                <w:szCs w:val="22"/>
              </w:rPr>
              <w:t>means the amounts so specified in paragraph</w:t>
            </w:r>
            <w:r w:rsidR="0019453F">
              <w:rPr>
                <w:spacing w:val="-2"/>
                <w:sz w:val="22"/>
                <w:szCs w:val="22"/>
              </w:rPr>
              <w:t xml:space="preserve"> 4 </w:t>
            </w:r>
            <w:r w:rsidRPr="003E7BE4">
              <w:rPr>
                <w:spacing w:val="-2"/>
                <w:sz w:val="22"/>
                <w:szCs w:val="22"/>
              </w:rPr>
              <w:t xml:space="preserve">of the </w:t>
            </w:r>
            <w:r w:rsidR="00E360DA" w:rsidRPr="003E7BE4">
              <w:rPr>
                <w:spacing w:val="-2"/>
                <w:sz w:val="22"/>
                <w:szCs w:val="22"/>
              </w:rPr>
              <w:t>Schedule [*</w:t>
            </w:r>
            <w:r w:rsidR="00314262" w:rsidRPr="003E7BE4">
              <w:rPr>
                <w:spacing w:val="-2"/>
                <w:sz w:val="22"/>
                <w:szCs w:val="22"/>
              </w:rPr>
              <w:t>2</w:t>
            </w:r>
            <w:r w:rsidR="00E360DA" w:rsidRPr="003E7BE4">
              <w:rPr>
                <w:spacing w:val="-2"/>
                <w:sz w:val="22"/>
                <w:szCs w:val="22"/>
              </w:rPr>
              <w:t>*]</w:t>
            </w:r>
            <w:r w:rsidRPr="003E7BE4">
              <w:rPr>
                <w:spacing w:val="-2"/>
                <w:sz w:val="22"/>
                <w:szCs w:val="22"/>
              </w:rPr>
              <w:t>;</w:t>
            </w:r>
          </w:p>
        </w:tc>
      </w:tr>
      <w:tr w:rsidR="003B1CB8" w:rsidRPr="007A593C" w14:paraId="64C8C115" w14:textId="77777777" w:rsidTr="00EA7EBA">
        <w:trPr>
          <w:jc w:val="center"/>
        </w:trPr>
        <w:tc>
          <w:tcPr>
            <w:tcW w:w="2052" w:type="dxa"/>
          </w:tcPr>
          <w:p w14:paraId="14FD2F31" w14:textId="77777777" w:rsidR="003B1CB8" w:rsidRPr="003E7BE4" w:rsidRDefault="003B1CB8">
            <w:pPr>
              <w:pStyle w:val="Body"/>
              <w:jc w:val="left"/>
              <w:rPr>
                <w:b/>
                <w:sz w:val="22"/>
                <w:szCs w:val="22"/>
              </w:rPr>
            </w:pPr>
            <w:r w:rsidRPr="003E7BE4">
              <w:rPr>
                <w:b/>
                <w:sz w:val="22"/>
                <w:szCs w:val="22"/>
              </w:rPr>
              <w:t>"Additional Clauses"</w:t>
            </w:r>
          </w:p>
        </w:tc>
        <w:tc>
          <w:tcPr>
            <w:tcW w:w="5688" w:type="dxa"/>
          </w:tcPr>
          <w:p w14:paraId="50082D90" w14:textId="61E98CAD" w:rsidR="003B1CB8" w:rsidRPr="003E7BE4" w:rsidRDefault="003B1CB8" w:rsidP="00D628A1">
            <w:pPr>
              <w:pStyle w:val="Body"/>
              <w:rPr>
                <w:spacing w:val="-2"/>
                <w:sz w:val="22"/>
                <w:szCs w:val="22"/>
              </w:rPr>
            </w:pPr>
            <w:r w:rsidRPr="003E7BE4">
              <w:rPr>
                <w:spacing w:val="-2"/>
                <w:sz w:val="22"/>
                <w:szCs w:val="22"/>
              </w:rPr>
              <w:t xml:space="preserve">shall have the meaning given to it in the Alternative and/or Additional Clauses Schedule to these </w:t>
            </w:r>
            <w:r w:rsidR="005B79FF" w:rsidRPr="003E7BE4">
              <w:rPr>
                <w:spacing w:val="-2"/>
                <w:sz w:val="22"/>
                <w:szCs w:val="22"/>
              </w:rPr>
              <w:t xml:space="preserve">Rental </w:t>
            </w:r>
            <w:r w:rsidR="00314262" w:rsidRPr="003E7BE4">
              <w:rPr>
                <w:spacing w:val="-2"/>
                <w:sz w:val="22"/>
                <w:szCs w:val="22"/>
              </w:rPr>
              <w:t>Terms</w:t>
            </w:r>
            <w:r w:rsidRPr="003E7BE4">
              <w:rPr>
                <w:spacing w:val="-2"/>
                <w:sz w:val="22"/>
                <w:szCs w:val="22"/>
              </w:rPr>
              <w:t>;</w:t>
            </w:r>
            <w:r w:rsidR="00314262" w:rsidRPr="003E7BE4">
              <w:rPr>
                <w:spacing w:val="-2"/>
                <w:sz w:val="22"/>
                <w:szCs w:val="22"/>
              </w:rPr>
              <w:t xml:space="preserve"> </w:t>
            </w:r>
          </w:p>
        </w:tc>
      </w:tr>
      <w:tr w:rsidR="003B1CB8" w:rsidRPr="007A593C" w14:paraId="3EF05E8B" w14:textId="77777777" w:rsidTr="00EA7EBA">
        <w:trPr>
          <w:jc w:val="center"/>
        </w:trPr>
        <w:tc>
          <w:tcPr>
            <w:tcW w:w="2052" w:type="dxa"/>
          </w:tcPr>
          <w:p w14:paraId="37DB71A6" w14:textId="77777777" w:rsidR="003B1CB8" w:rsidRPr="003E7BE4" w:rsidRDefault="003B1CB8">
            <w:pPr>
              <w:pStyle w:val="Body"/>
              <w:jc w:val="left"/>
              <w:rPr>
                <w:b/>
                <w:sz w:val="22"/>
                <w:szCs w:val="22"/>
              </w:rPr>
            </w:pPr>
            <w:r w:rsidRPr="003E7BE4">
              <w:rPr>
                <w:b/>
                <w:sz w:val="22"/>
                <w:szCs w:val="22"/>
              </w:rPr>
              <w:t>"Alternative Clauses"</w:t>
            </w:r>
          </w:p>
        </w:tc>
        <w:tc>
          <w:tcPr>
            <w:tcW w:w="5688" w:type="dxa"/>
          </w:tcPr>
          <w:p w14:paraId="78A3CCAF" w14:textId="77777777" w:rsidR="003B1CB8" w:rsidRPr="003E7BE4" w:rsidRDefault="003B1CB8">
            <w:pPr>
              <w:pStyle w:val="Body"/>
              <w:rPr>
                <w:sz w:val="22"/>
                <w:szCs w:val="22"/>
              </w:rPr>
            </w:pPr>
            <w:r w:rsidRPr="003E7BE4">
              <w:rPr>
                <w:sz w:val="22"/>
                <w:szCs w:val="22"/>
              </w:rPr>
              <w:t xml:space="preserve">shall have the meaning given to it in the Alternative and/or Additional Clauses Schedule to these </w:t>
            </w:r>
            <w:r w:rsidR="000E20A4" w:rsidRPr="003E7BE4">
              <w:rPr>
                <w:sz w:val="22"/>
                <w:szCs w:val="22"/>
              </w:rPr>
              <w:t>Rental Terms</w:t>
            </w:r>
            <w:r w:rsidRPr="003E7BE4">
              <w:rPr>
                <w:sz w:val="22"/>
                <w:szCs w:val="22"/>
              </w:rPr>
              <w:t>;</w:t>
            </w:r>
          </w:p>
        </w:tc>
      </w:tr>
      <w:tr w:rsidR="003B1CB8" w:rsidRPr="007A593C" w14:paraId="5CC80836" w14:textId="77777777" w:rsidTr="00EA7EBA">
        <w:trPr>
          <w:jc w:val="center"/>
        </w:trPr>
        <w:tc>
          <w:tcPr>
            <w:tcW w:w="2052" w:type="dxa"/>
          </w:tcPr>
          <w:p w14:paraId="2667D5D6" w14:textId="77777777" w:rsidR="003B1CB8" w:rsidRPr="003E7BE4" w:rsidRDefault="003B1CB8">
            <w:pPr>
              <w:pStyle w:val="Body"/>
              <w:jc w:val="left"/>
              <w:rPr>
                <w:b/>
                <w:sz w:val="22"/>
                <w:szCs w:val="22"/>
              </w:rPr>
            </w:pPr>
            <w:r w:rsidRPr="003E7BE4">
              <w:rPr>
                <w:b/>
                <w:sz w:val="22"/>
                <w:szCs w:val="22"/>
              </w:rPr>
              <w:lastRenderedPageBreak/>
              <w:t>"Approval"</w:t>
            </w:r>
          </w:p>
        </w:tc>
        <w:tc>
          <w:tcPr>
            <w:tcW w:w="5688" w:type="dxa"/>
          </w:tcPr>
          <w:p w14:paraId="78833653" w14:textId="77777777" w:rsidR="003B1CB8" w:rsidRPr="003E7BE4" w:rsidRDefault="003B1CB8">
            <w:pPr>
              <w:pStyle w:val="Body"/>
              <w:rPr>
                <w:sz w:val="22"/>
                <w:szCs w:val="22"/>
              </w:rPr>
            </w:pPr>
            <w:r w:rsidRPr="003E7BE4">
              <w:rPr>
                <w:sz w:val="22"/>
                <w:szCs w:val="22"/>
              </w:rPr>
              <w:t>means the prior written consent of the Customer;</w:t>
            </w:r>
          </w:p>
        </w:tc>
      </w:tr>
      <w:tr w:rsidR="003B1CB8" w:rsidRPr="007A593C" w14:paraId="6A2254A4" w14:textId="77777777" w:rsidTr="00EA7EBA">
        <w:trPr>
          <w:jc w:val="center"/>
        </w:trPr>
        <w:tc>
          <w:tcPr>
            <w:tcW w:w="2052" w:type="dxa"/>
          </w:tcPr>
          <w:p w14:paraId="00EFD56A" w14:textId="77777777" w:rsidR="003B1CB8" w:rsidRPr="003E7BE4" w:rsidRDefault="003B1CB8">
            <w:pPr>
              <w:pStyle w:val="Body"/>
              <w:jc w:val="left"/>
              <w:rPr>
                <w:b/>
                <w:bCs/>
                <w:sz w:val="22"/>
                <w:szCs w:val="22"/>
              </w:rPr>
            </w:pPr>
            <w:r w:rsidRPr="003E7BE4">
              <w:rPr>
                <w:b/>
                <w:bCs/>
                <w:sz w:val="22"/>
                <w:szCs w:val="22"/>
              </w:rPr>
              <w:t>"Auditor"</w:t>
            </w:r>
          </w:p>
        </w:tc>
        <w:tc>
          <w:tcPr>
            <w:tcW w:w="5688" w:type="dxa"/>
          </w:tcPr>
          <w:p w14:paraId="0BDAF62A" w14:textId="77777777" w:rsidR="003B1CB8" w:rsidRPr="003E7BE4" w:rsidRDefault="003B1CB8">
            <w:pPr>
              <w:pStyle w:val="Body"/>
              <w:rPr>
                <w:sz w:val="22"/>
                <w:szCs w:val="22"/>
              </w:rPr>
            </w:pPr>
            <w:r w:rsidRPr="003E7BE4">
              <w:rPr>
                <w:sz w:val="22"/>
                <w:szCs w:val="22"/>
              </w:rPr>
              <w:t>means the National Audit Office or an auditor appointed by the Audit Commission as the context requires;</w:t>
            </w:r>
          </w:p>
        </w:tc>
      </w:tr>
      <w:tr w:rsidR="003B1CB8" w:rsidRPr="007A593C" w14:paraId="2180EF64" w14:textId="77777777" w:rsidTr="00EA7EBA">
        <w:trPr>
          <w:jc w:val="center"/>
        </w:trPr>
        <w:tc>
          <w:tcPr>
            <w:tcW w:w="2052" w:type="dxa"/>
          </w:tcPr>
          <w:p w14:paraId="6675AE82" w14:textId="6E761E65" w:rsidR="00097BA4" w:rsidRPr="003E7BE4" w:rsidRDefault="003B1CB8" w:rsidP="003E7BE4">
            <w:pPr>
              <w:pStyle w:val="Body"/>
              <w:jc w:val="left"/>
              <w:rPr>
                <w:b/>
                <w:bCs/>
                <w:sz w:val="22"/>
                <w:szCs w:val="22"/>
              </w:rPr>
            </w:pPr>
            <w:r w:rsidRPr="003E7BE4">
              <w:rPr>
                <w:b/>
                <w:bCs/>
                <w:sz w:val="22"/>
                <w:szCs w:val="22"/>
              </w:rPr>
              <w:t>"Authority"</w:t>
            </w:r>
          </w:p>
        </w:tc>
        <w:tc>
          <w:tcPr>
            <w:tcW w:w="5688" w:type="dxa"/>
          </w:tcPr>
          <w:p w14:paraId="6B727860" w14:textId="04E2212A" w:rsidR="00097BA4" w:rsidRPr="003E7BE4" w:rsidRDefault="003B1CB8" w:rsidP="003E7BE4">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_Ref256768168 \r \h </w:instrText>
            </w:r>
            <w:r w:rsidR="00F8572E" w:rsidRPr="003E7BE4">
              <w:rPr>
                <w:sz w:val="22"/>
                <w:szCs w:val="22"/>
              </w:rPr>
              <w:instrText xml:space="preserve"> \* MERGEFORMAT </w:instrText>
            </w:r>
            <w:r w:rsidRPr="003E7BE4">
              <w:rPr>
                <w:sz w:val="22"/>
                <w:szCs w:val="22"/>
              </w:rPr>
            </w:r>
            <w:r w:rsidRPr="003E7BE4">
              <w:rPr>
                <w:sz w:val="22"/>
                <w:szCs w:val="22"/>
              </w:rPr>
              <w:fldChar w:fldCharType="separate"/>
            </w:r>
            <w:r w:rsidR="00BC4BDC" w:rsidRPr="003E7BE4">
              <w:rPr>
                <w:sz w:val="22"/>
                <w:szCs w:val="22"/>
              </w:rPr>
              <w:t>A</w:t>
            </w:r>
            <w:r w:rsidRPr="003E7BE4">
              <w:rPr>
                <w:sz w:val="22"/>
                <w:szCs w:val="22"/>
              </w:rPr>
              <w:fldChar w:fldCharType="end"/>
            </w:r>
            <w:r w:rsidRPr="003E7BE4">
              <w:rPr>
                <w:sz w:val="22"/>
                <w:szCs w:val="22"/>
              </w:rPr>
              <w:t xml:space="preserve"> on the first page of th</w:t>
            </w:r>
            <w:r w:rsidR="00314262" w:rsidRPr="003E7BE4">
              <w:rPr>
                <w:sz w:val="22"/>
                <w:szCs w:val="22"/>
              </w:rPr>
              <w:t>e</w:t>
            </w:r>
            <w:r w:rsidR="00355027" w:rsidRPr="003E7BE4">
              <w:rPr>
                <w:sz w:val="22"/>
                <w:szCs w:val="22"/>
              </w:rPr>
              <w:t>s</w:t>
            </w:r>
            <w:r w:rsidR="00314262" w:rsidRPr="003E7BE4">
              <w:rPr>
                <w:sz w:val="22"/>
                <w:szCs w:val="22"/>
              </w:rPr>
              <w:t>e</w:t>
            </w:r>
            <w:r w:rsidRPr="003E7BE4">
              <w:rPr>
                <w:sz w:val="22"/>
                <w:szCs w:val="22"/>
              </w:rPr>
              <w:t xml:space="preserve"> </w:t>
            </w:r>
            <w:r w:rsidR="005B79FF" w:rsidRPr="003E7BE4">
              <w:rPr>
                <w:sz w:val="22"/>
                <w:szCs w:val="22"/>
              </w:rPr>
              <w:t xml:space="preserve">Rental </w:t>
            </w:r>
            <w:r w:rsidR="00314262" w:rsidRPr="003E7BE4">
              <w:rPr>
                <w:sz w:val="22"/>
                <w:szCs w:val="22"/>
              </w:rPr>
              <w:t>Terms</w:t>
            </w:r>
            <w:r w:rsidRPr="003E7BE4">
              <w:rPr>
                <w:sz w:val="22"/>
                <w:szCs w:val="22"/>
              </w:rPr>
              <w:t>;</w:t>
            </w:r>
          </w:p>
        </w:tc>
      </w:tr>
      <w:tr w:rsidR="007E1C85" w:rsidRPr="007A593C" w14:paraId="68571E44" w14:textId="77777777" w:rsidTr="00EA7EBA">
        <w:trPr>
          <w:jc w:val="center"/>
        </w:trPr>
        <w:tc>
          <w:tcPr>
            <w:tcW w:w="2052" w:type="dxa"/>
          </w:tcPr>
          <w:p w14:paraId="4C1E772E" w14:textId="376383E4" w:rsidR="007E1C85" w:rsidRPr="003E7BE4" w:rsidRDefault="007E1C85" w:rsidP="003E7BE4">
            <w:pPr>
              <w:pStyle w:val="Body"/>
              <w:jc w:val="left"/>
              <w:rPr>
                <w:b/>
                <w:bCs/>
                <w:sz w:val="22"/>
                <w:szCs w:val="22"/>
              </w:rPr>
            </w:pPr>
            <w:r w:rsidRPr="00B02953">
              <w:rPr>
                <w:b/>
                <w:bCs/>
                <w:sz w:val="22"/>
                <w:szCs w:val="22"/>
              </w:rPr>
              <w:t>“CCS”</w:t>
            </w:r>
          </w:p>
        </w:tc>
        <w:tc>
          <w:tcPr>
            <w:tcW w:w="5688" w:type="dxa"/>
          </w:tcPr>
          <w:p w14:paraId="47CEEC96" w14:textId="6FA1EA34" w:rsidR="007E1C85" w:rsidRPr="003E7BE4" w:rsidRDefault="007E1C85">
            <w:pPr>
              <w:pStyle w:val="Body"/>
              <w:rPr>
                <w:sz w:val="22"/>
                <w:szCs w:val="22"/>
              </w:rPr>
            </w:pPr>
            <w:r w:rsidRPr="00B02953">
              <w:rPr>
                <w:sz w:val="22"/>
                <w:szCs w:val="22"/>
              </w:rPr>
              <w:t>means Crown Commercial Service, a trading fund of the Cabinet Office;</w:t>
            </w:r>
          </w:p>
        </w:tc>
      </w:tr>
      <w:tr w:rsidR="001161AC" w:rsidRPr="007A593C" w14:paraId="73E3D9DE" w14:textId="77777777" w:rsidTr="00EA7EBA">
        <w:trPr>
          <w:jc w:val="center"/>
        </w:trPr>
        <w:tc>
          <w:tcPr>
            <w:tcW w:w="2052" w:type="dxa"/>
          </w:tcPr>
          <w:p w14:paraId="75572C4F" w14:textId="69A61942" w:rsidR="001161AC" w:rsidRPr="00B02953" w:rsidRDefault="001161AC" w:rsidP="003E7BE4">
            <w:pPr>
              <w:pStyle w:val="Body"/>
              <w:jc w:val="left"/>
              <w:rPr>
                <w:b/>
                <w:bCs/>
                <w:sz w:val="22"/>
                <w:szCs w:val="22"/>
              </w:rPr>
            </w:pPr>
            <w:r>
              <w:rPr>
                <w:b/>
                <w:bCs/>
                <w:sz w:val="22"/>
                <w:szCs w:val="22"/>
              </w:rPr>
              <w:t>“Change of Control”</w:t>
            </w:r>
          </w:p>
        </w:tc>
        <w:tc>
          <w:tcPr>
            <w:tcW w:w="5688" w:type="dxa"/>
          </w:tcPr>
          <w:p w14:paraId="2C4BD2D4" w14:textId="429BDB77" w:rsidR="001161AC" w:rsidRPr="00B02953" w:rsidRDefault="00780D33">
            <w:pPr>
              <w:pStyle w:val="Body"/>
              <w:rPr>
                <w:sz w:val="22"/>
                <w:szCs w:val="22"/>
              </w:rPr>
            </w:pPr>
            <w:r>
              <w:rPr>
                <w:sz w:val="22"/>
                <w:szCs w:val="22"/>
              </w:rPr>
              <w:t>m</w:t>
            </w:r>
            <w:r w:rsidR="001161AC">
              <w:rPr>
                <w:sz w:val="22"/>
                <w:szCs w:val="22"/>
              </w:rPr>
              <w:t>eans a change of control within the meaning of Section 450 of the Corporation Tax Act 2010;</w:t>
            </w:r>
          </w:p>
        </w:tc>
      </w:tr>
      <w:tr w:rsidR="003B1CB8" w:rsidRPr="007A593C" w14:paraId="0F1B4D41" w14:textId="77777777" w:rsidTr="00EA7EBA">
        <w:trPr>
          <w:jc w:val="center"/>
        </w:trPr>
        <w:tc>
          <w:tcPr>
            <w:tcW w:w="2052" w:type="dxa"/>
          </w:tcPr>
          <w:p w14:paraId="6A6C942F" w14:textId="77777777" w:rsidR="003B1CB8" w:rsidRPr="003E7BE4" w:rsidRDefault="003B1CB8">
            <w:pPr>
              <w:pStyle w:val="Body"/>
              <w:jc w:val="left"/>
              <w:rPr>
                <w:b/>
                <w:sz w:val="22"/>
                <w:szCs w:val="22"/>
              </w:rPr>
            </w:pPr>
            <w:r w:rsidRPr="003E7BE4">
              <w:rPr>
                <w:b/>
                <w:sz w:val="22"/>
                <w:szCs w:val="22"/>
              </w:rPr>
              <w:t>"Clearance"</w:t>
            </w:r>
          </w:p>
        </w:tc>
        <w:tc>
          <w:tcPr>
            <w:tcW w:w="5688" w:type="dxa"/>
          </w:tcPr>
          <w:p w14:paraId="627DCC81" w14:textId="0D6E0CEF" w:rsidR="003B1CB8" w:rsidRPr="003E7BE4" w:rsidRDefault="003B1CB8" w:rsidP="006F7F94">
            <w:pPr>
              <w:pStyle w:val="MarginText"/>
              <w:rPr>
                <w:rFonts w:ascii="Arial" w:hAnsi="Arial" w:cs="Arial"/>
                <w:i/>
                <w:szCs w:val="22"/>
              </w:rPr>
            </w:pPr>
            <w:r w:rsidRPr="003E7BE4">
              <w:rPr>
                <w:rFonts w:ascii="Arial" w:hAnsi="Arial" w:cs="Arial"/>
                <w:szCs w:val="22"/>
              </w:rPr>
              <w:t xml:space="preserve">means national security clearance and employment checks undertaken by and/or obtained from </w:t>
            </w:r>
            <w:r w:rsidR="006F7F94" w:rsidRPr="003E7BE4">
              <w:rPr>
                <w:rFonts w:ascii="Arial" w:hAnsi="Arial" w:cs="Arial"/>
                <w:szCs w:val="22"/>
                <w:lang w:val="en"/>
              </w:rPr>
              <w:t>Defence Business Services National Security Vetting</w:t>
            </w:r>
            <w:r w:rsidR="0097496A">
              <w:rPr>
                <w:rFonts w:ascii="Arial" w:hAnsi="Arial" w:cs="Arial"/>
                <w:szCs w:val="22"/>
                <w:lang w:val="en"/>
              </w:rPr>
              <w:t>;</w:t>
            </w:r>
            <w:r w:rsidRPr="003E7BE4">
              <w:rPr>
                <w:rFonts w:ascii="Arial" w:hAnsi="Arial" w:cs="Arial"/>
                <w:szCs w:val="22"/>
              </w:rPr>
              <w:t xml:space="preserve"> </w:t>
            </w:r>
          </w:p>
        </w:tc>
      </w:tr>
      <w:tr w:rsidR="003B1CB8" w:rsidRPr="007A593C" w14:paraId="6690F802" w14:textId="77777777" w:rsidTr="00EA7EBA">
        <w:trPr>
          <w:jc w:val="center"/>
        </w:trPr>
        <w:tc>
          <w:tcPr>
            <w:tcW w:w="2052" w:type="dxa"/>
          </w:tcPr>
          <w:p w14:paraId="256F68AB" w14:textId="77777777" w:rsidR="003B1CB8" w:rsidRPr="003E7BE4" w:rsidRDefault="003B1CB8">
            <w:pPr>
              <w:pStyle w:val="Body"/>
              <w:jc w:val="left"/>
              <w:rPr>
                <w:b/>
                <w:sz w:val="22"/>
                <w:szCs w:val="22"/>
              </w:rPr>
            </w:pPr>
            <w:r w:rsidRPr="003E7BE4">
              <w:rPr>
                <w:b/>
                <w:sz w:val="22"/>
                <w:szCs w:val="22"/>
              </w:rPr>
              <w:t>"Code"</w:t>
            </w:r>
          </w:p>
        </w:tc>
        <w:tc>
          <w:tcPr>
            <w:tcW w:w="5688" w:type="dxa"/>
          </w:tcPr>
          <w:p w14:paraId="3E0F287C" w14:textId="721F0E50" w:rsidR="003B1CB8" w:rsidRPr="003E7BE4" w:rsidRDefault="003B1CB8">
            <w:pPr>
              <w:pStyle w:val="MarginText"/>
              <w:rPr>
                <w:rFonts w:ascii="Arial" w:hAnsi="Arial" w:cs="Arial"/>
                <w:szCs w:val="22"/>
              </w:rPr>
            </w:pPr>
            <w:r w:rsidRPr="003E7BE4">
              <w:rPr>
                <w:rFonts w:ascii="Arial" w:hAnsi="Arial" w:cs="Arial"/>
                <w:szCs w:val="22"/>
              </w:rPr>
              <w:t xml:space="preserve">shall have the meaning given to it in clause </w:t>
            </w:r>
            <w:r w:rsidR="00BA6610">
              <w:rPr>
                <w:rFonts w:ascii="Arial" w:hAnsi="Arial" w:cs="Arial"/>
                <w:szCs w:val="22"/>
              </w:rPr>
              <w:t>8</w:t>
            </w:r>
            <w:r w:rsidRPr="003E7BE4">
              <w:rPr>
                <w:rFonts w:ascii="Arial" w:hAnsi="Arial" w:cs="Arial"/>
                <w:szCs w:val="22"/>
              </w:rPr>
              <w:t>.6.5;</w:t>
            </w:r>
          </w:p>
        </w:tc>
      </w:tr>
      <w:tr w:rsidR="003B1CB8" w:rsidRPr="007A593C" w14:paraId="6A751913" w14:textId="77777777" w:rsidTr="00EA7EBA">
        <w:trPr>
          <w:jc w:val="center"/>
        </w:trPr>
        <w:tc>
          <w:tcPr>
            <w:tcW w:w="2052" w:type="dxa"/>
          </w:tcPr>
          <w:p w14:paraId="62875232" w14:textId="77777777" w:rsidR="003B1CB8" w:rsidRPr="003E7BE4" w:rsidRDefault="003B1CB8">
            <w:pPr>
              <w:pStyle w:val="Body"/>
              <w:jc w:val="left"/>
              <w:rPr>
                <w:b/>
                <w:sz w:val="22"/>
                <w:szCs w:val="22"/>
              </w:rPr>
            </w:pPr>
            <w:r w:rsidRPr="003E7BE4">
              <w:rPr>
                <w:b/>
                <w:sz w:val="22"/>
                <w:szCs w:val="22"/>
              </w:rPr>
              <w:t>"Commercially Sensitive Information"</w:t>
            </w:r>
          </w:p>
        </w:tc>
        <w:tc>
          <w:tcPr>
            <w:tcW w:w="5688" w:type="dxa"/>
          </w:tcPr>
          <w:p w14:paraId="7C693076" w14:textId="77777777" w:rsidR="003B1CB8" w:rsidRPr="003E7BE4" w:rsidRDefault="003B1CB8">
            <w:pPr>
              <w:pStyle w:val="Body"/>
              <w:rPr>
                <w:sz w:val="22"/>
                <w:szCs w:val="22"/>
              </w:rPr>
            </w:pPr>
            <w:r w:rsidRPr="003E7BE4">
              <w:rPr>
                <w:spacing w:val="-2"/>
                <w:sz w:val="22"/>
                <w:szCs w:val="22"/>
              </w:rPr>
              <w:t xml:space="preserve">means the information notified by the Supplier to the Customer in writing (prior to the commencement of </w:t>
            </w:r>
            <w:r w:rsidR="006F5DE0" w:rsidRPr="003E7BE4">
              <w:rPr>
                <w:spacing w:val="-2"/>
                <w:sz w:val="22"/>
                <w:szCs w:val="22"/>
              </w:rPr>
              <w:t xml:space="preserve">the </w:t>
            </w:r>
            <w:r w:rsidR="00A3483A" w:rsidRPr="003E7BE4">
              <w:rPr>
                <w:spacing w:val="-2"/>
                <w:sz w:val="22"/>
                <w:szCs w:val="22"/>
              </w:rPr>
              <w:t>Rental Agreement</w:t>
            </w:r>
            <w:r w:rsidRPr="003E7BE4">
              <w:rPr>
                <w:spacing w:val="-2"/>
                <w:sz w:val="22"/>
                <w:szCs w:val="22"/>
              </w:rPr>
              <w:t>) which has been clearly marked as commercially sensitive information comprising information of a commercially sensitive nature relating to the Supplier, its IPR or its business or which the Supplier has indicated to the Customer that, if disclosed by the Customer, would cause the Supplier significant commercial disadvantage or material financial loss;</w:t>
            </w:r>
          </w:p>
        </w:tc>
      </w:tr>
      <w:tr w:rsidR="003B1CB8" w:rsidRPr="007A593C" w14:paraId="4500409F" w14:textId="77777777" w:rsidTr="00EA7EBA">
        <w:trPr>
          <w:jc w:val="center"/>
        </w:trPr>
        <w:tc>
          <w:tcPr>
            <w:tcW w:w="2052" w:type="dxa"/>
          </w:tcPr>
          <w:p w14:paraId="294FD1A2" w14:textId="77777777" w:rsidR="003B1CB8" w:rsidRPr="003E7BE4" w:rsidRDefault="003B1CB8">
            <w:pPr>
              <w:pStyle w:val="Body"/>
              <w:jc w:val="left"/>
              <w:rPr>
                <w:b/>
                <w:sz w:val="22"/>
                <w:szCs w:val="22"/>
              </w:rPr>
            </w:pPr>
            <w:r w:rsidRPr="003E7BE4">
              <w:rPr>
                <w:b/>
                <w:spacing w:val="-2"/>
                <w:sz w:val="22"/>
                <w:szCs w:val="22"/>
              </w:rPr>
              <w:t xml:space="preserve">"Confidential Information" </w:t>
            </w:r>
          </w:p>
        </w:tc>
        <w:tc>
          <w:tcPr>
            <w:tcW w:w="5688" w:type="dxa"/>
          </w:tcPr>
          <w:p w14:paraId="762A049F" w14:textId="77777777" w:rsidR="003B1CB8" w:rsidRPr="003E7BE4" w:rsidRDefault="003B1CB8">
            <w:pPr>
              <w:pStyle w:val="Body"/>
              <w:rPr>
                <w:sz w:val="22"/>
                <w:szCs w:val="22"/>
              </w:rPr>
            </w:pPr>
            <w:r w:rsidRPr="003E7BE4">
              <w:rPr>
                <w:sz w:val="22"/>
                <w:szCs w:val="22"/>
              </w:rPr>
              <w:t>means the Customer's Confidential Information and/or the Supplier's Confidential Information;</w:t>
            </w:r>
          </w:p>
        </w:tc>
      </w:tr>
      <w:tr w:rsidR="00636BC4" w:rsidRPr="007A593C" w14:paraId="2565A129" w14:textId="77777777" w:rsidTr="00EA7EBA">
        <w:trPr>
          <w:jc w:val="center"/>
        </w:trPr>
        <w:tc>
          <w:tcPr>
            <w:tcW w:w="2052" w:type="dxa"/>
          </w:tcPr>
          <w:p w14:paraId="5213EB25" w14:textId="414DFBB1" w:rsidR="00636BC4" w:rsidRPr="003E7BE4" w:rsidRDefault="00636BC4">
            <w:pPr>
              <w:pStyle w:val="Body"/>
              <w:jc w:val="left"/>
              <w:rPr>
                <w:b/>
                <w:spacing w:val="-2"/>
                <w:sz w:val="22"/>
                <w:szCs w:val="22"/>
              </w:rPr>
            </w:pPr>
            <w:r>
              <w:rPr>
                <w:b/>
                <w:spacing w:val="-2"/>
                <w:sz w:val="22"/>
                <w:szCs w:val="22"/>
              </w:rPr>
              <w:t>“Contract Guarantee”</w:t>
            </w:r>
          </w:p>
        </w:tc>
        <w:tc>
          <w:tcPr>
            <w:tcW w:w="5688" w:type="dxa"/>
          </w:tcPr>
          <w:p w14:paraId="6130BA3D" w14:textId="0D1718CF" w:rsidR="00636BC4" w:rsidRPr="00636BC4" w:rsidRDefault="00636BC4" w:rsidP="000159A0">
            <w:pPr>
              <w:pStyle w:val="Body"/>
              <w:rPr>
                <w:sz w:val="22"/>
                <w:szCs w:val="22"/>
              </w:rPr>
            </w:pPr>
            <w:r w:rsidRPr="00636BC4">
              <w:rPr>
                <w:sz w:val="22"/>
                <w:szCs w:val="22"/>
              </w:rPr>
              <w:t xml:space="preserve">means a deed of </w:t>
            </w:r>
            <w:r w:rsidRPr="00A0247E">
              <w:rPr>
                <w:sz w:val="22"/>
                <w:szCs w:val="22"/>
              </w:rPr>
              <w:t xml:space="preserve">guarantee in favour of the </w:t>
            </w:r>
            <w:r w:rsidR="00780D33">
              <w:rPr>
                <w:sz w:val="22"/>
                <w:szCs w:val="22"/>
              </w:rPr>
              <w:t>Customer</w:t>
            </w:r>
            <w:r w:rsidRPr="00A0247E">
              <w:rPr>
                <w:sz w:val="22"/>
                <w:szCs w:val="22"/>
              </w:rPr>
              <w:t xml:space="preserve"> in the form set out </w:t>
            </w:r>
            <w:r w:rsidRPr="000159A0">
              <w:rPr>
                <w:sz w:val="22"/>
                <w:szCs w:val="22"/>
              </w:rPr>
              <w:t xml:space="preserve">in </w:t>
            </w:r>
            <w:r w:rsidR="00780D33" w:rsidRPr="000159A0">
              <w:rPr>
                <w:sz w:val="22"/>
                <w:szCs w:val="22"/>
              </w:rPr>
              <w:t xml:space="preserve">DPS Agreement </w:t>
            </w:r>
            <w:r w:rsidRPr="000159A0">
              <w:rPr>
                <w:sz w:val="22"/>
                <w:szCs w:val="22"/>
              </w:rPr>
              <w:t xml:space="preserve">Schedule </w:t>
            </w:r>
            <w:r w:rsidR="000159A0" w:rsidRPr="000159A0">
              <w:rPr>
                <w:sz w:val="22"/>
                <w:szCs w:val="22"/>
              </w:rPr>
              <w:t xml:space="preserve">13 </w:t>
            </w:r>
            <w:r w:rsidRPr="000159A0">
              <w:rPr>
                <w:sz w:val="22"/>
                <w:szCs w:val="22"/>
              </w:rPr>
              <w:t>granted</w:t>
            </w:r>
            <w:r w:rsidRPr="00A0247E">
              <w:rPr>
                <w:sz w:val="22"/>
                <w:szCs w:val="22"/>
              </w:rPr>
              <w:t xml:space="preserve"> pursuant to Clause </w:t>
            </w:r>
            <w:r w:rsidR="00780D33">
              <w:rPr>
                <w:sz w:val="22"/>
                <w:szCs w:val="22"/>
              </w:rPr>
              <w:t>[2.5]</w:t>
            </w:r>
            <w:r w:rsidRPr="00A0247E">
              <w:rPr>
                <w:sz w:val="22"/>
                <w:szCs w:val="22"/>
              </w:rPr>
              <w:t>(</w:t>
            </w:r>
            <w:r w:rsidR="00780D33">
              <w:rPr>
                <w:sz w:val="22"/>
                <w:szCs w:val="22"/>
              </w:rPr>
              <w:t xml:space="preserve">Contract </w:t>
            </w:r>
            <w:r w:rsidRPr="00A0247E">
              <w:rPr>
                <w:sz w:val="22"/>
                <w:szCs w:val="22"/>
              </w:rPr>
              <w:t>Guarantee);</w:t>
            </w:r>
          </w:p>
        </w:tc>
      </w:tr>
      <w:tr w:rsidR="00636BC4" w:rsidRPr="007A593C" w14:paraId="1271E3EA" w14:textId="77777777" w:rsidTr="00EA7EBA">
        <w:trPr>
          <w:jc w:val="center"/>
        </w:trPr>
        <w:tc>
          <w:tcPr>
            <w:tcW w:w="2052" w:type="dxa"/>
          </w:tcPr>
          <w:p w14:paraId="051FDDC0" w14:textId="0775CFBA" w:rsidR="00636BC4" w:rsidRDefault="00636BC4">
            <w:pPr>
              <w:pStyle w:val="Body"/>
              <w:jc w:val="left"/>
              <w:rPr>
                <w:b/>
                <w:spacing w:val="-2"/>
                <w:sz w:val="22"/>
                <w:szCs w:val="22"/>
              </w:rPr>
            </w:pPr>
            <w:r>
              <w:rPr>
                <w:b/>
                <w:spacing w:val="-2"/>
                <w:sz w:val="22"/>
                <w:szCs w:val="22"/>
              </w:rPr>
              <w:t>“Contract Guarantor”</w:t>
            </w:r>
          </w:p>
        </w:tc>
        <w:tc>
          <w:tcPr>
            <w:tcW w:w="5688" w:type="dxa"/>
          </w:tcPr>
          <w:p w14:paraId="328AD09D" w14:textId="617FAD3C" w:rsidR="00636BC4" w:rsidRPr="00636BC4" w:rsidRDefault="00636BC4" w:rsidP="00780D33">
            <w:pPr>
              <w:pStyle w:val="Body"/>
              <w:rPr>
                <w:sz w:val="22"/>
                <w:szCs w:val="22"/>
              </w:rPr>
            </w:pPr>
            <w:r w:rsidRPr="00636BC4">
              <w:rPr>
                <w:sz w:val="22"/>
                <w:szCs w:val="22"/>
              </w:rPr>
              <w:t xml:space="preserve">means any person acceptable to the </w:t>
            </w:r>
            <w:r w:rsidR="00780D33">
              <w:rPr>
                <w:sz w:val="22"/>
                <w:szCs w:val="22"/>
              </w:rPr>
              <w:t xml:space="preserve">Customer </w:t>
            </w:r>
            <w:r w:rsidRPr="00636BC4">
              <w:rPr>
                <w:sz w:val="22"/>
                <w:szCs w:val="22"/>
              </w:rPr>
              <w:t xml:space="preserve">to give a </w:t>
            </w:r>
            <w:r>
              <w:rPr>
                <w:sz w:val="22"/>
                <w:szCs w:val="22"/>
              </w:rPr>
              <w:t xml:space="preserve">Contract </w:t>
            </w:r>
            <w:r w:rsidRPr="00636BC4">
              <w:rPr>
                <w:sz w:val="22"/>
                <w:szCs w:val="22"/>
              </w:rPr>
              <w:t>Guarantee;</w:t>
            </w:r>
          </w:p>
        </w:tc>
      </w:tr>
      <w:tr w:rsidR="003B1CB8" w:rsidRPr="007A593C" w14:paraId="770C5171" w14:textId="77777777" w:rsidTr="00EA7EBA">
        <w:trPr>
          <w:jc w:val="center"/>
        </w:trPr>
        <w:tc>
          <w:tcPr>
            <w:tcW w:w="2052" w:type="dxa"/>
          </w:tcPr>
          <w:p w14:paraId="35BBED27" w14:textId="77777777" w:rsidR="003B1CB8" w:rsidRPr="003E7BE4" w:rsidRDefault="003B1CB8">
            <w:pPr>
              <w:pStyle w:val="Body"/>
              <w:jc w:val="left"/>
              <w:rPr>
                <w:b/>
                <w:sz w:val="22"/>
                <w:szCs w:val="22"/>
              </w:rPr>
            </w:pPr>
            <w:r w:rsidRPr="003E7BE4">
              <w:rPr>
                <w:b/>
                <w:sz w:val="22"/>
                <w:szCs w:val="22"/>
              </w:rPr>
              <w:t>"Contracting Bodies"</w:t>
            </w:r>
          </w:p>
        </w:tc>
        <w:tc>
          <w:tcPr>
            <w:tcW w:w="5688" w:type="dxa"/>
          </w:tcPr>
          <w:p w14:paraId="0585BF66" w14:textId="2C750CE6" w:rsidR="00397FAC" w:rsidRPr="003E7BE4" w:rsidRDefault="003B1CB8" w:rsidP="003E7BE4">
            <w:pPr>
              <w:pStyle w:val="Body"/>
              <w:rPr>
                <w:sz w:val="22"/>
                <w:szCs w:val="22"/>
              </w:rPr>
            </w:pPr>
            <w:r w:rsidRPr="003E7BE4">
              <w:rPr>
                <w:sz w:val="22"/>
                <w:szCs w:val="22"/>
              </w:rPr>
              <w:t>means the Authority, any person listed in the OJEU Notice and any other person listed in Regulation </w:t>
            </w:r>
            <w:r w:rsidR="00433576">
              <w:rPr>
                <w:sz w:val="22"/>
                <w:szCs w:val="22"/>
              </w:rPr>
              <w:t>2</w:t>
            </w:r>
            <w:r w:rsidRPr="003E7BE4">
              <w:rPr>
                <w:sz w:val="22"/>
                <w:szCs w:val="22"/>
              </w:rPr>
              <w:t xml:space="preserve"> of the Regulations;</w:t>
            </w:r>
          </w:p>
        </w:tc>
      </w:tr>
      <w:tr w:rsidR="00397FAC" w:rsidRPr="007A593C" w14:paraId="59D1A400" w14:textId="77777777" w:rsidTr="00EA7EBA">
        <w:trPr>
          <w:jc w:val="center"/>
        </w:trPr>
        <w:tc>
          <w:tcPr>
            <w:tcW w:w="2052" w:type="dxa"/>
          </w:tcPr>
          <w:p w14:paraId="32CCEA4E" w14:textId="52EA3D8B" w:rsidR="00397FAC" w:rsidRPr="003E7BE4" w:rsidRDefault="00397FAC">
            <w:pPr>
              <w:pStyle w:val="Body"/>
              <w:jc w:val="left"/>
              <w:rPr>
                <w:b/>
                <w:sz w:val="22"/>
                <w:szCs w:val="22"/>
              </w:rPr>
            </w:pPr>
            <w:r>
              <w:rPr>
                <w:b/>
                <w:sz w:val="22"/>
                <w:szCs w:val="22"/>
              </w:rPr>
              <w:t>“Controller”</w:t>
            </w:r>
          </w:p>
        </w:tc>
        <w:tc>
          <w:tcPr>
            <w:tcW w:w="5688" w:type="dxa"/>
          </w:tcPr>
          <w:p w14:paraId="7A4590D1" w14:textId="4FAAEF8A" w:rsidR="00397FAC" w:rsidRPr="003E7BE4" w:rsidRDefault="00397FAC">
            <w:pPr>
              <w:pStyle w:val="Body"/>
              <w:rPr>
                <w:sz w:val="22"/>
                <w:szCs w:val="22"/>
              </w:rPr>
            </w:pPr>
            <w:r>
              <w:rPr>
                <w:sz w:val="22"/>
                <w:szCs w:val="22"/>
              </w:rPr>
              <w:t>has the meaning given in the GDPR;</w:t>
            </w:r>
          </w:p>
        </w:tc>
      </w:tr>
      <w:tr w:rsidR="003B1CB8" w:rsidRPr="007A593C" w14:paraId="052032E2" w14:textId="77777777" w:rsidTr="00EA7EBA">
        <w:trPr>
          <w:jc w:val="center"/>
        </w:trPr>
        <w:tc>
          <w:tcPr>
            <w:tcW w:w="2052" w:type="dxa"/>
          </w:tcPr>
          <w:p w14:paraId="2E9D4E65" w14:textId="77777777" w:rsidR="003B1CB8" w:rsidRPr="003E7BE4" w:rsidRDefault="003B1CB8">
            <w:pPr>
              <w:pStyle w:val="Body"/>
              <w:jc w:val="left"/>
              <w:rPr>
                <w:b/>
                <w:sz w:val="22"/>
                <w:szCs w:val="22"/>
              </w:rPr>
            </w:pPr>
            <w:r w:rsidRPr="003E7BE4">
              <w:rPr>
                <w:b/>
                <w:sz w:val="22"/>
                <w:szCs w:val="22"/>
              </w:rPr>
              <w:t>"Crown"</w:t>
            </w:r>
          </w:p>
        </w:tc>
        <w:tc>
          <w:tcPr>
            <w:tcW w:w="5688" w:type="dxa"/>
          </w:tcPr>
          <w:p w14:paraId="63D5335C" w14:textId="77777777" w:rsidR="003B1CB8" w:rsidRPr="003E7BE4" w:rsidRDefault="003B1CB8">
            <w:pPr>
              <w:pStyle w:val="Body"/>
              <w:rPr>
                <w:sz w:val="22"/>
                <w:szCs w:val="22"/>
              </w:rPr>
            </w:pPr>
            <w:r w:rsidRPr="003E7BE4">
              <w:rPr>
                <w:sz w:val="22"/>
                <w:szCs w:val="22"/>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B1CB8" w:rsidRPr="007A593C" w14:paraId="05536E3B" w14:textId="77777777" w:rsidTr="00EA7EBA">
        <w:trPr>
          <w:trHeight w:val="1247"/>
          <w:jc w:val="center"/>
        </w:trPr>
        <w:tc>
          <w:tcPr>
            <w:tcW w:w="2052" w:type="dxa"/>
          </w:tcPr>
          <w:p w14:paraId="3F4CAF24" w14:textId="77777777" w:rsidR="003B1CB8" w:rsidRPr="003E7BE4" w:rsidRDefault="003B1CB8">
            <w:pPr>
              <w:pStyle w:val="MarginText"/>
              <w:keepNext/>
              <w:rPr>
                <w:rFonts w:ascii="Arial" w:hAnsi="Arial" w:cs="Arial"/>
                <w:szCs w:val="22"/>
              </w:rPr>
            </w:pPr>
            <w:r w:rsidRPr="003E7BE4">
              <w:rPr>
                <w:rFonts w:ascii="Arial" w:hAnsi="Arial" w:cs="Arial"/>
                <w:b/>
                <w:szCs w:val="22"/>
              </w:rPr>
              <w:lastRenderedPageBreak/>
              <w:t>"Customer"</w:t>
            </w:r>
          </w:p>
        </w:tc>
        <w:tc>
          <w:tcPr>
            <w:tcW w:w="5688" w:type="dxa"/>
          </w:tcPr>
          <w:p w14:paraId="7BE7C3E7" w14:textId="77777777" w:rsidR="003B1CB8" w:rsidRPr="003E7BE4" w:rsidRDefault="003B1CB8">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_Ref256780939 \w \h </w:instrText>
            </w:r>
            <w:r w:rsidR="00F8572E" w:rsidRPr="003E7BE4">
              <w:rPr>
                <w:sz w:val="22"/>
                <w:szCs w:val="22"/>
              </w:rPr>
              <w:instrText xml:space="preserve"> \* MERGEFORMAT </w:instrText>
            </w:r>
            <w:r w:rsidRPr="003E7BE4">
              <w:rPr>
                <w:sz w:val="22"/>
                <w:szCs w:val="22"/>
              </w:rPr>
            </w:r>
            <w:r w:rsidRPr="003E7BE4">
              <w:rPr>
                <w:sz w:val="22"/>
                <w:szCs w:val="22"/>
              </w:rPr>
              <w:fldChar w:fldCharType="separate"/>
            </w:r>
            <w:r w:rsidR="00BC4BDC" w:rsidRPr="003E7BE4">
              <w:rPr>
                <w:sz w:val="22"/>
                <w:szCs w:val="22"/>
              </w:rPr>
              <w:t>C</w:t>
            </w:r>
            <w:r w:rsidRPr="003E7BE4">
              <w:rPr>
                <w:sz w:val="22"/>
                <w:szCs w:val="22"/>
              </w:rPr>
              <w:fldChar w:fldCharType="end"/>
            </w:r>
            <w:r w:rsidRPr="003E7BE4">
              <w:rPr>
                <w:sz w:val="22"/>
                <w:szCs w:val="22"/>
              </w:rPr>
              <w:t xml:space="preserve"> on the first page of these </w:t>
            </w:r>
            <w:r w:rsidR="005B79FF" w:rsidRPr="003E7BE4">
              <w:rPr>
                <w:sz w:val="22"/>
                <w:szCs w:val="22"/>
              </w:rPr>
              <w:t xml:space="preserve">Rental </w:t>
            </w:r>
            <w:r w:rsidR="00E328DA" w:rsidRPr="003E7BE4">
              <w:rPr>
                <w:sz w:val="22"/>
                <w:szCs w:val="22"/>
              </w:rPr>
              <w:t>Terms</w:t>
            </w:r>
            <w:r w:rsidRPr="003E7BE4">
              <w:rPr>
                <w:sz w:val="22"/>
                <w:szCs w:val="22"/>
              </w:rPr>
              <w:t xml:space="preserve"> and shall be the person identified as such in</w:t>
            </w:r>
            <w:r w:rsidR="000B03E7" w:rsidRPr="003E7BE4">
              <w:rPr>
                <w:sz w:val="22"/>
                <w:szCs w:val="22"/>
              </w:rPr>
              <w:t xml:space="preserve"> Schedule [2]</w:t>
            </w:r>
            <w:r w:rsidRPr="003E7BE4">
              <w:rPr>
                <w:sz w:val="22"/>
                <w:szCs w:val="22"/>
              </w:rPr>
              <w:t>;</w:t>
            </w:r>
          </w:p>
        </w:tc>
      </w:tr>
      <w:tr w:rsidR="003B1CB8" w:rsidRPr="007A593C" w14:paraId="5FB55497" w14:textId="77777777" w:rsidTr="00EA7EBA">
        <w:trPr>
          <w:jc w:val="center"/>
        </w:trPr>
        <w:tc>
          <w:tcPr>
            <w:tcW w:w="2052" w:type="dxa"/>
          </w:tcPr>
          <w:p w14:paraId="6CB883E7" w14:textId="77777777" w:rsidR="003B1CB8" w:rsidRPr="003E7BE4" w:rsidRDefault="003B1CB8">
            <w:pPr>
              <w:pStyle w:val="MarginText"/>
              <w:keepNext/>
              <w:rPr>
                <w:rFonts w:ascii="Arial" w:hAnsi="Arial" w:cs="Arial"/>
                <w:b/>
                <w:szCs w:val="22"/>
              </w:rPr>
            </w:pPr>
            <w:r w:rsidRPr="003E7BE4">
              <w:rPr>
                <w:rFonts w:ascii="Arial" w:hAnsi="Arial" w:cs="Arial"/>
                <w:b/>
                <w:szCs w:val="22"/>
              </w:rPr>
              <w:t>"</w:t>
            </w:r>
            <w:r w:rsidRPr="003E7BE4">
              <w:rPr>
                <w:rStyle w:val="StyleMarginTextBoldChar"/>
                <w:rFonts w:ascii="Arial" w:hAnsi="Arial" w:cs="Arial"/>
                <w:szCs w:val="22"/>
              </w:rPr>
              <w:t>Customer Data</w:t>
            </w:r>
            <w:r w:rsidRPr="003E7BE4">
              <w:rPr>
                <w:rFonts w:ascii="Arial" w:hAnsi="Arial" w:cs="Arial"/>
                <w:b/>
                <w:szCs w:val="22"/>
              </w:rPr>
              <w:t>"</w:t>
            </w:r>
          </w:p>
        </w:tc>
        <w:tc>
          <w:tcPr>
            <w:tcW w:w="5688" w:type="dxa"/>
          </w:tcPr>
          <w:p w14:paraId="7DA93724" w14:textId="77777777" w:rsidR="003B1CB8" w:rsidRPr="003E7BE4" w:rsidRDefault="003B1CB8">
            <w:pPr>
              <w:pStyle w:val="Body"/>
              <w:rPr>
                <w:sz w:val="22"/>
                <w:szCs w:val="22"/>
              </w:rPr>
            </w:pPr>
            <w:r w:rsidRPr="003E7BE4">
              <w:rPr>
                <w:sz w:val="22"/>
                <w:szCs w:val="22"/>
              </w:rPr>
              <w:t>means:</w:t>
            </w:r>
          </w:p>
        </w:tc>
      </w:tr>
      <w:tr w:rsidR="003B1CB8" w:rsidRPr="007A593C" w14:paraId="0F0DE745" w14:textId="77777777" w:rsidTr="00EA7EBA">
        <w:trPr>
          <w:jc w:val="center"/>
        </w:trPr>
        <w:tc>
          <w:tcPr>
            <w:tcW w:w="2052" w:type="dxa"/>
          </w:tcPr>
          <w:p w14:paraId="4A7B1014" w14:textId="77777777" w:rsidR="003B1CB8" w:rsidRPr="003E7BE4" w:rsidRDefault="003B1CB8">
            <w:pPr>
              <w:pStyle w:val="Body"/>
              <w:jc w:val="left"/>
              <w:rPr>
                <w:b/>
                <w:sz w:val="22"/>
                <w:szCs w:val="22"/>
              </w:rPr>
            </w:pPr>
          </w:p>
        </w:tc>
        <w:tc>
          <w:tcPr>
            <w:tcW w:w="5688" w:type="dxa"/>
          </w:tcPr>
          <w:p w14:paraId="6E24A654" w14:textId="77777777" w:rsidR="003B1CB8" w:rsidRPr="003E7BE4" w:rsidRDefault="003B1CB8">
            <w:pPr>
              <w:pStyle w:val="StyleMarginTextLeft1Hanging05"/>
              <w:ind w:left="598" w:hanging="576"/>
              <w:rPr>
                <w:rFonts w:ascii="Arial" w:hAnsi="Arial" w:cs="Arial"/>
                <w:szCs w:val="22"/>
              </w:rPr>
            </w:pPr>
            <w:r w:rsidRPr="003E7BE4">
              <w:rPr>
                <w:rFonts w:ascii="Arial" w:hAnsi="Arial" w:cs="Arial"/>
                <w:szCs w:val="22"/>
              </w:rPr>
              <w:t>(a)</w:t>
            </w:r>
            <w:r w:rsidRPr="003E7BE4">
              <w:rPr>
                <w:rFonts w:ascii="Arial" w:hAnsi="Arial" w:cs="Arial"/>
                <w:szCs w:val="22"/>
              </w:rPr>
              <w:tab/>
              <w:t>the data, text, drawings, diagrams, images or sounds (together with any database made up of any of these) which are embodied in any electronic, magnetic, optical or tangible media, and which are:</w:t>
            </w:r>
          </w:p>
        </w:tc>
      </w:tr>
      <w:tr w:rsidR="003B1CB8" w:rsidRPr="007A593C" w14:paraId="7E3383FA" w14:textId="77777777" w:rsidTr="00EA7EBA">
        <w:trPr>
          <w:jc w:val="center"/>
        </w:trPr>
        <w:tc>
          <w:tcPr>
            <w:tcW w:w="2052" w:type="dxa"/>
          </w:tcPr>
          <w:p w14:paraId="236DF432" w14:textId="77777777" w:rsidR="003B1CB8" w:rsidRPr="003E7BE4" w:rsidRDefault="003B1CB8">
            <w:pPr>
              <w:pStyle w:val="Body"/>
              <w:jc w:val="left"/>
              <w:rPr>
                <w:b/>
                <w:sz w:val="22"/>
                <w:szCs w:val="22"/>
              </w:rPr>
            </w:pPr>
          </w:p>
        </w:tc>
        <w:tc>
          <w:tcPr>
            <w:tcW w:w="5688" w:type="dxa"/>
          </w:tcPr>
          <w:p w14:paraId="4C3DE97F" w14:textId="77777777" w:rsidR="003B1CB8" w:rsidRPr="003E7BE4" w:rsidRDefault="003B1CB8">
            <w:pPr>
              <w:pStyle w:val="Body"/>
              <w:tabs>
                <w:tab w:val="left" w:pos="580"/>
                <w:tab w:val="left" w:pos="1270"/>
              </w:tabs>
              <w:ind w:left="1270" w:hanging="1270"/>
              <w:rPr>
                <w:sz w:val="22"/>
                <w:szCs w:val="22"/>
              </w:rPr>
            </w:pPr>
            <w:r w:rsidRPr="003E7BE4">
              <w:rPr>
                <w:sz w:val="22"/>
                <w:szCs w:val="22"/>
              </w:rPr>
              <w:tab/>
              <w:t>(i)</w:t>
            </w:r>
            <w:r w:rsidRPr="003E7BE4">
              <w:rPr>
                <w:sz w:val="22"/>
                <w:szCs w:val="22"/>
              </w:rPr>
              <w:tab/>
              <w:t>supplied to the Supplier by or on behalf of the Customer; or</w:t>
            </w:r>
          </w:p>
        </w:tc>
      </w:tr>
      <w:tr w:rsidR="003B1CB8" w:rsidRPr="007A593C" w14:paraId="02C9661E" w14:textId="77777777" w:rsidTr="00EA7EBA">
        <w:trPr>
          <w:jc w:val="center"/>
        </w:trPr>
        <w:tc>
          <w:tcPr>
            <w:tcW w:w="2052" w:type="dxa"/>
          </w:tcPr>
          <w:p w14:paraId="195AFBAB" w14:textId="77777777" w:rsidR="003B1CB8" w:rsidRPr="003E7BE4" w:rsidRDefault="003B1CB8">
            <w:pPr>
              <w:pStyle w:val="Body"/>
              <w:jc w:val="left"/>
              <w:rPr>
                <w:b/>
                <w:sz w:val="22"/>
                <w:szCs w:val="22"/>
              </w:rPr>
            </w:pPr>
          </w:p>
        </w:tc>
        <w:tc>
          <w:tcPr>
            <w:tcW w:w="5688" w:type="dxa"/>
          </w:tcPr>
          <w:p w14:paraId="52758DAF" w14:textId="77777777" w:rsidR="003B1CB8" w:rsidRPr="003E7BE4" w:rsidRDefault="003B1CB8">
            <w:pPr>
              <w:pStyle w:val="Body"/>
              <w:tabs>
                <w:tab w:val="left" w:pos="595"/>
                <w:tab w:val="left" w:pos="1300"/>
              </w:tabs>
              <w:ind w:left="1300" w:hanging="1300"/>
              <w:rPr>
                <w:sz w:val="22"/>
                <w:szCs w:val="22"/>
              </w:rPr>
            </w:pPr>
            <w:r w:rsidRPr="003E7BE4">
              <w:rPr>
                <w:sz w:val="22"/>
                <w:szCs w:val="22"/>
              </w:rPr>
              <w:tab/>
              <w:t>(ii)</w:t>
            </w:r>
            <w:r w:rsidRPr="003E7BE4">
              <w:rPr>
                <w:sz w:val="22"/>
                <w:szCs w:val="22"/>
              </w:rPr>
              <w:tab/>
              <w:t xml:space="preserve">which the Supplier is required to generate, process, store or transmit pursuant to </w:t>
            </w:r>
            <w:r w:rsidR="006F5DE0" w:rsidRPr="003E7BE4">
              <w:rPr>
                <w:sz w:val="22"/>
                <w:szCs w:val="22"/>
              </w:rPr>
              <w:t xml:space="preserve">the </w:t>
            </w:r>
            <w:r w:rsidR="00A3483A" w:rsidRPr="003E7BE4">
              <w:rPr>
                <w:sz w:val="22"/>
                <w:szCs w:val="22"/>
              </w:rPr>
              <w:t>Rental Agreement</w:t>
            </w:r>
            <w:r w:rsidRPr="003E7BE4">
              <w:rPr>
                <w:sz w:val="22"/>
                <w:szCs w:val="22"/>
              </w:rPr>
              <w:t>; or</w:t>
            </w:r>
          </w:p>
        </w:tc>
      </w:tr>
      <w:tr w:rsidR="003B1CB8" w:rsidRPr="007A593C" w14:paraId="066C1638" w14:textId="77777777" w:rsidTr="00EA7EBA">
        <w:trPr>
          <w:jc w:val="center"/>
        </w:trPr>
        <w:tc>
          <w:tcPr>
            <w:tcW w:w="2052" w:type="dxa"/>
          </w:tcPr>
          <w:p w14:paraId="035F43D3" w14:textId="77777777" w:rsidR="003B1CB8" w:rsidRPr="003E7BE4" w:rsidRDefault="003B1CB8">
            <w:pPr>
              <w:pStyle w:val="Body"/>
              <w:jc w:val="left"/>
              <w:rPr>
                <w:b/>
                <w:sz w:val="22"/>
                <w:szCs w:val="22"/>
              </w:rPr>
            </w:pPr>
          </w:p>
        </w:tc>
        <w:tc>
          <w:tcPr>
            <w:tcW w:w="5688" w:type="dxa"/>
          </w:tcPr>
          <w:p w14:paraId="78B9AE99" w14:textId="77777777" w:rsidR="003B1CB8" w:rsidRPr="003E7BE4" w:rsidRDefault="003B1CB8">
            <w:pPr>
              <w:pStyle w:val="Body"/>
              <w:tabs>
                <w:tab w:val="left" w:pos="580"/>
              </w:tabs>
              <w:ind w:left="580" w:hanging="580"/>
              <w:rPr>
                <w:sz w:val="22"/>
                <w:szCs w:val="22"/>
              </w:rPr>
            </w:pPr>
            <w:r w:rsidRPr="003E7BE4">
              <w:rPr>
                <w:sz w:val="22"/>
                <w:szCs w:val="22"/>
              </w:rPr>
              <w:t>(b)</w:t>
            </w:r>
            <w:r w:rsidRPr="003E7BE4">
              <w:rPr>
                <w:sz w:val="22"/>
                <w:szCs w:val="22"/>
              </w:rPr>
              <w:tab/>
              <w:t>any Personal Data for which the Customer is the Data Controller;</w:t>
            </w:r>
          </w:p>
        </w:tc>
      </w:tr>
      <w:tr w:rsidR="003B1CB8" w:rsidRPr="007A593C" w14:paraId="6ABE2405" w14:textId="77777777" w:rsidTr="00EA7EBA">
        <w:trPr>
          <w:jc w:val="center"/>
        </w:trPr>
        <w:tc>
          <w:tcPr>
            <w:tcW w:w="2052" w:type="dxa"/>
          </w:tcPr>
          <w:p w14:paraId="7B9D033C" w14:textId="77777777" w:rsidR="003B1CB8" w:rsidRPr="003E7BE4" w:rsidRDefault="003B1CB8">
            <w:pPr>
              <w:pStyle w:val="Body"/>
              <w:jc w:val="left"/>
              <w:rPr>
                <w:b/>
                <w:sz w:val="22"/>
                <w:szCs w:val="22"/>
              </w:rPr>
            </w:pPr>
            <w:r w:rsidRPr="003E7BE4">
              <w:rPr>
                <w:b/>
                <w:sz w:val="22"/>
                <w:szCs w:val="22"/>
              </w:rPr>
              <w:t xml:space="preserve">"Customer's Confidential Information" </w:t>
            </w:r>
          </w:p>
        </w:tc>
        <w:tc>
          <w:tcPr>
            <w:tcW w:w="5688" w:type="dxa"/>
          </w:tcPr>
          <w:p w14:paraId="51920B08" w14:textId="77777777" w:rsidR="003B1CB8" w:rsidRPr="003E7BE4" w:rsidRDefault="003B1CB8">
            <w:pPr>
              <w:pStyle w:val="Body"/>
              <w:rPr>
                <w:sz w:val="22"/>
                <w:szCs w:val="22"/>
              </w:rPr>
            </w:pPr>
            <w:r w:rsidRPr="003E7BE4">
              <w:rPr>
                <w:sz w:val="22"/>
                <w:szCs w:val="22"/>
              </w:rPr>
              <w:t>means all Personal Data and any information, however it is conveyed, that relates to the business, affairs, developments, trade secrets, Know</w:t>
            </w:r>
            <w:r w:rsidRPr="003E7BE4">
              <w:rPr>
                <w:sz w:val="22"/>
                <w:szCs w:val="22"/>
              </w:rPr>
              <w:noBreakHyphen/>
              <w:t>How, personnel, and suppliers of the Customer, including all IPRs, together with all information derived from any of the above, and any other information clearly designated as being confidential (whether or not it is marked "confidential") or which ought reasonably be considered to be confidential;</w:t>
            </w:r>
          </w:p>
        </w:tc>
      </w:tr>
      <w:tr w:rsidR="003B1CB8" w:rsidRPr="007A593C" w14:paraId="34133007" w14:textId="77777777" w:rsidTr="00EA7EBA">
        <w:trPr>
          <w:jc w:val="center"/>
        </w:trPr>
        <w:tc>
          <w:tcPr>
            <w:tcW w:w="2052" w:type="dxa"/>
          </w:tcPr>
          <w:p w14:paraId="1B78C629" w14:textId="77777777" w:rsidR="003B1CB8" w:rsidRPr="003E7BE4" w:rsidRDefault="003B1CB8">
            <w:pPr>
              <w:pStyle w:val="Body"/>
              <w:jc w:val="left"/>
              <w:rPr>
                <w:b/>
                <w:sz w:val="22"/>
                <w:szCs w:val="22"/>
              </w:rPr>
            </w:pPr>
            <w:r w:rsidRPr="003E7BE4">
              <w:rPr>
                <w:b/>
                <w:sz w:val="22"/>
                <w:szCs w:val="22"/>
              </w:rPr>
              <w:t xml:space="preserve">"Customer Representative" </w:t>
            </w:r>
          </w:p>
        </w:tc>
        <w:tc>
          <w:tcPr>
            <w:tcW w:w="5688" w:type="dxa"/>
          </w:tcPr>
          <w:p w14:paraId="0356CD6B" w14:textId="7A25CDDB" w:rsidR="003B1CB8" w:rsidRPr="003E7BE4" w:rsidRDefault="003B1CB8" w:rsidP="00D60CF3">
            <w:pPr>
              <w:pStyle w:val="Body"/>
              <w:keepNext/>
              <w:rPr>
                <w:sz w:val="22"/>
                <w:szCs w:val="22"/>
              </w:rPr>
            </w:pPr>
            <w:r w:rsidRPr="003E7BE4">
              <w:rPr>
                <w:sz w:val="22"/>
                <w:szCs w:val="22"/>
              </w:rPr>
              <w:t>means the representative appointed by the Customer from time to time in relation to the</w:t>
            </w:r>
            <w:r w:rsidR="00D60CF3">
              <w:rPr>
                <w:sz w:val="22"/>
                <w:szCs w:val="22"/>
              </w:rPr>
              <w:t xml:space="preserve"> Rental Agreement</w:t>
            </w:r>
            <w:r w:rsidRPr="003E7BE4">
              <w:rPr>
                <w:sz w:val="22"/>
                <w:szCs w:val="22"/>
              </w:rPr>
              <w:t>;</w:t>
            </w:r>
          </w:p>
        </w:tc>
      </w:tr>
      <w:tr w:rsidR="003B1CB8" w:rsidRPr="007A593C" w14:paraId="166B8FF2" w14:textId="77777777" w:rsidTr="00EA7EBA">
        <w:trPr>
          <w:jc w:val="center"/>
        </w:trPr>
        <w:tc>
          <w:tcPr>
            <w:tcW w:w="2052" w:type="dxa"/>
          </w:tcPr>
          <w:p w14:paraId="5F26522F" w14:textId="5F6A32A6" w:rsidR="006B435F" w:rsidRPr="003E7BE4" w:rsidRDefault="003B1CB8">
            <w:pPr>
              <w:pStyle w:val="Body"/>
              <w:jc w:val="left"/>
              <w:rPr>
                <w:b/>
                <w:sz w:val="22"/>
                <w:szCs w:val="22"/>
              </w:rPr>
            </w:pPr>
            <w:r w:rsidRPr="003E7BE4">
              <w:rPr>
                <w:b/>
                <w:sz w:val="22"/>
                <w:szCs w:val="22"/>
              </w:rPr>
              <w:t>"Data Controller"</w:t>
            </w:r>
          </w:p>
        </w:tc>
        <w:tc>
          <w:tcPr>
            <w:tcW w:w="5688" w:type="dxa"/>
          </w:tcPr>
          <w:p w14:paraId="5C2BC684" w14:textId="210D66D9" w:rsidR="003B1CB8" w:rsidRPr="003E7BE4" w:rsidRDefault="006B435F">
            <w:pPr>
              <w:pStyle w:val="Body"/>
              <w:rPr>
                <w:sz w:val="22"/>
                <w:szCs w:val="22"/>
              </w:rPr>
            </w:pPr>
            <w:r w:rsidRPr="006B435F">
              <w:rPr>
                <w:sz w:val="22"/>
                <w:szCs w:val="22"/>
              </w:rPr>
              <w:t>has the meaning given to it in DPS Schedule 1 (Definitions);</w:t>
            </w:r>
          </w:p>
        </w:tc>
      </w:tr>
      <w:tr w:rsidR="004E569B" w:rsidRPr="007A593C" w14:paraId="06193D55" w14:textId="77777777" w:rsidTr="00EA7EBA">
        <w:trPr>
          <w:jc w:val="center"/>
        </w:trPr>
        <w:tc>
          <w:tcPr>
            <w:tcW w:w="2052" w:type="dxa"/>
          </w:tcPr>
          <w:p w14:paraId="3B6A26ED" w14:textId="2F2D7FB9" w:rsidR="004E569B" w:rsidRPr="003E7BE4" w:rsidRDefault="004E569B">
            <w:pPr>
              <w:pStyle w:val="Body"/>
              <w:jc w:val="left"/>
              <w:rPr>
                <w:b/>
                <w:sz w:val="22"/>
                <w:szCs w:val="22"/>
              </w:rPr>
            </w:pPr>
            <w:r w:rsidRPr="003E7BE4">
              <w:rPr>
                <w:b/>
                <w:sz w:val="22"/>
                <w:szCs w:val="22"/>
              </w:rPr>
              <w:t>“Data Processor”</w:t>
            </w:r>
          </w:p>
        </w:tc>
        <w:tc>
          <w:tcPr>
            <w:tcW w:w="5688" w:type="dxa"/>
          </w:tcPr>
          <w:p w14:paraId="72641F7F" w14:textId="1C2E3C2E" w:rsidR="004E569B" w:rsidRPr="003E7BE4" w:rsidRDefault="004E569B" w:rsidP="003E7BE4">
            <w:pPr>
              <w:pStyle w:val="Body"/>
              <w:rPr>
                <w:i/>
                <w:sz w:val="22"/>
                <w:szCs w:val="22"/>
              </w:rPr>
            </w:pPr>
            <w:r w:rsidRPr="003E7BE4">
              <w:rPr>
                <w:sz w:val="22"/>
                <w:szCs w:val="22"/>
              </w:rPr>
              <w:t>has the meaning given to it in DPS Schedule 1 (Definitions);</w:t>
            </w:r>
          </w:p>
        </w:tc>
      </w:tr>
      <w:tr w:rsidR="003B1CB8" w:rsidRPr="007A593C" w14:paraId="5D8742F8" w14:textId="77777777" w:rsidTr="00EA7EBA">
        <w:trPr>
          <w:trHeight w:val="3055"/>
          <w:jc w:val="center"/>
        </w:trPr>
        <w:tc>
          <w:tcPr>
            <w:tcW w:w="2052" w:type="dxa"/>
          </w:tcPr>
          <w:p w14:paraId="79F38B66" w14:textId="63A88164" w:rsidR="00397FAC" w:rsidRDefault="003B1CB8">
            <w:pPr>
              <w:pStyle w:val="Body"/>
              <w:jc w:val="left"/>
              <w:rPr>
                <w:b/>
                <w:sz w:val="22"/>
                <w:szCs w:val="22"/>
              </w:rPr>
            </w:pPr>
            <w:r w:rsidRPr="003E7BE4">
              <w:rPr>
                <w:b/>
                <w:sz w:val="22"/>
                <w:szCs w:val="22"/>
              </w:rPr>
              <w:t>"Data Protection Legislation"</w:t>
            </w:r>
          </w:p>
          <w:p w14:paraId="0F37B11C" w14:textId="77777777" w:rsidR="00397FAC" w:rsidRDefault="00397FAC">
            <w:pPr>
              <w:pStyle w:val="Body"/>
              <w:jc w:val="left"/>
              <w:rPr>
                <w:b/>
                <w:sz w:val="22"/>
                <w:szCs w:val="22"/>
              </w:rPr>
            </w:pPr>
          </w:p>
          <w:p w14:paraId="669225C2" w14:textId="77777777" w:rsidR="00397FAC" w:rsidRDefault="00397FAC">
            <w:pPr>
              <w:pStyle w:val="Body"/>
              <w:jc w:val="left"/>
              <w:rPr>
                <w:b/>
                <w:sz w:val="22"/>
                <w:szCs w:val="22"/>
              </w:rPr>
            </w:pPr>
          </w:p>
          <w:p w14:paraId="377DF029" w14:textId="5278C47A" w:rsidR="006B435F" w:rsidRPr="003E7BE4" w:rsidRDefault="006B435F">
            <w:pPr>
              <w:pStyle w:val="Body"/>
              <w:jc w:val="left"/>
              <w:rPr>
                <w:b/>
                <w:sz w:val="22"/>
                <w:szCs w:val="22"/>
              </w:rPr>
            </w:pPr>
          </w:p>
        </w:tc>
        <w:tc>
          <w:tcPr>
            <w:tcW w:w="5688" w:type="dxa"/>
          </w:tcPr>
          <w:p w14:paraId="295E84D6" w14:textId="17573C74" w:rsidR="00397FAC" w:rsidRDefault="00780D33">
            <w:pPr>
              <w:pStyle w:val="Body"/>
              <w:rPr>
                <w:sz w:val="22"/>
                <w:szCs w:val="22"/>
              </w:rPr>
            </w:pPr>
            <w:r>
              <w:rPr>
                <w:sz w:val="22"/>
                <w:szCs w:val="22"/>
              </w:rPr>
              <w:t>m</w:t>
            </w:r>
            <w:r w:rsidR="00397FAC">
              <w:rPr>
                <w:sz w:val="22"/>
                <w:szCs w:val="22"/>
              </w:rPr>
              <w:t>eans:</w:t>
            </w:r>
          </w:p>
          <w:p w14:paraId="5842AD56" w14:textId="08B6E537" w:rsidR="00397FAC" w:rsidRDefault="00544179" w:rsidP="003E7BE4">
            <w:pPr>
              <w:pStyle w:val="Body"/>
              <w:numPr>
                <w:ilvl w:val="0"/>
                <w:numId w:val="141"/>
              </w:numPr>
              <w:rPr>
                <w:sz w:val="22"/>
                <w:szCs w:val="22"/>
              </w:rPr>
            </w:pPr>
            <w:r>
              <w:rPr>
                <w:sz w:val="22"/>
                <w:szCs w:val="22"/>
              </w:rPr>
              <w:t>t</w:t>
            </w:r>
            <w:r w:rsidR="00397FAC">
              <w:rPr>
                <w:sz w:val="22"/>
                <w:szCs w:val="22"/>
              </w:rPr>
              <w:t>he GDPR, the LED and any applicable national implementing Laws as amended from time to time;</w:t>
            </w:r>
          </w:p>
          <w:p w14:paraId="3C12A147" w14:textId="6B8435DC" w:rsidR="00397FAC" w:rsidRDefault="00544179" w:rsidP="003E7BE4">
            <w:pPr>
              <w:pStyle w:val="Body"/>
              <w:numPr>
                <w:ilvl w:val="0"/>
                <w:numId w:val="141"/>
              </w:numPr>
              <w:rPr>
                <w:sz w:val="22"/>
                <w:szCs w:val="22"/>
              </w:rPr>
            </w:pPr>
            <w:r>
              <w:rPr>
                <w:sz w:val="22"/>
                <w:szCs w:val="22"/>
              </w:rPr>
              <w:t>t</w:t>
            </w:r>
            <w:r w:rsidR="00397FAC">
              <w:rPr>
                <w:sz w:val="22"/>
                <w:szCs w:val="22"/>
              </w:rPr>
              <w:t>he DPA to the extent that it relates to processing of personal data and privacy;</w:t>
            </w:r>
            <w:r>
              <w:rPr>
                <w:sz w:val="22"/>
                <w:szCs w:val="22"/>
              </w:rPr>
              <w:t xml:space="preserve"> and</w:t>
            </w:r>
          </w:p>
          <w:p w14:paraId="1EB9D03D" w14:textId="5D8C1D7E" w:rsidR="00397FAC" w:rsidRDefault="00544179" w:rsidP="003E7BE4">
            <w:pPr>
              <w:pStyle w:val="Body"/>
              <w:numPr>
                <w:ilvl w:val="0"/>
                <w:numId w:val="141"/>
              </w:numPr>
              <w:rPr>
                <w:sz w:val="22"/>
                <w:szCs w:val="22"/>
              </w:rPr>
            </w:pPr>
            <w:r>
              <w:rPr>
                <w:sz w:val="22"/>
                <w:szCs w:val="22"/>
              </w:rPr>
              <w:t>a</w:t>
            </w:r>
            <w:r w:rsidR="00397FAC">
              <w:rPr>
                <w:sz w:val="22"/>
                <w:szCs w:val="22"/>
              </w:rPr>
              <w:t>ll applicable Law about the processing of personal data and privacy</w:t>
            </w:r>
            <w:r>
              <w:rPr>
                <w:sz w:val="22"/>
                <w:szCs w:val="22"/>
              </w:rPr>
              <w:t>;</w:t>
            </w:r>
          </w:p>
          <w:p w14:paraId="7573260A" w14:textId="49BCA023" w:rsidR="003B1CB8" w:rsidRPr="003E7BE4" w:rsidRDefault="003B1CB8">
            <w:pPr>
              <w:pStyle w:val="Body"/>
              <w:rPr>
                <w:sz w:val="22"/>
                <w:szCs w:val="22"/>
              </w:rPr>
            </w:pPr>
          </w:p>
        </w:tc>
      </w:tr>
      <w:tr w:rsidR="00DA4C27" w:rsidRPr="007A593C" w14:paraId="7896532D" w14:textId="77777777" w:rsidTr="00EA7EBA">
        <w:trPr>
          <w:jc w:val="center"/>
        </w:trPr>
        <w:tc>
          <w:tcPr>
            <w:tcW w:w="2052" w:type="dxa"/>
          </w:tcPr>
          <w:p w14:paraId="611A46A7" w14:textId="05507F38" w:rsidR="00DA4C27" w:rsidRPr="003E7BE4" w:rsidDel="006B435F" w:rsidRDefault="00DA4C27">
            <w:pPr>
              <w:pStyle w:val="Body"/>
              <w:jc w:val="left"/>
              <w:rPr>
                <w:b/>
                <w:sz w:val="22"/>
                <w:szCs w:val="22"/>
              </w:rPr>
            </w:pPr>
            <w:r>
              <w:rPr>
                <w:b/>
                <w:sz w:val="22"/>
                <w:szCs w:val="22"/>
              </w:rPr>
              <w:lastRenderedPageBreak/>
              <w:t>“Data Protection Officer”</w:t>
            </w:r>
          </w:p>
        </w:tc>
        <w:tc>
          <w:tcPr>
            <w:tcW w:w="5688" w:type="dxa"/>
          </w:tcPr>
          <w:p w14:paraId="48156A28" w14:textId="63545445" w:rsidR="00DA4C27" w:rsidRDefault="00780D33">
            <w:pPr>
              <w:pStyle w:val="Body"/>
              <w:rPr>
                <w:sz w:val="22"/>
                <w:szCs w:val="22"/>
              </w:rPr>
            </w:pPr>
            <w:r>
              <w:rPr>
                <w:sz w:val="22"/>
                <w:szCs w:val="22"/>
              </w:rPr>
              <w:t>h</w:t>
            </w:r>
            <w:r w:rsidR="00DA4C27">
              <w:rPr>
                <w:sz w:val="22"/>
                <w:szCs w:val="22"/>
              </w:rPr>
              <w:t>as the meaning given in the GDPR</w:t>
            </w:r>
            <w:r w:rsidR="00A0247E">
              <w:rPr>
                <w:sz w:val="22"/>
                <w:szCs w:val="22"/>
              </w:rPr>
              <w:t>;</w:t>
            </w:r>
          </w:p>
        </w:tc>
      </w:tr>
      <w:tr w:rsidR="00DA4C27" w:rsidRPr="007A593C" w14:paraId="52A5D31B" w14:textId="77777777" w:rsidTr="00EA7EBA">
        <w:trPr>
          <w:jc w:val="center"/>
        </w:trPr>
        <w:tc>
          <w:tcPr>
            <w:tcW w:w="2052" w:type="dxa"/>
          </w:tcPr>
          <w:p w14:paraId="58D11536" w14:textId="009EFFEE" w:rsidR="00DA4C27" w:rsidRPr="003E7BE4" w:rsidDel="006B435F" w:rsidRDefault="00DA4C27">
            <w:pPr>
              <w:pStyle w:val="Body"/>
              <w:jc w:val="left"/>
              <w:rPr>
                <w:b/>
                <w:sz w:val="22"/>
                <w:szCs w:val="22"/>
              </w:rPr>
            </w:pPr>
            <w:r>
              <w:rPr>
                <w:b/>
                <w:sz w:val="22"/>
                <w:szCs w:val="22"/>
              </w:rPr>
              <w:t>“Data Subject Access Request”</w:t>
            </w:r>
          </w:p>
        </w:tc>
        <w:tc>
          <w:tcPr>
            <w:tcW w:w="5688" w:type="dxa"/>
          </w:tcPr>
          <w:p w14:paraId="68279C58" w14:textId="76383193" w:rsidR="00DA4C27" w:rsidRDefault="00DA4C27" w:rsidP="003E7BE4">
            <w:pPr>
              <w:pStyle w:val="Body"/>
              <w:rPr>
                <w:sz w:val="22"/>
                <w:szCs w:val="22"/>
              </w:rPr>
            </w:pPr>
            <w:r w:rsidRPr="00B02953">
              <w:rPr>
                <w:sz w:val="22"/>
                <w:szCs w:val="22"/>
              </w:rPr>
              <w:t>means a request made by</w:t>
            </w:r>
            <w:r>
              <w:rPr>
                <w:sz w:val="22"/>
                <w:szCs w:val="22"/>
              </w:rPr>
              <w:t xml:space="preserve">, or on behalf of, a </w:t>
            </w:r>
            <w:r w:rsidRPr="00B02953">
              <w:rPr>
                <w:sz w:val="22"/>
                <w:szCs w:val="22"/>
              </w:rPr>
              <w:t>Data Subject in accordance with rights granted pursuant to the D</w:t>
            </w:r>
            <w:r>
              <w:rPr>
                <w:sz w:val="22"/>
                <w:szCs w:val="22"/>
              </w:rPr>
              <w:t xml:space="preserve">ata </w:t>
            </w:r>
            <w:r w:rsidRPr="00B02953">
              <w:rPr>
                <w:sz w:val="22"/>
                <w:szCs w:val="22"/>
              </w:rPr>
              <w:t>P</w:t>
            </w:r>
            <w:r>
              <w:rPr>
                <w:sz w:val="22"/>
                <w:szCs w:val="22"/>
              </w:rPr>
              <w:t>rotection Legislation</w:t>
            </w:r>
            <w:r w:rsidRPr="00B02953">
              <w:rPr>
                <w:sz w:val="22"/>
                <w:szCs w:val="22"/>
              </w:rPr>
              <w:t xml:space="preserve"> to access </w:t>
            </w:r>
            <w:r>
              <w:rPr>
                <w:sz w:val="22"/>
                <w:szCs w:val="22"/>
              </w:rPr>
              <w:t>t</w:t>
            </w:r>
            <w:r w:rsidRPr="00B02953">
              <w:rPr>
                <w:sz w:val="22"/>
                <w:szCs w:val="22"/>
              </w:rPr>
              <w:t>h</w:t>
            </w:r>
            <w:r>
              <w:rPr>
                <w:sz w:val="22"/>
                <w:szCs w:val="22"/>
              </w:rPr>
              <w:t>e</w:t>
            </w:r>
            <w:r w:rsidRPr="00B02953">
              <w:rPr>
                <w:sz w:val="22"/>
                <w:szCs w:val="22"/>
              </w:rPr>
              <w:t>i</w:t>
            </w:r>
            <w:r>
              <w:rPr>
                <w:sz w:val="22"/>
                <w:szCs w:val="22"/>
              </w:rPr>
              <w:t xml:space="preserve">r </w:t>
            </w:r>
            <w:r w:rsidRPr="00B02953">
              <w:rPr>
                <w:sz w:val="22"/>
                <w:szCs w:val="22"/>
              </w:rPr>
              <w:t>Personal Data;</w:t>
            </w:r>
          </w:p>
        </w:tc>
      </w:tr>
      <w:tr w:rsidR="003B1CB8" w:rsidRPr="007A593C" w14:paraId="0C56572A" w14:textId="77777777" w:rsidTr="00EA7EBA">
        <w:trPr>
          <w:jc w:val="center"/>
        </w:trPr>
        <w:tc>
          <w:tcPr>
            <w:tcW w:w="2052" w:type="dxa"/>
          </w:tcPr>
          <w:p w14:paraId="29210F51" w14:textId="31C203D9" w:rsidR="003B1CB8" w:rsidRPr="003E7BE4" w:rsidRDefault="003B1CB8">
            <w:pPr>
              <w:pStyle w:val="Body"/>
              <w:jc w:val="left"/>
              <w:rPr>
                <w:b/>
                <w:sz w:val="22"/>
                <w:szCs w:val="22"/>
              </w:rPr>
            </w:pPr>
            <w:r w:rsidRPr="003E7BE4">
              <w:rPr>
                <w:b/>
                <w:sz w:val="22"/>
                <w:szCs w:val="22"/>
              </w:rPr>
              <w:t>"Default"</w:t>
            </w:r>
          </w:p>
        </w:tc>
        <w:tc>
          <w:tcPr>
            <w:tcW w:w="5688" w:type="dxa"/>
          </w:tcPr>
          <w:p w14:paraId="74556D7D" w14:textId="77777777" w:rsidR="003B1CB8" w:rsidRPr="003E7BE4" w:rsidRDefault="003B1CB8">
            <w:pPr>
              <w:pStyle w:val="Body"/>
              <w:rPr>
                <w:sz w:val="22"/>
                <w:szCs w:val="22"/>
              </w:rPr>
            </w:pPr>
            <w:r w:rsidRPr="003E7BE4">
              <w:rPr>
                <w:sz w:val="22"/>
                <w:szCs w:val="22"/>
              </w:rPr>
              <w:t xml:space="preserve">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 matter of the </w:t>
            </w:r>
            <w:r w:rsidR="005B79FF" w:rsidRPr="003E7BE4">
              <w:rPr>
                <w:sz w:val="22"/>
                <w:szCs w:val="22"/>
              </w:rPr>
              <w:t xml:space="preserve">Rental Agreement </w:t>
            </w:r>
            <w:r w:rsidRPr="003E7BE4">
              <w:rPr>
                <w:sz w:val="22"/>
                <w:szCs w:val="22"/>
              </w:rPr>
              <w:t>and in respect of which such Party is liable to the other Party;</w:t>
            </w:r>
          </w:p>
        </w:tc>
      </w:tr>
      <w:tr w:rsidR="003B1CB8" w:rsidRPr="007A593C" w14:paraId="7DC79B73" w14:textId="77777777" w:rsidTr="00EA7EBA">
        <w:trPr>
          <w:jc w:val="center"/>
        </w:trPr>
        <w:tc>
          <w:tcPr>
            <w:tcW w:w="2052" w:type="dxa"/>
          </w:tcPr>
          <w:p w14:paraId="675A9862" w14:textId="77777777" w:rsidR="003B1CB8" w:rsidRPr="003E7BE4" w:rsidRDefault="003B1CB8">
            <w:pPr>
              <w:pStyle w:val="Body"/>
              <w:jc w:val="left"/>
              <w:rPr>
                <w:b/>
                <w:sz w:val="22"/>
                <w:szCs w:val="22"/>
              </w:rPr>
            </w:pPr>
            <w:r w:rsidRPr="003E7BE4">
              <w:rPr>
                <w:b/>
                <w:sz w:val="22"/>
                <w:szCs w:val="22"/>
              </w:rPr>
              <w:t>"Delivery"</w:t>
            </w:r>
          </w:p>
        </w:tc>
        <w:tc>
          <w:tcPr>
            <w:tcW w:w="5688" w:type="dxa"/>
          </w:tcPr>
          <w:p w14:paraId="1994D54D" w14:textId="77777777" w:rsidR="003B1CB8" w:rsidRPr="003E7BE4" w:rsidRDefault="003B1CB8" w:rsidP="00355027">
            <w:pPr>
              <w:pStyle w:val="Body"/>
              <w:rPr>
                <w:sz w:val="22"/>
                <w:szCs w:val="22"/>
              </w:rPr>
            </w:pPr>
            <w:r w:rsidRPr="003E7BE4">
              <w:rPr>
                <w:sz w:val="22"/>
                <w:szCs w:val="22"/>
              </w:rPr>
              <w:t xml:space="preserve">means the time at which the </w:t>
            </w:r>
            <w:r w:rsidR="00B11C92" w:rsidRPr="003E7BE4">
              <w:rPr>
                <w:sz w:val="22"/>
                <w:szCs w:val="22"/>
              </w:rPr>
              <w:t>Generators</w:t>
            </w:r>
            <w:r w:rsidRPr="003E7BE4">
              <w:rPr>
                <w:sz w:val="22"/>
                <w:szCs w:val="22"/>
              </w:rPr>
              <w:t xml:space="preserve"> and/or Services have been delivered to the Delivery Place to the reasonable satisfaction of the Customer and accepted by the Customer and </w:t>
            </w:r>
            <w:r w:rsidRPr="003E7BE4">
              <w:rPr>
                <w:b/>
                <w:sz w:val="22"/>
                <w:szCs w:val="22"/>
              </w:rPr>
              <w:t>"Deliver"</w:t>
            </w:r>
            <w:r w:rsidRPr="003E7BE4">
              <w:rPr>
                <w:sz w:val="22"/>
                <w:szCs w:val="22"/>
              </w:rPr>
              <w:t xml:space="preserve"> and </w:t>
            </w:r>
            <w:r w:rsidRPr="003E7BE4">
              <w:rPr>
                <w:b/>
                <w:sz w:val="22"/>
                <w:szCs w:val="22"/>
              </w:rPr>
              <w:t>"Delivered"</w:t>
            </w:r>
            <w:r w:rsidRPr="003E7BE4">
              <w:rPr>
                <w:sz w:val="22"/>
                <w:szCs w:val="22"/>
              </w:rPr>
              <w:t xml:space="preserve"> shall be construed accordingly;</w:t>
            </w:r>
          </w:p>
        </w:tc>
      </w:tr>
      <w:tr w:rsidR="003B1CB8" w:rsidRPr="007A593C" w14:paraId="37BF638D" w14:textId="77777777" w:rsidTr="00EA7EBA">
        <w:trPr>
          <w:jc w:val="center"/>
        </w:trPr>
        <w:tc>
          <w:tcPr>
            <w:tcW w:w="2052" w:type="dxa"/>
          </w:tcPr>
          <w:p w14:paraId="6DA3789F" w14:textId="77777777" w:rsidR="003B1CB8" w:rsidRPr="003E7BE4" w:rsidRDefault="003B1CB8">
            <w:pPr>
              <w:pStyle w:val="Body"/>
              <w:jc w:val="left"/>
              <w:rPr>
                <w:b/>
                <w:sz w:val="22"/>
                <w:szCs w:val="22"/>
              </w:rPr>
            </w:pPr>
            <w:r w:rsidRPr="003E7BE4">
              <w:rPr>
                <w:b/>
                <w:sz w:val="22"/>
                <w:szCs w:val="22"/>
              </w:rPr>
              <w:t>"Delivery Place"</w:t>
            </w:r>
          </w:p>
        </w:tc>
        <w:tc>
          <w:tcPr>
            <w:tcW w:w="5688" w:type="dxa"/>
          </w:tcPr>
          <w:p w14:paraId="335750B1" w14:textId="73D48466" w:rsidR="003B1CB8" w:rsidRPr="003E7BE4" w:rsidRDefault="003B1CB8" w:rsidP="00A0247E">
            <w:pPr>
              <w:pStyle w:val="Body"/>
              <w:rPr>
                <w:sz w:val="22"/>
                <w:szCs w:val="22"/>
              </w:rPr>
            </w:pPr>
            <w:r w:rsidRPr="003E7BE4">
              <w:rPr>
                <w:sz w:val="22"/>
                <w:szCs w:val="22"/>
              </w:rPr>
              <w:t xml:space="preserve">means the location where the </w:t>
            </w:r>
            <w:r w:rsidR="00B11C92" w:rsidRPr="003E7BE4">
              <w:rPr>
                <w:sz w:val="22"/>
                <w:szCs w:val="22"/>
              </w:rPr>
              <w:t>Generators</w:t>
            </w:r>
            <w:r w:rsidRPr="003E7BE4">
              <w:rPr>
                <w:sz w:val="22"/>
                <w:szCs w:val="22"/>
              </w:rPr>
              <w:t xml:space="preserve"> are to be supplied and/or the Services are to be prov</w:t>
            </w:r>
            <w:r w:rsidR="00AF2F5B" w:rsidRPr="003E7BE4">
              <w:rPr>
                <w:sz w:val="22"/>
                <w:szCs w:val="22"/>
              </w:rPr>
              <w:t>ided as set out in Paragraph </w:t>
            </w:r>
            <w:r w:rsidR="00A0247E">
              <w:rPr>
                <w:sz w:val="22"/>
                <w:szCs w:val="22"/>
              </w:rPr>
              <w:t xml:space="preserve">2.2 </w:t>
            </w:r>
            <w:r w:rsidRPr="003E7BE4">
              <w:rPr>
                <w:sz w:val="22"/>
                <w:szCs w:val="22"/>
              </w:rPr>
              <w:t xml:space="preserve">of </w:t>
            </w:r>
            <w:r w:rsidR="00355027" w:rsidRPr="003E7BE4">
              <w:rPr>
                <w:sz w:val="22"/>
                <w:szCs w:val="22"/>
              </w:rPr>
              <w:t>Schedule [*</w:t>
            </w:r>
            <w:r w:rsidR="000B03E7" w:rsidRPr="003E7BE4">
              <w:rPr>
                <w:sz w:val="22"/>
                <w:szCs w:val="22"/>
              </w:rPr>
              <w:t>2</w:t>
            </w:r>
            <w:r w:rsidR="00355027" w:rsidRPr="003E7BE4">
              <w:rPr>
                <w:sz w:val="22"/>
                <w:szCs w:val="22"/>
              </w:rPr>
              <w:t>*]</w:t>
            </w:r>
            <w:r w:rsidRPr="003E7BE4">
              <w:rPr>
                <w:sz w:val="22"/>
                <w:szCs w:val="22"/>
              </w:rPr>
              <w:t>;</w:t>
            </w:r>
          </w:p>
        </w:tc>
      </w:tr>
      <w:tr w:rsidR="003B1CB8" w:rsidRPr="007A593C" w14:paraId="701DEA3C" w14:textId="77777777" w:rsidTr="00EA7EBA">
        <w:trPr>
          <w:jc w:val="center"/>
        </w:trPr>
        <w:tc>
          <w:tcPr>
            <w:tcW w:w="2052" w:type="dxa"/>
          </w:tcPr>
          <w:p w14:paraId="445AFC7A" w14:textId="77777777" w:rsidR="003B1CB8" w:rsidRPr="003E7BE4" w:rsidRDefault="003B1CB8">
            <w:pPr>
              <w:pStyle w:val="Body"/>
              <w:jc w:val="left"/>
              <w:rPr>
                <w:b/>
                <w:sz w:val="22"/>
                <w:szCs w:val="22"/>
              </w:rPr>
            </w:pPr>
            <w:r w:rsidRPr="003E7BE4">
              <w:rPr>
                <w:b/>
                <w:sz w:val="22"/>
                <w:szCs w:val="22"/>
              </w:rPr>
              <w:t xml:space="preserve">"Dispute Resolution Procedure" </w:t>
            </w:r>
          </w:p>
        </w:tc>
        <w:tc>
          <w:tcPr>
            <w:tcW w:w="5688" w:type="dxa"/>
          </w:tcPr>
          <w:p w14:paraId="7194AF81" w14:textId="3531D1AE" w:rsidR="003B1CB8" w:rsidRPr="003E7BE4" w:rsidRDefault="003B1CB8">
            <w:pPr>
              <w:pStyle w:val="Body"/>
              <w:rPr>
                <w:sz w:val="22"/>
                <w:szCs w:val="22"/>
              </w:rPr>
            </w:pPr>
            <w:r w:rsidRPr="003E7BE4">
              <w:rPr>
                <w:sz w:val="22"/>
                <w:szCs w:val="22"/>
              </w:rPr>
              <w:t>means the dispute resolution procedure set out in Clause </w:t>
            </w:r>
            <w:r w:rsidRPr="003E7BE4">
              <w:rPr>
                <w:sz w:val="22"/>
                <w:szCs w:val="22"/>
              </w:rPr>
              <w:fldChar w:fldCharType="begin"/>
            </w:r>
            <w:r w:rsidRPr="003E7BE4">
              <w:rPr>
                <w:sz w:val="22"/>
                <w:szCs w:val="22"/>
              </w:rPr>
              <w:instrText xml:space="preserve"> REF _Ref256445212 \r \h  \* MERGEFORMAT </w:instrText>
            </w:r>
            <w:r w:rsidRPr="003E7BE4">
              <w:rPr>
                <w:sz w:val="22"/>
                <w:szCs w:val="22"/>
              </w:rPr>
            </w:r>
            <w:r w:rsidRPr="003E7BE4">
              <w:rPr>
                <w:sz w:val="22"/>
                <w:szCs w:val="22"/>
              </w:rPr>
              <w:fldChar w:fldCharType="separate"/>
            </w:r>
            <w:r w:rsidR="00544179">
              <w:rPr>
                <w:sz w:val="22"/>
                <w:szCs w:val="22"/>
              </w:rPr>
              <w:t>34.1</w:t>
            </w:r>
            <w:r w:rsidRPr="003E7BE4">
              <w:rPr>
                <w:sz w:val="22"/>
                <w:szCs w:val="22"/>
              </w:rPr>
              <w:fldChar w:fldCharType="end"/>
            </w:r>
            <w:r w:rsidRPr="003E7BE4">
              <w:rPr>
                <w:sz w:val="22"/>
                <w:szCs w:val="22"/>
              </w:rPr>
              <w:t xml:space="preserve"> (Disputes and Law);</w:t>
            </w:r>
          </w:p>
        </w:tc>
      </w:tr>
      <w:tr w:rsidR="00DA4C27" w:rsidRPr="007A593C" w14:paraId="7960A5F5" w14:textId="77777777" w:rsidTr="00EA7EBA">
        <w:trPr>
          <w:jc w:val="center"/>
        </w:trPr>
        <w:tc>
          <w:tcPr>
            <w:tcW w:w="2052" w:type="dxa"/>
          </w:tcPr>
          <w:p w14:paraId="6AF883AF" w14:textId="3EC39A70" w:rsidR="00DA4C27" w:rsidRPr="003E7BE4" w:rsidRDefault="00DA4C27">
            <w:pPr>
              <w:pStyle w:val="Body"/>
              <w:jc w:val="left"/>
              <w:rPr>
                <w:b/>
                <w:sz w:val="22"/>
                <w:szCs w:val="22"/>
              </w:rPr>
            </w:pPr>
            <w:r>
              <w:rPr>
                <w:b/>
                <w:sz w:val="22"/>
                <w:szCs w:val="22"/>
              </w:rPr>
              <w:t>“DPA”</w:t>
            </w:r>
          </w:p>
        </w:tc>
        <w:tc>
          <w:tcPr>
            <w:tcW w:w="5688" w:type="dxa"/>
          </w:tcPr>
          <w:p w14:paraId="5AE0B3DA" w14:textId="5345C84B" w:rsidR="00DA4C27" w:rsidRPr="003E7BE4" w:rsidRDefault="00544179">
            <w:pPr>
              <w:pStyle w:val="Body"/>
              <w:rPr>
                <w:sz w:val="22"/>
                <w:szCs w:val="22"/>
              </w:rPr>
            </w:pPr>
            <w:r>
              <w:rPr>
                <w:sz w:val="22"/>
                <w:szCs w:val="22"/>
              </w:rPr>
              <w:t>m</w:t>
            </w:r>
            <w:r w:rsidR="00DA4C27">
              <w:rPr>
                <w:sz w:val="22"/>
                <w:szCs w:val="22"/>
              </w:rPr>
              <w:t>eans the Data Protection Act 2018 as amended from time to time;</w:t>
            </w:r>
          </w:p>
        </w:tc>
      </w:tr>
      <w:tr w:rsidR="0008118A" w:rsidRPr="007A593C" w14:paraId="4FF731CA" w14:textId="77777777" w:rsidTr="00EA7EBA">
        <w:trPr>
          <w:jc w:val="center"/>
        </w:trPr>
        <w:tc>
          <w:tcPr>
            <w:tcW w:w="2052" w:type="dxa"/>
          </w:tcPr>
          <w:p w14:paraId="1CFF9E5E" w14:textId="6851E49F" w:rsidR="0008118A" w:rsidRPr="003E7BE4" w:rsidRDefault="0008118A">
            <w:pPr>
              <w:pStyle w:val="Body"/>
              <w:jc w:val="left"/>
              <w:rPr>
                <w:b/>
                <w:sz w:val="22"/>
                <w:szCs w:val="22"/>
              </w:rPr>
            </w:pPr>
            <w:r w:rsidRPr="003E7BE4">
              <w:rPr>
                <w:b/>
                <w:sz w:val="22"/>
                <w:szCs w:val="22"/>
              </w:rPr>
              <w:t>"DPS Agreement"</w:t>
            </w:r>
          </w:p>
        </w:tc>
        <w:tc>
          <w:tcPr>
            <w:tcW w:w="5688" w:type="dxa"/>
          </w:tcPr>
          <w:p w14:paraId="156B49B4" w14:textId="6C2E0072" w:rsidR="0008118A" w:rsidRPr="003E7BE4" w:rsidRDefault="0008118A">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_Ref256768168 \r \h  \* MERGEFORMAT </w:instrText>
            </w:r>
            <w:r w:rsidRPr="003E7BE4">
              <w:rPr>
                <w:sz w:val="22"/>
                <w:szCs w:val="22"/>
              </w:rPr>
            </w:r>
            <w:r w:rsidRPr="003E7BE4">
              <w:rPr>
                <w:sz w:val="22"/>
                <w:szCs w:val="22"/>
              </w:rPr>
              <w:fldChar w:fldCharType="separate"/>
            </w:r>
            <w:r w:rsidRPr="003E7BE4">
              <w:rPr>
                <w:sz w:val="22"/>
                <w:szCs w:val="22"/>
              </w:rPr>
              <w:t>A</w:t>
            </w:r>
            <w:r w:rsidRPr="003E7BE4">
              <w:rPr>
                <w:sz w:val="22"/>
                <w:szCs w:val="22"/>
              </w:rPr>
              <w:fldChar w:fldCharType="end"/>
            </w:r>
            <w:r w:rsidRPr="003E7BE4">
              <w:rPr>
                <w:sz w:val="22"/>
                <w:szCs w:val="22"/>
              </w:rPr>
              <w:t xml:space="preserve"> on the first page of these Rental Terms;</w:t>
            </w:r>
          </w:p>
        </w:tc>
      </w:tr>
      <w:tr w:rsidR="0008118A" w:rsidRPr="007A593C" w14:paraId="452B6CE8" w14:textId="77777777" w:rsidTr="00EA7EBA">
        <w:trPr>
          <w:jc w:val="center"/>
        </w:trPr>
        <w:tc>
          <w:tcPr>
            <w:tcW w:w="2052" w:type="dxa"/>
          </w:tcPr>
          <w:p w14:paraId="742DBA77" w14:textId="4ECA1ECF" w:rsidR="0008118A" w:rsidRPr="003E7BE4" w:rsidRDefault="0008118A">
            <w:pPr>
              <w:pStyle w:val="Body"/>
              <w:jc w:val="left"/>
              <w:rPr>
                <w:b/>
                <w:sz w:val="22"/>
                <w:szCs w:val="22"/>
              </w:rPr>
            </w:pPr>
            <w:r w:rsidRPr="003E7BE4">
              <w:rPr>
                <w:b/>
                <w:sz w:val="22"/>
                <w:szCs w:val="22"/>
              </w:rPr>
              <w:t>"DPS Proposal"</w:t>
            </w:r>
          </w:p>
        </w:tc>
        <w:tc>
          <w:tcPr>
            <w:tcW w:w="5688" w:type="dxa"/>
          </w:tcPr>
          <w:p w14:paraId="19574CD6" w14:textId="444120A0" w:rsidR="0008118A" w:rsidRPr="003E7BE4" w:rsidRDefault="0008118A">
            <w:pPr>
              <w:pStyle w:val="Body"/>
              <w:rPr>
                <w:sz w:val="22"/>
                <w:szCs w:val="22"/>
              </w:rPr>
            </w:pPr>
            <w:r w:rsidRPr="003E7BE4">
              <w:rPr>
                <w:sz w:val="22"/>
                <w:szCs w:val="22"/>
              </w:rPr>
              <w:t>means the Supplier's solution for the provision of the Generators and the Services as referred to in [</w:t>
            </w:r>
            <w:r w:rsidRPr="00CD4AC4">
              <w:rPr>
                <w:b/>
                <w:i/>
                <w:sz w:val="22"/>
                <w:szCs w:val="22"/>
                <w:highlight w:val="green"/>
              </w:rPr>
              <w:t>Relevant reference to method statement to be included at contract award</w:t>
            </w:r>
            <w:r w:rsidRPr="00CD4AC4">
              <w:rPr>
                <w:sz w:val="22"/>
                <w:szCs w:val="22"/>
                <w:highlight w:val="green"/>
              </w:rPr>
              <w:t>]</w:t>
            </w:r>
            <w:r w:rsidRPr="003E7BE4">
              <w:rPr>
                <w:sz w:val="22"/>
                <w:szCs w:val="22"/>
              </w:rPr>
              <w:t xml:space="preserve"> of schedule 1 of the DPS Agreement;</w:t>
            </w:r>
          </w:p>
        </w:tc>
      </w:tr>
      <w:tr w:rsidR="003B1CB8" w:rsidRPr="007A593C" w14:paraId="001C1DC3" w14:textId="77777777" w:rsidTr="00EA7EBA">
        <w:trPr>
          <w:jc w:val="center"/>
        </w:trPr>
        <w:tc>
          <w:tcPr>
            <w:tcW w:w="2052" w:type="dxa"/>
          </w:tcPr>
          <w:p w14:paraId="46B00219" w14:textId="77777777" w:rsidR="003B1CB8" w:rsidRPr="003E7BE4" w:rsidRDefault="003B1CB8">
            <w:pPr>
              <w:pStyle w:val="Body"/>
              <w:jc w:val="left"/>
              <w:rPr>
                <w:b/>
                <w:sz w:val="22"/>
                <w:szCs w:val="22"/>
              </w:rPr>
            </w:pPr>
            <w:r w:rsidRPr="003E7BE4">
              <w:rPr>
                <w:b/>
                <w:sz w:val="22"/>
                <w:szCs w:val="22"/>
              </w:rPr>
              <w:lastRenderedPageBreak/>
              <w:t>"Due Delivery Date"</w:t>
            </w:r>
          </w:p>
          <w:p w14:paraId="694D4E20" w14:textId="77777777" w:rsidR="00D8260A" w:rsidRPr="003E7BE4" w:rsidRDefault="00D8260A">
            <w:pPr>
              <w:pStyle w:val="Body"/>
              <w:jc w:val="left"/>
              <w:rPr>
                <w:b/>
                <w:sz w:val="22"/>
                <w:szCs w:val="22"/>
              </w:rPr>
            </w:pPr>
            <w:r w:rsidRPr="003E7BE4">
              <w:rPr>
                <w:b/>
                <w:sz w:val="22"/>
                <w:szCs w:val="22"/>
              </w:rPr>
              <w:t>"Early Termination"</w:t>
            </w:r>
          </w:p>
          <w:p w14:paraId="55BB01AF" w14:textId="77777777" w:rsidR="00D8260A" w:rsidRPr="003E7BE4" w:rsidRDefault="00D8260A">
            <w:pPr>
              <w:pStyle w:val="Body"/>
              <w:jc w:val="left"/>
              <w:rPr>
                <w:b/>
                <w:sz w:val="22"/>
                <w:szCs w:val="22"/>
              </w:rPr>
            </w:pPr>
          </w:p>
        </w:tc>
        <w:tc>
          <w:tcPr>
            <w:tcW w:w="5688" w:type="dxa"/>
          </w:tcPr>
          <w:p w14:paraId="023C6B2C" w14:textId="77777777" w:rsidR="003B1CB8" w:rsidRPr="003E7BE4" w:rsidRDefault="003B1CB8">
            <w:pPr>
              <w:pStyle w:val="Body"/>
              <w:rPr>
                <w:sz w:val="22"/>
                <w:szCs w:val="22"/>
              </w:rPr>
            </w:pPr>
            <w:r w:rsidRPr="003E7BE4">
              <w:rPr>
                <w:sz w:val="22"/>
                <w:szCs w:val="22"/>
              </w:rPr>
              <w:t xml:space="preserve">means the date so specified in </w:t>
            </w:r>
            <w:r w:rsidR="00355027" w:rsidRPr="003E7BE4">
              <w:rPr>
                <w:sz w:val="22"/>
                <w:szCs w:val="22"/>
              </w:rPr>
              <w:t>Schedule [*</w:t>
            </w:r>
            <w:r w:rsidR="000B03E7" w:rsidRPr="003E7BE4">
              <w:rPr>
                <w:sz w:val="22"/>
                <w:szCs w:val="22"/>
              </w:rPr>
              <w:t>2</w:t>
            </w:r>
            <w:r w:rsidR="00355027" w:rsidRPr="003E7BE4">
              <w:rPr>
                <w:sz w:val="22"/>
                <w:szCs w:val="22"/>
              </w:rPr>
              <w:t>*]</w:t>
            </w:r>
            <w:r w:rsidRPr="003E7BE4">
              <w:rPr>
                <w:sz w:val="22"/>
                <w:szCs w:val="22"/>
              </w:rPr>
              <w:t>;</w:t>
            </w:r>
          </w:p>
          <w:p w14:paraId="62E82D3B" w14:textId="57C6BC3C" w:rsidR="00D8260A" w:rsidRPr="003E7BE4" w:rsidRDefault="00D8260A" w:rsidP="00D628A1">
            <w:pPr>
              <w:pStyle w:val="Body"/>
              <w:rPr>
                <w:sz w:val="22"/>
                <w:szCs w:val="22"/>
              </w:rPr>
            </w:pPr>
            <w:r w:rsidRPr="003E7BE4">
              <w:rPr>
                <w:spacing w:val="-2"/>
                <w:sz w:val="22"/>
                <w:szCs w:val="22"/>
              </w:rPr>
              <w:t>means termination arising from the Supplier agreeing to the Customer's request (pursuant to Clause</w:t>
            </w:r>
            <w:r w:rsidR="004347A8">
              <w:rPr>
                <w:spacing w:val="-2"/>
                <w:sz w:val="22"/>
                <w:szCs w:val="22"/>
              </w:rPr>
              <w:t xml:space="preserve"> </w:t>
            </w:r>
            <w:r w:rsidR="004347A8">
              <w:rPr>
                <w:spacing w:val="-2"/>
                <w:sz w:val="22"/>
                <w:szCs w:val="22"/>
              </w:rPr>
              <w:fldChar w:fldCharType="begin"/>
            </w:r>
            <w:r w:rsidR="004347A8">
              <w:rPr>
                <w:spacing w:val="-2"/>
                <w:sz w:val="22"/>
                <w:szCs w:val="22"/>
              </w:rPr>
              <w:instrText xml:space="preserve"> REF _Ref274353490 \r \h </w:instrText>
            </w:r>
            <w:r w:rsidR="004347A8">
              <w:rPr>
                <w:spacing w:val="-2"/>
                <w:sz w:val="22"/>
                <w:szCs w:val="22"/>
              </w:rPr>
            </w:r>
            <w:r w:rsidR="004347A8">
              <w:rPr>
                <w:spacing w:val="-2"/>
                <w:sz w:val="22"/>
                <w:szCs w:val="22"/>
              </w:rPr>
              <w:fldChar w:fldCharType="separate"/>
            </w:r>
            <w:r w:rsidR="004347A8">
              <w:rPr>
                <w:spacing w:val="-2"/>
                <w:sz w:val="22"/>
                <w:szCs w:val="22"/>
              </w:rPr>
              <w:t>13.1</w:t>
            </w:r>
            <w:r w:rsidR="004347A8">
              <w:rPr>
                <w:spacing w:val="-2"/>
                <w:sz w:val="22"/>
                <w:szCs w:val="22"/>
              </w:rPr>
              <w:fldChar w:fldCharType="end"/>
            </w:r>
            <w:r w:rsidRPr="003E7BE4">
              <w:rPr>
                <w:spacing w:val="-2"/>
                <w:sz w:val="22"/>
                <w:szCs w:val="22"/>
              </w:rPr>
              <w:t xml:space="preserve"> </w:t>
            </w:r>
            <w:r w:rsidRPr="003E7BE4">
              <w:rPr>
                <w:spacing w:val="-2"/>
                <w:sz w:val="22"/>
                <w:szCs w:val="22"/>
              </w:rPr>
              <w:fldChar w:fldCharType="begin"/>
            </w:r>
            <w:r w:rsidRPr="003E7BE4">
              <w:rPr>
                <w:spacing w:val="-2"/>
                <w:sz w:val="22"/>
                <w:szCs w:val="22"/>
              </w:rPr>
              <w:instrText xml:space="preserve"> REF _Ref274353490 \r \h </w:instrText>
            </w:r>
            <w:r w:rsidR="00F8572E" w:rsidRPr="003E7BE4">
              <w:rPr>
                <w:spacing w:val="-2"/>
                <w:sz w:val="22"/>
                <w:szCs w:val="22"/>
              </w:rPr>
              <w:instrText xml:space="preserve"> \* MERGEFORMAT </w:instrText>
            </w:r>
            <w:r w:rsidRPr="003E7BE4">
              <w:rPr>
                <w:spacing w:val="-2"/>
                <w:sz w:val="22"/>
                <w:szCs w:val="22"/>
              </w:rPr>
            </w:r>
            <w:r w:rsidRPr="003E7BE4">
              <w:rPr>
                <w:spacing w:val="-2"/>
                <w:sz w:val="22"/>
                <w:szCs w:val="22"/>
              </w:rPr>
              <w:fldChar w:fldCharType="end"/>
            </w:r>
            <w:r w:rsidRPr="003E7BE4">
              <w:rPr>
                <w:spacing w:val="-2"/>
                <w:sz w:val="22"/>
                <w:szCs w:val="22"/>
              </w:rPr>
              <w:t>(Early Termination) for early termination or termination arising as a result of Default by the Customer;</w:t>
            </w:r>
          </w:p>
        </w:tc>
      </w:tr>
      <w:tr w:rsidR="003B1CB8" w:rsidRPr="007A593C" w14:paraId="16649E82" w14:textId="77777777" w:rsidTr="00EA7EBA">
        <w:trPr>
          <w:jc w:val="center"/>
        </w:trPr>
        <w:tc>
          <w:tcPr>
            <w:tcW w:w="2052" w:type="dxa"/>
          </w:tcPr>
          <w:p w14:paraId="51AE667B" w14:textId="77777777" w:rsidR="003B1CB8" w:rsidRPr="003E7BE4" w:rsidRDefault="003B1CB8">
            <w:pPr>
              <w:pStyle w:val="Body"/>
              <w:jc w:val="left"/>
              <w:rPr>
                <w:b/>
                <w:sz w:val="22"/>
                <w:szCs w:val="22"/>
              </w:rPr>
            </w:pPr>
            <w:r w:rsidRPr="003E7BE4">
              <w:rPr>
                <w:b/>
                <w:sz w:val="22"/>
                <w:szCs w:val="22"/>
              </w:rPr>
              <w:t>"Environmental Information Regulations"</w:t>
            </w:r>
          </w:p>
        </w:tc>
        <w:tc>
          <w:tcPr>
            <w:tcW w:w="5688" w:type="dxa"/>
          </w:tcPr>
          <w:p w14:paraId="2A9E4FB5" w14:textId="77777777" w:rsidR="003B1CB8" w:rsidRPr="003E7BE4" w:rsidRDefault="003B1CB8">
            <w:pPr>
              <w:pStyle w:val="Body"/>
              <w:rPr>
                <w:sz w:val="22"/>
                <w:szCs w:val="22"/>
              </w:rPr>
            </w:pPr>
            <w:r w:rsidRPr="003E7BE4">
              <w:rPr>
                <w:sz w:val="22"/>
                <w:szCs w:val="22"/>
              </w:rPr>
              <w:t>means the Environmental Information Regulations 2004 together with any guidance and/or codes of practice issued by the Information Commissioner or relevant government department in relation to such regulations;</w:t>
            </w:r>
          </w:p>
        </w:tc>
      </w:tr>
      <w:tr w:rsidR="003B1CB8" w:rsidRPr="007A593C" w14:paraId="0F9E460E" w14:textId="77777777" w:rsidTr="00EA7EBA">
        <w:trPr>
          <w:jc w:val="center"/>
        </w:trPr>
        <w:tc>
          <w:tcPr>
            <w:tcW w:w="2052" w:type="dxa"/>
          </w:tcPr>
          <w:p w14:paraId="2AD8356C" w14:textId="598A6C6D" w:rsidR="003B1CB8" w:rsidRPr="003E7BE4" w:rsidRDefault="003B1CB8">
            <w:pPr>
              <w:pStyle w:val="Body"/>
              <w:jc w:val="left"/>
              <w:rPr>
                <w:b/>
                <w:sz w:val="22"/>
                <w:szCs w:val="22"/>
              </w:rPr>
            </w:pPr>
            <w:r w:rsidRPr="003E7BE4">
              <w:rPr>
                <w:b/>
                <w:sz w:val="22"/>
                <w:szCs w:val="22"/>
              </w:rPr>
              <w:t>"Fair Wear and Tear"</w:t>
            </w:r>
          </w:p>
        </w:tc>
        <w:tc>
          <w:tcPr>
            <w:tcW w:w="5688" w:type="dxa"/>
          </w:tcPr>
          <w:p w14:paraId="43863B50" w14:textId="6F562DDC" w:rsidR="003B1CB8" w:rsidRPr="003E7BE4" w:rsidRDefault="00DD6814">
            <w:pPr>
              <w:pStyle w:val="Body"/>
              <w:rPr>
                <w:sz w:val="22"/>
                <w:szCs w:val="22"/>
              </w:rPr>
            </w:pPr>
            <w:r w:rsidRPr="006B435F">
              <w:rPr>
                <w:sz w:val="22"/>
                <w:szCs w:val="22"/>
              </w:rPr>
              <w:t>mean the amount of damage that can be expected to affect a product in normal use</w:t>
            </w:r>
            <w:r w:rsidR="003B1CB8" w:rsidRPr="003E7BE4">
              <w:rPr>
                <w:sz w:val="22"/>
                <w:szCs w:val="22"/>
              </w:rPr>
              <w:t>;</w:t>
            </w:r>
          </w:p>
        </w:tc>
      </w:tr>
      <w:tr w:rsidR="003B1CB8" w:rsidRPr="007A593C" w14:paraId="42DEB184" w14:textId="77777777" w:rsidTr="00EA7EBA">
        <w:trPr>
          <w:jc w:val="center"/>
        </w:trPr>
        <w:tc>
          <w:tcPr>
            <w:tcW w:w="2052" w:type="dxa"/>
          </w:tcPr>
          <w:p w14:paraId="45F24055" w14:textId="77777777" w:rsidR="003B1CB8" w:rsidRPr="003E7BE4" w:rsidRDefault="003B1CB8">
            <w:pPr>
              <w:pStyle w:val="Body"/>
              <w:jc w:val="left"/>
              <w:rPr>
                <w:b/>
                <w:sz w:val="22"/>
                <w:szCs w:val="22"/>
              </w:rPr>
            </w:pPr>
            <w:r w:rsidRPr="003E7BE4">
              <w:rPr>
                <w:b/>
                <w:sz w:val="22"/>
                <w:szCs w:val="22"/>
              </w:rPr>
              <w:t>"FOIA"</w:t>
            </w:r>
          </w:p>
        </w:tc>
        <w:tc>
          <w:tcPr>
            <w:tcW w:w="5688" w:type="dxa"/>
          </w:tcPr>
          <w:p w14:paraId="799ACE06" w14:textId="77777777" w:rsidR="003B1CB8" w:rsidRPr="003E7BE4" w:rsidRDefault="003B1CB8">
            <w:pPr>
              <w:pStyle w:val="Body"/>
              <w:rPr>
                <w:sz w:val="22"/>
                <w:szCs w:val="22"/>
              </w:rPr>
            </w:pPr>
            <w:r w:rsidRPr="003E7BE4">
              <w:rPr>
                <w:sz w:val="22"/>
                <w:szCs w:val="22"/>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B1CB8" w:rsidRPr="007A593C" w14:paraId="02CCE00C" w14:textId="77777777" w:rsidTr="00EA7EBA">
        <w:trPr>
          <w:jc w:val="center"/>
        </w:trPr>
        <w:tc>
          <w:tcPr>
            <w:tcW w:w="2052" w:type="dxa"/>
          </w:tcPr>
          <w:p w14:paraId="744D002C" w14:textId="77777777" w:rsidR="003B1CB8" w:rsidRPr="003E7BE4" w:rsidRDefault="003B1CB8">
            <w:pPr>
              <w:pStyle w:val="Body"/>
              <w:jc w:val="left"/>
              <w:rPr>
                <w:b/>
                <w:sz w:val="22"/>
                <w:szCs w:val="22"/>
              </w:rPr>
            </w:pPr>
            <w:r w:rsidRPr="003E7BE4">
              <w:rPr>
                <w:b/>
                <w:sz w:val="22"/>
                <w:szCs w:val="22"/>
              </w:rPr>
              <w:t>"Force Majeure"</w:t>
            </w:r>
          </w:p>
        </w:tc>
        <w:tc>
          <w:tcPr>
            <w:tcW w:w="5688" w:type="dxa"/>
          </w:tcPr>
          <w:p w14:paraId="490C956A" w14:textId="77777777" w:rsidR="003B1CB8" w:rsidRPr="003E7BE4" w:rsidRDefault="003B1CB8">
            <w:pPr>
              <w:pStyle w:val="Body"/>
              <w:rPr>
                <w:sz w:val="22"/>
                <w:szCs w:val="22"/>
              </w:rPr>
            </w:pPr>
            <w:r w:rsidRPr="003E7BE4">
              <w:rPr>
                <w:sz w:val="22"/>
                <w:szCs w:val="22"/>
              </w:rPr>
              <w:t>means any event or occurrence which is outside the reasonable control of the Party concerned (which is not attributable to any act or failure to take preventative action by that Party) including fire; flood; violent storm; pestilence; explosion; malicious damage; armed conflict; acts of terrorism; nuclear, biological or chemical warfare; or any other disaster, natural or man</w:t>
            </w:r>
            <w:r w:rsidRPr="003E7BE4">
              <w:rPr>
                <w:sz w:val="22"/>
                <w:szCs w:val="22"/>
              </w:rPr>
              <w:noBreakHyphen/>
              <w:t>made, but excluding:</w:t>
            </w:r>
          </w:p>
        </w:tc>
      </w:tr>
      <w:tr w:rsidR="003B1CB8" w:rsidRPr="007A593C" w14:paraId="043174A3" w14:textId="77777777" w:rsidTr="00EA7EBA">
        <w:trPr>
          <w:jc w:val="center"/>
        </w:trPr>
        <w:tc>
          <w:tcPr>
            <w:tcW w:w="2052" w:type="dxa"/>
          </w:tcPr>
          <w:p w14:paraId="08BBEC5A" w14:textId="77777777" w:rsidR="003B1CB8" w:rsidRPr="003E7BE4" w:rsidRDefault="003B1CB8">
            <w:pPr>
              <w:pStyle w:val="Body"/>
              <w:jc w:val="left"/>
              <w:rPr>
                <w:b/>
                <w:sz w:val="22"/>
                <w:szCs w:val="22"/>
              </w:rPr>
            </w:pPr>
          </w:p>
        </w:tc>
        <w:tc>
          <w:tcPr>
            <w:tcW w:w="5688" w:type="dxa"/>
          </w:tcPr>
          <w:p w14:paraId="2C66F0D2" w14:textId="77777777" w:rsidR="003B1CB8" w:rsidRPr="003E7BE4" w:rsidRDefault="003B1CB8">
            <w:pPr>
              <w:pStyle w:val="Body"/>
              <w:ind w:left="720" w:hanging="720"/>
              <w:rPr>
                <w:sz w:val="22"/>
                <w:szCs w:val="22"/>
              </w:rPr>
            </w:pPr>
            <w:r w:rsidRPr="003E7BE4">
              <w:rPr>
                <w:sz w:val="22"/>
                <w:szCs w:val="22"/>
              </w:rPr>
              <w:t>(a)</w:t>
            </w:r>
            <w:r w:rsidRPr="003E7BE4">
              <w:rPr>
                <w:sz w:val="22"/>
                <w:szCs w:val="22"/>
              </w:rPr>
              <w:tab/>
              <w:t>any industrial action occurring within the Supplier's or any Sub</w:t>
            </w:r>
            <w:r w:rsidRPr="003E7BE4">
              <w:rPr>
                <w:sz w:val="22"/>
                <w:szCs w:val="22"/>
              </w:rPr>
              <w:noBreakHyphen/>
              <w:t xml:space="preserve">Contractor's organisation; </w:t>
            </w:r>
          </w:p>
        </w:tc>
      </w:tr>
      <w:tr w:rsidR="003B1CB8" w:rsidRPr="007A593C" w14:paraId="51B86CFF" w14:textId="77777777" w:rsidTr="00EA7EBA">
        <w:trPr>
          <w:jc w:val="center"/>
        </w:trPr>
        <w:tc>
          <w:tcPr>
            <w:tcW w:w="2052" w:type="dxa"/>
          </w:tcPr>
          <w:p w14:paraId="785438F6" w14:textId="77777777" w:rsidR="003B1CB8" w:rsidRPr="003E7BE4" w:rsidRDefault="003B1CB8">
            <w:pPr>
              <w:pStyle w:val="Body"/>
              <w:jc w:val="left"/>
              <w:rPr>
                <w:b/>
                <w:sz w:val="22"/>
                <w:szCs w:val="22"/>
              </w:rPr>
            </w:pPr>
          </w:p>
        </w:tc>
        <w:tc>
          <w:tcPr>
            <w:tcW w:w="5688" w:type="dxa"/>
          </w:tcPr>
          <w:p w14:paraId="521A3036" w14:textId="77777777" w:rsidR="003B1CB8" w:rsidRPr="003E7BE4" w:rsidRDefault="003B1CB8">
            <w:pPr>
              <w:pStyle w:val="Body"/>
              <w:ind w:left="720" w:hanging="720"/>
              <w:rPr>
                <w:sz w:val="22"/>
                <w:szCs w:val="22"/>
              </w:rPr>
            </w:pPr>
            <w:r w:rsidRPr="003E7BE4">
              <w:rPr>
                <w:sz w:val="22"/>
                <w:szCs w:val="22"/>
              </w:rPr>
              <w:t>(b)</w:t>
            </w:r>
            <w:r w:rsidRPr="003E7BE4">
              <w:rPr>
                <w:sz w:val="22"/>
                <w:szCs w:val="22"/>
              </w:rPr>
              <w:tab/>
              <w:t>the failure by any Sub</w:t>
            </w:r>
            <w:r w:rsidRPr="003E7BE4">
              <w:rPr>
                <w:sz w:val="22"/>
                <w:szCs w:val="22"/>
              </w:rPr>
              <w:noBreakHyphen/>
              <w:t>Contractor to perform its obligations under any Sub</w:t>
            </w:r>
            <w:r w:rsidRPr="003E7BE4">
              <w:rPr>
                <w:sz w:val="22"/>
                <w:szCs w:val="22"/>
              </w:rPr>
              <w:noBreakHyphen/>
              <w:t>Contract; and</w:t>
            </w:r>
          </w:p>
        </w:tc>
      </w:tr>
      <w:tr w:rsidR="003B1CB8" w:rsidRPr="007A593C" w14:paraId="6CB019A7" w14:textId="77777777" w:rsidTr="00EA7EBA">
        <w:trPr>
          <w:jc w:val="center"/>
        </w:trPr>
        <w:tc>
          <w:tcPr>
            <w:tcW w:w="2052" w:type="dxa"/>
          </w:tcPr>
          <w:p w14:paraId="2B3A4343" w14:textId="77777777" w:rsidR="003B1CB8" w:rsidRPr="003E7BE4" w:rsidRDefault="003B1CB8">
            <w:pPr>
              <w:pStyle w:val="Body"/>
              <w:jc w:val="left"/>
              <w:rPr>
                <w:b/>
                <w:sz w:val="22"/>
                <w:szCs w:val="22"/>
              </w:rPr>
            </w:pPr>
          </w:p>
          <w:p w14:paraId="753325E5" w14:textId="77777777" w:rsidR="00361013" w:rsidRPr="003E7BE4" w:rsidRDefault="00361013">
            <w:pPr>
              <w:pStyle w:val="Body"/>
              <w:jc w:val="left"/>
              <w:rPr>
                <w:b/>
                <w:sz w:val="22"/>
                <w:szCs w:val="22"/>
              </w:rPr>
            </w:pPr>
          </w:p>
          <w:p w14:paraId="4641CA1C" w14:textId="77777777" w:rsidR="00361013" w:rsidRPr="003E7BE4" w:rsidRDefault="00361013">
            <w:pPr>
              <w:pStyle w:val="Body"/>
              <w:jc w:val="left"/>
              <w:rPr>
                <w:b/>
                <w:sz w:val="22"/>
                <w:szCs w:val="22"/>
              </w:rPr>
            </w:pPr>
          </w:p>
        </w:tc>
        <w:tc>
          <w:tcPr>
            <w:tcW w:w="5688" w:type="dxa"/>
          </w:tcPr>
          <w:p w14:paraId="64F38131" w14:textId="77777777" w:rsidR="003B1CB8" w:rsidRPr="003E7BE4" w:rsidRDefault="003B1CB8">
            <w:pPr>
              <w:pStyle w:val="Body"/>
              <w:ind w:left="720" w:hanging="720"/>
              <w:rPr>
                <w:sz w:val="22"/>
                <w:szCs w:val="22"/>
              </w:rPr>
            </w:pPr>
            <w:r w:rsidRPr="003E7BE4">
              <w:rPr>
                <w:sz w:val="22"/>
                <w:szCs w:val="22"/>
              </w:rPr>
              <w:t>(c)</w:t>
            </w:r>
            <w:r w:rsidRPr="003E7BE4">
              <w:rPr>
                <w:sz w:val="22"/>
                <w:szCs w:val="22"/>
              </w:rPr>
              <w:tab/>
              <w:t>any event or occurrence which is attributable to the wilful act, neglect or failure to take reasonable precautions against the event or occurrence by the Party concerned;</w:t>
            </w:r>
          </w:p>
        </w:tc>
      </w:tr>
      <w:tr w:rsidR="003B1CB8" w:rsidRPr="007A593C" w14:paraId="3FF7FBDC" w14:textId="77777777" w:rsidTr="00EA7EBA">
        <w:trPr>
          <w:jc w:val="center"/>
        </w:trPr>
        <w:tc>
          <w:tcPr>
            <w:tcW w:w="2052" w:type="dxa"/>
          </w:tcPr>
          <w:p w14:paraId="11524B48" w14:textId="77777777" w:rsidR="003B1CB8" w:rsidRPr="003E7BE4" w:rsidRDefault="003B1CB8">
            <w:pPr>
              <w:pStyle w:val="Body"/>
              <w:jc w:val="left"/>
              <w:rPr>
                <w:b/>
                <w:sz w:val="22"/>
                <w:szCs w:val="22"/>
              </w:rPr>
            </w:pPr>
            <w:r w:rsidRPr="003E7BE4">
              <w:rPr>
                <w:b/>
                <w:sz w:val="22"/>
                <w:szCs w:val="22"/>
              </w:rPr>
              <w:t>"Fraud"</w:t>
            </w:r>
          </w:p>
        </w:tc>
        <w:tc>
          <w:tcPr>
            <w:tcW w:w="5688" w:type="dxa"/>
          </w:tcPr>
          <w:p w14:paraId="1D1EC1A8" w14:textId="77777777" w:rsidR="003B1CB8" w:rsidRPr="003E7BE4" w:rsidRDefault="003B1CB8">
            <w:pPr>
              <w:pStyle w:val="Body"/>
              <w:rPr>
                <w:sz w:val="22"/>
                <w:szCs w:val="22"/>
              </w:rPr>
            </w:pPr>
            <w:r w:rsidRPr="003E7BE4">
              <w:rPr>
                <w:sz w:val="22"/>
                <w:szCs w:val="22"/>
              </w:rPr>
              <w:t xml:space="preserve">means any offence under any Laws creating offences in respect of fraudulent acts or in relation to the Misrepresentation Act 1967 or at common law in respect of fraudulent acts in relation to the </w:t>
            </w:r>
            <w:r w:rsidR="005B79FF" w:rsidRPr="003E7BE4">
              <w:rPr>
                <w:sz w:val="22"/>
                <w:szCs w:val="22"/>
              </w:rPr>
              <w:t xml:space="preserve">Rental Agreement </w:t>
            </w:r>
            <w:r w:rsidRPr="003E7BE4">
              <w:rPr>
                <w:sz w:val="22"/>
                <w:szCs w:val="22"/>
              </w:rPr>
              <w:t>or defrauding or attempting to defraud or conspiring to defraud a Contracting Body or the Customer;</w:t>
            </w:r>
          </w:p>
        </w:tc>
      </w:tr>
      <w:tr w:rsidR="00DA4C27" w:rsidRPr="007A593C" w14:paraId="405E2018" w14:textId="77777777" w:rsidTr="00EA7EBA">
        <w:trPr>
          <w:jc w:val="center"/>
        </w:trPr>
        <w:tc>
          <w:tcPr>
            <w:tcW w:w="2052" w:type="dxa"/>
          </w:tcPr>
          <w:p w14:paraId="06C33420" w14:textId="7A05C06D" w:rsidR="00DA4C27" w:rsidRPr="003E7BE4" w:rsidRDefault="00DA4C27">
            <w:pPr>
              <w:pStyle w:val="Body"/>
              <w:jc w:val="left"/>
              <w:rPr>
                <w:b/>
                <w:sz w:val="22"/>
                <w:szCs w:val="22"/>
              </w:rPr>
            </w:pPr>
            <w:r>
              <w:rPr>
                <w:b/>
                <w:sz w:val="22"/>
                <w:szCs w:val="22"/>
              </w:rPr>
              <w:t>“GDPR”</w:t>
            </w:r>
          </w:p>
        </w:tc>
        <w:tc>
          <w:tcPr>
            <w:tcW w:w="5688" w:type="dxa"/>
          </w:tcPr>
          <w:p w14:paraId="09B358B0" w14:textId="232B51FF" w:rsidR="00DA4C27" w:rsidRPr="003E7BE4" w:rsidRDefault="00544179">
            <w:pPr>
              <w:pStyle w:val="Body"/>
              <w:rPr>
                <w:sz w:val="22"/>
                <w:szCs w:val="22"/>
              </w:rPr>
            </w:pPr>
            <w:r>
              <w:rPr>
                <w:sz w:val="22"/>
                <w:szCs w:val="22"/>
              </w:rPr>
              <w:t>m</w:t>
            </w:r>
            <w:r w:rsidR="00DA4C27">
              <w:rPr>
                <w:sz w:val="22"/>
                <w:szCs w:val="22"/>
              </w:rPr>
              <w:t>eans the General Data Protection Regulation (Regulation (EU) 2016/679);</w:t>
            </w:r>
          </w:p>
        </w:tc>
      </w:tr>
      <w:tr w:rsidR="005572F7" w:rsidRPr="007A593C" w14:paraId="21C5E68C" w14:textId="77777777" w:rsidTr="00EA7EBA">
        <w:trPr>
          <w:jc w:val="center"/>
        </w:trPr>
        <w:tc>
          <w:tcPr>
            <w:tcW w:w="2052" w:type="dxa"/>
          </w:tcPr>
          <w:p w14:paraId="303711B7" w14:textId="77777777" w:rsidR="005572F7" w:rsidRPr="003E7BE4" w:rsidRDefault="005572F7" w:rsidP="005572F7">
            <w:pPr>
              <w:pStyle w:val="Body"/>
              <w:jc w:val="left"/>
              <w:rPr>
                <w:b/>
                <w:sz w:val="22"/>
                <w:szCs w:val="22"/>
              </w:rPr>
            </w:pPr>
            <w:r w:rsidRPr="003E7BE4">
              <w:rPr>
                <w:b/>
                <w:sz w:val="22"/>
                <w:szCs w:val="22"/>
              </w:rPr>
              <w:lastRenderedPageBreak/>
              <w:t>"Generator(s)"</w:t>
            </w:r>
          </w:p>
        </w:tc>
        <w:tc>
          <w:tcPr>
            <w:tcW w:w="5688" w:type="dxa"/>
          </w:tcPr>
          <w:p w14:paraId="4BAF5E6A" w14:textId="77777777" w:rsidR="005572F7" w:rsidRPr="003E7BE4" w:rsidRDefault="005572F7" w:rsidP="005572F7">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_Ref256780939 \r \h  \* MERGEFORMAT </w:instrText>
            </w:r>
            <w:r w:rsidRPr="003E7BE4">
              <w:rPr>
                <w:sz w:val="22"/>
                <w:szCs w:val="22"/>
              </w:rPr>
            </w:r>
            <w:r w:rsidRPr="003E7BE4">
              <w:rPr>
                <w:sz w:val="22"/>
                <w:szCs w:val="22"/>
              </w:rPr>
              <w:fldChar w:fldCharType="separate"/>
            </w:r>
            <w:r w:rsidRPr="003E7BE4">
              <w:rPr>
                <w:sz w:val="22"/>
                <w:szCs w:val="22"/>
              </w:rPr>
              <w:t>C</w:t>
            </w:r>
            <w:r w:rsidRPr="003E7BE4">
              <w:rPr>
                <w:sz w:val="22"/>
                <w:szCs w:val="22"/>
              </w:rPr>
              <w:fldChar w:fldCharType="end"/>
            </w:r>
            <w:r w:rsidRPr="003E7BE4">
              <w:rPr>
                <w:sz w:val="22"/>
                <w:szCs w:val="22"/>
              </w:rPr>
              <w:t xml:space="preserve"> on the first page of these Rental Terms and consist of the Generator(s) identified as such in Schedule [*2*];</w:t>
            </w:r>
          </w:p>
        </w:tc>
      </w:tr>
      <w:tr w:rsidR="005572F7" w:rsidRPr="007A593C" w14:paraId="0BECBAB2" w14:textId="77777777" w:rsidTr="00EA7EBA">
        <w:trPr>
          <w:jc w:val="center"/>
        </w:trPr>
        <w:tc>
          <w:tcPr>
            <w:tcW w:w="2052" w:type="dxa"/>
          </w:tcPr>
          <w:p w14:paraId="402A3AC3" w14:textId="77777777" w:rsidR="005572F7" w:rsidRPr="003E7BE4" w:rsidRDefault="005572F7" w:rsidP="005572F7">
            <w:pPr>
              <w:pStyle w:val="Body"/>
              <w:jc w:val="left"/>
              <w:rPr>
                <w:b/>
                <w:sz w:val="22"/>
                <w:szCs w:val="22"/>
              </w:rPr>
            </w:pPr>
            <w:r w:rsidRPr="003E7BE4">
              <w:rPr>
                <w:b/>
                <w:sz w:val="22"/>
                <w:szCs w:val="22"/>
              </w:rPr>
              <w:t>"Generator Inspection Form"</w:t>
            </w:r>
          </w:p>
        </w:tc>
        <w:tc>
          <w:tcPr>
            <w:tcW w:w="5688" w:type="dxa"/>
          </w:tcPr>
          <w:p w14:paraId="2F1D23A2" w14:textId="77777777" w:rsidR="005572F7" w:rsidRPr="003E7BE4" w:rsidRDefault="005572F7" w:rsidP="005572F7">
            <w:pPr>
              <w:pStyle w:val="Body"/>
              <w:rPr>
                <w:sz w:val="22"/>
                <w:szCs w:val="22"/>
              </w:rPr>
            </w:pPr>
            <w:r w:rsidRPr="003E7BE4">
              <w:rPr>
                <w:spacing w:val="-2"/>
                <w:sz w:val="22"/>
                <w:szCs w:val="22"/>
              </w:rPr>
              <w:t xml:space="preserve">means the generator inspection form used by the Supplier; </w:t>
            </w:r>
          </w:p>
        </w:tc>
      </w:tr>
      <w:tr w:rsidR="005572F7" w:rsidRPr="007A593C" w14:paraId="30D57B96" w14:textId="77777777" w:rsidTr="00EA7EBA">
        <w:trPr>
          <w:jc w:val="center"/>
        </w:trPr>
        <w:tc>
          <w:tcPr>
            <w:tcW w:w="2052" w:type="dxa"/>
          </w:tcPr>
          <w:p w14:paraId="13C30506" w14:textId="7F88B7E0" w:rsidR="000F041C" w:rsidRPr="003E7BE4" w:rsidRDefault="005572F7" w:rsidP="001161AC">
            <w:pPr>
              <w:pStyle w:val="Body"/>
              <w:jc w:val="left"/>
              <w:rPr>
                <w:b/>
                <w:sz w:val="22"/>
                <w:szCs w:val="22"/>
              </w:rPr>
            </w:pPr>
            <w:r w:rsidRPr="003E7BE4">
              <w:rPr>
                <w:b/>
                <w:sz w:val="22"/>
                <w:szCs w:val="22"/>
              </w:rPr>
              <w:t>"Generator Supplier"</w:t>
            </w:r>
            <w:r w:rsidR="000F041C" w:rsidRPr="000F041C">
              <w:rPr>
                <w:b/>
                <w:sz w:val="22"/>
                <w:szCs w:val="22"/>
              </w:rPr>
              <w:tab/>
            </w:r>
          </w:p>
        </w:tc>
        <w:tc>
          <w:tcPr>
            <w:tcW w:w="5688" w:type="dxa"/>
          </w:tcPr>
          <w:p w14:paraId="3BA48029" w14:textId="4FBC229D" w:rsidR="005572F7" w:rsidRPr="003E7BE4" w:rsidRDefault="005572F7" w:rsidP="001161AC">
            <w:pPr>
              <w:pStyle w:val="Body"/>
              <w:rPr>
                <w:sz w:val="22"/>
                <w:szCs w:val="22"/>
              </w:rPr>
            </w:pPr>
            <w:r w:rsidRPr="003E7BE4">
              <w:rPr>
                <w:spacing w:val="-2"/>
                <w:sz w:val="22"/>
                <w:szCs w:val="22"/>
              </w:rPr>
              <w:t xml:space="preserve">means any manufacturer or distributor who supplied the Generator to the Supplier; </w:t>
            </w:r>
          </w:p>
        </w:tc>
      </w:tr>
      <w:tr w:rsidR="001161AC" w:rsidRPr="007A593C" w14:paraId="4659CDDF" w14:textId="77777777" w:rsidTr="00EA7EBA">
        <w:trPr>
          <w:trHeight w:val="4887"/>
          <w:jc w:val="center"/>
        </w:trPr>
        <w:tc>
          <w:tcPr>
            <w:tcW w:w="2052" w:type="dxa"/>
          </w:tcPr>
          <w:p w14:paraId="74DB457D" w14:textId="3CD8B1BE" w:rsidR="001161AC" w:rsidRPr="003E7BE4" w:rsidRDefault="001161AC" w:rsidP="005572F7">
            <w:pPr>
              <w:pStyle w:val="Body"/>
              <w:jc w:val="left"/>
              <w:rPr>
                <w:b/>
                <w:sz w:val="22"/>
                <w:szCs w:val="22"/>
              </w:rPr>
            </w:pPr>
            <w:r w:rsidRPr="000F041C">
              <w:rPr>
                <w:b/>
                <w:sz w:val="22"/>
                <w:szCs w:val="22"/>
              </w:rPr>
              <w:t>"Intellectual Property Rights" or "IPR"</w:t>
            </w:r>
          </w:p>
        </w:tc>
        <w:tc>
          <w:tcPr>
            <w:tcW w:w="5688" w:type="dxa"/>
          </w:tcPr>
          <w:p w14:paraId="47740A48" w14:textId="77777777" w:rsidR="001161AC" w:rsidRPr="000F041C" w:rsidRDefault="001161AC" w:rsidP="001161AC">
            <w:pPr>
              <w:pStyle w:val="Body"/>
              <w:rPr>
                <w:spacing w:val="-2"/>
                <w:sz w:val="22"/>
                <w:szCs w:val="22"/>
              </w:rPr>
            </w:pPr>
            <w:r w:rsidRPr="000F041C">
              <w:rPr>
                <w:spacing w:val="-2"/>
                <w:sz w:val="22"/>
                <w:szCs w:val="22"/>
              </w:rPr>
              <w:t>means</w:t>
            </w:r>
          </w:p>
          <w:p w14:paraId="49BB4C4A" w14:textId="7E303F81" w:rsidR="001161AC" w:rsidRPr="000F041C" w:rsidRDefault="001161AC" w:rsidP="001161AC">
            <w:pPr>
              <w:pStyle w:val="Body"/>
              <w:rPr>
                <w:spacing w:val="-2"/>
                <w:sz w:val="22"/>
                <w:szCs w:val="22"/>
              </w:rPr>
            </w:pPr>
            <w:r w:rsidRPr="000F041C">
              <w:rPr>
                <w:spacing w:val="-2"/>
                <w:sz w:val="22"/>
                <w:szCs w:val="22"/>
              </w:rPr>
              <w:t>a)</w:t>
            </w:r>
            <w:r w:rsidRPr="000F041C">
              <w:rPr>
                <w:spacing w:val="-2"/>
                <w:sz w:val="22"/>
                <w:szCs w:val="22"/>
              </w:rPr>
              <w:tab/>
              <w:t xml:space="preserve">copyright, rights related to or affording protection </w:t>
            </w:r>
            <w:r>
              <w:rPr>
                <w:spacing w:val="-2"/>
                <w:sz w:val="22"/>
                <w:szCs w:val="22"/>
              </w:rPr>
              <w:tab/>
            </w:r>
            <w:r w:rsidRPr="000F041C">
              <w:rPr>
                <w:spacing w:val="-2"/>
                <w:sz w:val="22"/>
                <w:szCs w:val="22"/>
              </w:rPr>
              <w:t xml:space="preserve">similar to copyright, rights in databases, patents </w:t>
            </w:r>
            <w:r>
              <w:rPr>
                <w:spacing w:val="-2"/>
                <w:sz w:val="22"/>
                <w:szCs w:val="22"/>
              </w:rPr>
              <w:tab/>
            </w:r>
            <w:r w:rsidRPr="000F041C">
              <w:rPr>
                <w:spacing w:val="-2"/>
                <w:sz w:val="22"/>
                <w:szCs w:val="22"/>
              </w:rPr>
              <w:t xml:space="preserve">and rights in inventions, semi-conductor </w:t>
            </w:r>
            <w:r>
              <w:rPr>
                <w:spacing w:val="-2"/>
                <w:sz w:val="22"/>
                <w:szCs w:val="22"/>
              </w:rPr>
              <w:tab/>
            </w:r>
            <w:r w:rsidRPr="000F041C">
              <w:rPr>
                <w:spacing w:val="-2"/>
                <w:sz w:val="22"/>
                <w:szCs w:val="22"/>
              </w:rPr>
              <w:t xml:space="preserve">topography rights, trade marks, rights in internet </w:t>
            </w:r>
            <w:r>
              <w:rPr>
                <w:spacing w:val="-2"/>
                <w:sz w:val="22"/>
                <w:szCs w:val="22"/>
              </w:rPr>
              <w:tab/>
            </w:r>
            <w:r w:rsidRPr="000F041C">
              <w:rPr>
                <w:spacing w:val="-2"/>
                <w:sz w:val="22"/>
                <w:szCs w:val="22"/>
              </w:rPr>
              <w:t xml:space="preserve">domain names and website addresses and other </w:t>
            </w:r>
            <w:r>
              <w:rPr>
                <w:spacing w:val="-2"/>
                <w:sz w:val="22"/>
                <w:szCs w:val="22"/>
              </w:rPr>
              <w:tab/>
            </w:r>
            <w:r w:rsidRPr="000F041C">
              <w:rPr>
                <w:spacing w:val="-2"/>
                <w:sz w:val="22"/>
                <w:szCs w:val="22"/>
              </w:rPr>
              <w:t>rights in trade or business names, designs, Know-</w:t>
            </w:r>
            <w:r>
              <w:rPr>
                <w:spacing w:val="-2"/>
                <w:sz w:val="22"/>
                <w:szCs w:val="22"/>
              </w:rPr>
              <w:tab/>
            </w:r>
            <w:r w:rsidRPr="000F041C">
              <w:rPr>
                <w:spacing w:val="-2"/>
                <w:sz w:val="22"/>
                <w:szCs w:val="22"/>
              </w:rPr>
              <w:t xml:space="preserve">How, trade secrets and other rights in Confidential </w:t>
            </w:r>
            <w:r>
              <w:rPr>
                <w:spacing w:val="-2"/>
                <w:sz w:val="22"/>
                <w:szCs w:val="22"/>
              </w:rPr>
              <w:tab/>
            </w:r>
            <w:r w:rsidRPr="000F041C">
              <w:rPr>
                <w:spacing w:val="-2"/>
                <w:sz w:val="22"/>
                <w:szCs w:val="22"/>
              </w:rPr>
              <w:t xml:space="preserve">Information; </w:t>
            </w:r>
          </w:p>
          <w:p w14:paraId="316A8E72" w14:textId="77777777" w:rsidR="001161AC" w:rsidRPr="000F041C" w:rsidRDefault="001161AC" w:rsidP="001161AC">
            <w:pPr>
              <w:pStyle w:val="Body"/>
              <w:rPr>
                <w:spacing w:val="-2"/>
                <w:sz w:val="22"/>
                <w:szCs w:val="22"/>
              </w:rPr>
            </w:pPr>
            <w:r w:rsidRPr="000F041C">
              <w:rPr>
                <w:spacing w:val="-2"/>
                <w:sz w:val="22"/>
                <w:szCs w:val="22"/>
              </w:rPr>
              <w:t>b)</w:t>
            </w:r>
            <w:r w:rsidRPr="000F041C">
              <w:rPr>
                <w:spacing w:val="-2"/>
                <w:sz w:val="22"/>
                <w:szCs w:val="22"/>
              </w:rPr>
              <w:tab/>
              <w:t xml:space="preserve">applications for registration, and the right to apply </w:t>
            </w:r>
            <w:r>
              <w:rPr>
                <w:spacing w:val="-2"/>
                <w:sz w:val="22"/>
                <w:szCs w:val="22"/>
              </w:rPr>
              <w:tab/>
            </w:r>
            <w:r w:rsidRPr="000F041C">
              <w:rPr>
                <w:spacing w:val="-2"/>
                <w:sz w:val="22"/>
                <w:szCs w:val="22"/>
              </w:rPr>
              <w:t xml:space="preserve">for registration, for any of the rights listed at (a) that </w:t>
            </w:r>
            <w:r>
              <w:rPr>
                <w:spacing w:val="-2"/>
                <w:sz w:val="22"/>
                <w:szCs w:val="22"/>
              </w:rPr>
              <w:tab/>
            </w:r>
            <w:r w:rsidRPr="000F041C">
              <w:rPr>
                <w:spacing w:val="-2"/>
                <w:sz w:val="22"/>
                <w:szCs w:val="22"/>
              </w:rPr>
              <w:t xml:space="preserve">are capable of being registered in any country or </w:t>
            </w:r>
            <w:r>
              <w:rPr>
                <w:spacing w:val="-2"/>
                <w:sz w:val="22"/>
                <w:szCs w:val="22"/>
              </w:rPr>
              <w:tab/>
            </w:r>
            <w:r w:rsidRPr="000F041C">
              <w:rPr>
                <w:spacing w:val="-2"/>
                <w:sz w:val="22"/>
                <w:szCs w:val="22"/>
              </w:rPr>
              <w:t>jurisdiction; and</w:t>
            </w:r>
          </w:p>
          <w:p w14:paraId="1B05BE14" w14:textId="373890F4" w:rsidR="001161AC" w:rsidRPr="003E7BE4" w:rsidRDefault="001161AC" w:rsidP="00D628A1">
            <w:pPr>
              <w:pStyle w:val="Body"/>
              <w:rPr>
                <w:spacing w:val="-2"/>
                <w:sz w:val="22"/>
                <w:szCs w:val="22"/>
              </w:rPr>
            </w:pPr>
            <w:r w:rsidRPr="000F041C">
              <w:rPr>
                <w:spacing w:val="-2"/>
                <w:sz w:val="22"/>
                <w:szCs w:val="22"/>
              </w:rPr>
              <w:t>c)</w:t>
            </w:r>
            <w:r w:rsidRPr="000F041C">
              <w:rPr>
                <w:spacing w:val="-2"/>
                <w:sz w:val="22"/>
                <w:szCs w:val="22"/>
              </w:rPr>
              <w:tab/>
              <w:t xml:space="preserve">all other rights having equivalent or similar effect </w:t>
            </w:r>
            <w:r w:rsidR="00013F44">
              <w:rPr>
                <w:spacing w:val="-2"/>
                <w:sz w:val="22"/>
                <w:szCs w:val="22"/>
              </w:rPr>
              <w:t xml:space="preserve">    </w:t>
            </w:r>
            <w:r w:rsidRPr="000F041C">
              <w:rPr>
                <w:spacing w:val="-2"/>
                <w:sz w:val="22"/>
                <w:szCs w:val="22"/>
              </w:rPr>
              <w:t>in any country or jurisdiction;</w:t>
            </w:r>
          </w:p>
        </w:tc>
      </w:tr>
      <w:tr w:rsidR="001161AC" w:rsidRPr="007A593C" w14:paraId="73116244" w14:textId="77777777" w:rsidTr="00EA7EBA">
        <w:trPr>
          <w:jc w:val="center"/>
        </w:trPr>
        <w:tc>
          <w:tcPr>
            <w:tcW w:w="2052" w:type="dxa"/>
          </w:tcPr>
          <w:p w14:paraId="2891199C" w14:textId="7D8585DF" w:rsidR="001161AC" w:rsidRPr="00F117CD" w:rsidRDefault="00F117CD" w:rsidP="005572F7">
            <w:pPr>
              <w:pStyle w:val="Body"/>
              <w:jc w:val="left"/>
              <w:rPr>
                <w:b/>
                <w:sz w:val="22"/>
                <w:szCs w:val="22"/>
              </w:rPr>
            </w:pPr>
            <w:r w:rsidRPr="00F117CD">
              <w:rPr>
                <w:b/>
                <w:sz w:val="22"/>
                <w:szCs w:val="22"/>
              </w:rPr>
              <w:t>“Insolvency Event”</w:t>
            </w:r>
          </w:p>
        </w:tc>
        <w:tc>
          <w:tcPr>
            <w:tcW w:w="5688" w:type="dxa"/>
          </w:tcPr>
          <w:p w14:paraId="61902CBE" w14:textId="611A4040" w:rsidR="001161AC" w:rsidRPr="000F041C" w:rsidRDefault="00544179" w:rsidP="00D628A1">
            <w:pPr>
              <w:widowControl w:val="0"/>
              <w:tabs>
                <w:tab w:val="left" w:pos="144"/>
              </w:tabs>
              <w:spacing w:after="120"/>
              <w:ind w:left="742"/>
              <w:rPr>
                <w:spacing w:val="-2"/>
                <w:sz w:val="22"/>
                <w:szCs w:val="22"/>
              </w:rPr>
            </w:pPr>
            <w:r>
              <w:rPr>
                <w:rFonts w:ascii="Arial" w:hAnsi="Arial" w:cs="Arial"/>
                <w:sz w:val="22"/>
                <w:szCs w:val="22"/>
              </w:rPr>
              <w:t xml:space="preserve">In relation to a </w:t>
            </w:r>
            <w:r w:rsidR="00B676D9">
              <w:rPr>
                <w:rFonts w:ascii="Arial" w:hAnsi="Arial" w:cs="Arial"/>
                <w:sz w:val="22"/>
                <w:szCs w:val="22"/>
              </w:rPr>
              <w:t>p</w:t>
            </w:r>
            <w:r>
              <w:rPr>
                <w:rFonts w:ascii="Arial" w:hAnsi="Arial" w:cs="Arial"/>
                <w:sz w:val="22"/>
                <w:szCs w:val="22"/>
              </w:rPr>
              <w:t>arty, means the events specified at Clause [13.3]</w:t>
            </w:r>
            <w:r w:rsidR="00B676D9">
              <w:rPr>
                <w:rFonts w:ascii="Arial" w:hAnsi="Arial" w:cs="Arial"/>
                <w:sz w:val="22"/>
                <w:szCs w:val="22"/>
              </w:rPr>
              <w:t xml:space="preserve"> in relation that party</w:t>
            </w:r>
            <w:r>
              <w:rPr>
                <w:rFonts w:ascii="Arial" w:hAnsi="Arial" w:cs="Arial"/>
                <w:sz w:val="22"/>
                <w:szCs w:val="22"/>
              </w:rPr>
              <w:t>;</w:t>
            </w:r>
          </w:p>
        </w:tc>
      </w:tr>
      <w:tr w:rsidR="005572F7" w:rsidRPr="007A593C" w14:paraId="4FCA6CC1" w14:textId="77777777" w:rsidTr="00EA7EBA">
        <w:trPr>
          <w:jc w:val="center"/>
        </w:trPr>
        <w:tc>
          <w:tcPr>
            <w:tcW w:w="2052" w:type="dxa"/>
          </w:tcPr>
          <w:p w14:paraId="08F30967" w14:textId="77777777" w:rsidR="005572F7" w:rsidRPr="003E7BE4" w:rsidRDefault="005572F7" w:rsidP="005572F7">
            <w:pPr>
              <w:pStyle w:val="Body"/>
              <w:jc w:val="left"/>
              <w:rPr>
                <w:b/>
                <w:sz w:val="22"/>
                <w:szCs w:val="22"/>
              </w:rPr>
            </w:pPr>
            <w:r w:rsidRPr="003E7BE4">
              <w:rPr>
                <w:b/>
                <w:spacing w:val="-2"/>
                <w:sz w:val="22"/>
                <w:szCs w:val="22"/>
              </w:rPr>
              <w:t>"Know-How"</w:t>
            </w:r>
          </w:p>
        </w:tc>
        <w:tc>
          <w:tcPr>
            <w:tcW w:w="5688" w:type="dxa"/>
          </w:tcPr>
          <w:p w14:paraId="6EBC7B13" w14:textId="77777777" w:rsidR="005572F7" w:rsidRPr="003E7BE4" w:rsidRDefault="005572F7" w:rsidP="005572F7">
            <w:pPr>
              <w:pStyle w:val="Body"/>
              <w:rPr>
                <w:sz w:val="22"/>
                <w:szCs w:val="22"/>
              </w:rPr>
            </w:pPr>
            <w:r w:rsidRPr="003E7BE4">
              <w:rPr>
                <w:spacing w:val="-2"/>
                <w:sz w:val="22"/>
                <w:szCs w:val="22"/>
              </w:rPr>
              <w:t>means all ideas, concepts, schemes, information, knowledge, techniques, methodology, and anything else in the nature of know-how relating to the Services but excluding know-how already in the Supplier's or the Customer's possession before the date of the Rental Agreement;</w:t>
            </w:r>
          </w:p>
        </w:tc>
      </w:tr>
      <w:tr w:rsidR="005572F7" w:rsidRPr="007A593C" w14:paraId="3A7675E6" w14:textId="77777777" w:rsidTr="00EA7EBA">
        <w:trPr>
          <w:jc w:val="center"/>
        </w:trPr>
        <w:tc>
          <w:tcPr>
            <w:tcW w:w="2052" w:type="dxa"/>
          </w:tcPr>
          <w:p w14:paraId="23BB14D6" w14:textId="77777777" w:rsidR="005572F7" w:rsidRPr="003E7BE4" w:rsidRDefault="005572F7" w:rsidP="005572F7">
            <w:pPr>
              <w:pStyle w:val="Body"/>
              <w:jc w:val="left"/>
              <w:rPr>
                <w:b/>
                <w:sz w:val="22"/>
                <w:szCs w:val="22"/>
              </w:rPr>
            </w:pPr>
            <w:r w:rsidRPr="003E7BE4">
              <w:rPr>
                <w:b/>
                <w:sz w:val="22"/>
                <w:szCs w:val="22"/>
              </w:rPr>
              <w:t>"Law"</w:t>
            </w:r>
          </w:p>
        </w:tc>
        <w:tc>
          <w:tcPr>
            <w:tcW w:w="5688" w:type="dxa"/>
          </w:tcPr>
          <w:p w14:paraId="5B1B1EB9" w14:textId="77777777" w:rsidR="005572F7" w:rsidRPr="003E7BE4" w:rsidRDefault="005572F7" w:rsidP="005572F7">
            <w:pPr>
              <w:pStyle w:val="Body"/>
              <w:rPr>
                <w:sz w:val="22"/>
                <w:szCs w:val="22"/>
              </w:rPr>
            </w:pPr>
            <w:r w:rsidRPr="003E7BE4">
              <w:rPr>
                <w:sz w:val="22"/>
                <w:szCs w:val="22"/>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which the Supplier is bound to comply with;</w:t>
            </w:r>
          </w:p>
        </w:tc>
      </w:tr>
      <w:tr w:rsidR="005572F7" w:rsidRPr="007A593C" w14:paraId="536DD064" w14:textId="77777777" w:rsidTr="00EA7EBA">
        <w:trPr>
          <w:jc w:val="center"/>
        </w:trPr>
        <w:tc>
          <w:tcPr>
            <w:tcW w:w="2052" w:type="dxa"/>
          </w:tcPr>
          <w:p w14:paraId="6D95D876" w14:textId="77777777" w:rsidR="005572F7" w:rsidRPr="003E7BE4" w:rsidRDefault="005572F7" w:rsidP="005572F7">
            <w:pPr>
              <w:pStyle w:val="Body"/>
              <w:jc w:val="left"/>
              <w:rPr>
                <w:b/>
                <w:sz w:val="22"/>
                <w:szCs w:val="22"/>
              </w:rPr>
            </w:pPr>
            <w:r w:rsidRPr="003E7BE4">
              <w:rPr>
                <w:b/>
                <w:sz w:val="22"/>
                <w:szCs w:val="22"/>
              </w:rPr>
              <w:t>"LCIA"</w:t>
            </w:r>
          </w:p>
        </w:tc>
        <w:tc>
          <w:tcPr>
            <w:tcW w:w="5688" w:type="dxa"/>
          </w:tcPr>
          <w:p w14:paraId="289E13E4" w14:textId="77777777" w:rsidR="005572F7" w:rsidRPr="003E7BE4" w:rsidRDefault="005572F7" w:rsidP="005572F7">
            <w:pPr>
              <w:pStyle w:val="Body"/>
              <w:keepNext/>
              <w:rPr>
                <w:sz w:val="22"/>
                <w:szCs w:val="22"/>
              </w:rPr>
            </w:pPr>
            <w:r w:rsidRPr="003E7BE4">
              <w:rPr>
                <w:sz w:val="22"/>
                <w:szCs w:val="22"/>
              </w:rPr>
              <w:t>means the London Court of International Arbitration;</w:t>
            </w:r>
          </w:p>
        </w:tc>
      </w:tr>
      <w:tr w:rsidR="004E569B" w:rsidRPr="007A593C" w14:paraId="0B3B539F" w14:textId="77777777" w:rsidTr="00EA7EBA">
        <w:trPr>
          <w:jc w:val="center"/>
        </w:trPr>
        <w:tc>
          <w:tcPr>
            <w:tcW w:w="2052" w:type="dxa"/>
          </w:tcPr>
          <w:p w14:paraId="6E5DECFA" w14:textId="57DBB472" w:rsidR="004E569B" w:rsidRPr="003E7BE4" w:rsidRDefault="004E569B" w:rsidP="005572F7">
            <w:pPr>
              <w:pStyle w:val="Body"/>
              <w:jc w:val="left"/>
              <w:rPr>
                <w:b/>
                <w:sz w:val="22"/>
                <w:szCs w:val="22"/>
              </w:rPr>
            </w:pPr>
            <w:r>
              <w:rPr>
                <w:b/>
                <w:sz w:val="22"/>
                <w:szCs w:val="22"/>
              </w:rPr>
              <w:lastRenderedPageBreak/>
              <w:t>“LED”</w:t>
            </w:r>
          </w:p>
        </w:tc>
        <w:tc>
          <w:tcPr>
            <w:tcW w:w="5688" w:type="dxa"/>
          </w:tcPr>
          <w:p w14:paraId="24592709" w14:textId="017CB1F0" w:rsidR="004E569B" w:rsidRPr="003E7BE4" w:rsidRDefault="00B676D9" w:rsidP="005572F7">
            <w:pPr>
              <w:pStyle w:val="Body"/>
              <w:keepNext/>
              <w:rPr>
                <w:sz w:val="22"/>
                <w:szCs w:val="22"/>
              </w:rPr>
            </w:pPr>
            <w:r>
              <w:rPr>
                <w:sz w:val="22"/>
                <w:szCs w:val="22"/>
              </w:rPr>
              <w:t>m</w:t>
            </w:r>
            <w:r w:rsidR="004E569B">
              <w:rPr>
                <w:sz w:val="22"/>
                <w:szCs w:val="22"/>
              </w:rPr>
              <w:t>eans the Law Enforcement Directive (Directive (EU) 2016/680);</w:t>
            </w:r>
          </w:p>
        </w:tc>
      </w:tr>
      <w:tr w:rsidR="005572F7" w:rsidRPr="007A593C" w14:paraId="535FC3B9" w14:textId="77777777" w:rsidTr="00EA7EBA">
        <w:trPr>
          <w:jc w:val="center"/>
        </w:trPr>
        <w:tc>
          <w:tcPr>
            <w:tcW w:w="2052" w:type="dxa"/>
          </w:tcPr>
          <w:p w14:paraId="5D1147FD" w14:textId="77777777" w:rsidR="005572F7" w:rsidRPr="003E7BE4" w:rsidRDefault="005572F7" w:rsidP="005572F7">
            <w:pPr>
              <w:pStyle w:val="Body"/>
              <w:jc w:val="left"/>
              <w:rPr>
                <w:b/>
                <w:sz w:val="22"/>
                <w:szCs w:val="22"/>
              </w:rPr>
            </w:pPr>
            <w:r w:rsidRPr="003E7BE4">
              <w:rPr>
                <w:b/>
                <w:sz w:val="22"/>
                <w:szCs w:val="22"/>
              </w:rPr>
              <w:t>"Malicious Software"</w:t>
            </w:r>
          </w:p>
        </w:tc>
        <w:tc>
          <w:tcPr>
            <w:tcW w:w="5688" w:type="dxa"/>
          </w:tcPr>
          <w:p w14:paraId="7B03945E" w14:textId="77777777" w:rsidR="005572F7" w:rsidRPr="003E7BE4" w:rsidRDefault="005572F7" w:rsidP="005572F7">
            <w:pPr>
              <w:pStyle w:val="Body"/>
              <w:rPr>
                <w:sz w:val="22"/>
                <w:szCs w:val="22"/>
              </w:rPr>
            </w:pPr>
            <w:r w:rsidRPr="003E7BE4">
              <w:rPr>
                <w:spacing w:val="-2"/>
                <w:sz w:val="22"/>
                <w:szCs w:val="22"/>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5572F7" w:rsidRPr="007A593C" w14:paraId="14109C04" w14:textId="77777777" w:rsidTr="00EA7EBA">
        <w:trPr>
          <w:jc w:val="center"/>
        </w:trPr>
        <w:tc>
          <w:tcPr>
            <w:tcW w:w="2052" w:type="dxa"/>
          </w:tcPr>
          <w:p w14:paraId="1BE46780" w14:textId="77777777" w:rsidR="005572F7" w:rsidRPr="003E7BE4" w:rsidRDefault="005572F7" w:rsidP="005572F7">
            <w:pPr>
              <w:pStyle w:val="Body"/>
              <w:jc w:val="left"/>
              <w:rPr>
                <w:b/>
                <w:sz w:val="22"/>
                <w:szCs w:val="22"/>
              </w:rPr>
            </w:pPr>
            <w:r w:rsidRPr="003E7BE4">
              <w:rPr>
                <w:b/>
                <w:sz w:val="22"/>
                <w:szCs w:val="22"/>
              </w:rPr>
              <w:t>"Mediator"</w:t>
            </w:r>
          </w:p>
        </w:tc>
        <w:tc>
          <w:tcPr>
            <w:tcW w:w="5688" w:type="dxa"/>
          </w:tcPr>
          <w:p w14:paraId="2463646E" w14:textId="67778CD3" w:rsidR="005572F7" w:rsidRPr="003E7BE4" w:rsidRDefault="005572F7" w:rsidP="005572F7">
            <w:pPr>
              <w:pStyle w:val="Body"/>
              <w:rPr>
                <w:sz w:val="22"/>
                <w:szCs w:val="22"/>
              </w:rPr>
            </w:pPr>
            <w:r w:rsidRPr="003E7BE4">
              <w:rPr>
                <w:sz w:val="22"/>
                <w:szCs w:val="22"/>
              </w:rPr>
              <w:t>shall have the meaning given to it in Clause 3</w:t>
            </w:r>
            <w:r w:rsidR="00BA6610">
              <w:rPr>
                <w:sz w:val="22"/>
                <w:szCs w:val="22"/>
              </w:rPr>
              <w:t>4</w:t>
            </w:r>
            <w:r w:rsidRPr="003E7BE4">
              <w:rPr>
                <w:sz w:val="22"/>
                <w:szCs w:val="22"/>
              </w:rPr>
              <w:t>.1.5.1;</w:t>
            </w:r>
          </w:p>
        </w:tc>
      </w:tr>
      <w:tr w:rsidR="005572F7" w:rsidRPr="007A593C" w14:paraId="70460F4B" w14:textId="77777777" w:rsidTr="00EA7EBA">
        <w:trPr>
          <w:jc w:val="center"/>
        </w:trPr>
        <w:tc>
          <w:tcPr>
            <w:tcW w:w="2052" w:type="dxa"/>
          </w:tcPr>
          <w:p w14:paraId="5C3E06F0" w14:textId="77777777" w:rsidR="005572F7" w:rsidRPr="003E7BE4" w:rsidRDefault="005572F7" w:rsidP="005572F7">
            <w:pPr>
              <w:pStyle w:val="Body"/>
              <w:jc w:val="left"/>
              <w:rPr>
                <w:b/>
                <w:sz w:val="22"/>
                <w:szCs w:val="22"/>
              </w:rPr>
            </w:pPr>
            <w:r w:rsidRPr="003E7BE4">
              <w:rPr>
                <w:b/>
                <w:sz w:val="22"/>
                <w:szCs w:val="22"/>
              </w:rPr>
              <w:t>"Month"</w:t>
            </w:r>
          </w:p>
        </w:tc>
        <w:tc>
          <w:tcPr>
            <w:tcW w:w="5688" w:type="dxa"/>
          </w:tcPr>
          <w:p w14:paraId="529D1BF3" w14:textId="77777777" w:rsidR="005572F7" w:rsidRPr="003E7BE4" w:rsidRDefault="005572F7" w:rsidP="005572F7">
            <w:pPr>
              <w:pStyle w:val="Body"/>
              <w:rPr>
                <w:sz w:val="22"/>
                <w:szCs w:val="22"/>
              </w:rPr>
            </w:pPr>
            <w:r w:rsidRPr="003E7BE4">
              <w:rPr>
                <w:sz w:val="22"/>
                <w:szCs w:val="22"/>
              </w:rPr>
              <w:t>means calendar month;</w:t>
            </w:r>
          </w:p>
        </w:tc>
      </w:tr>
      <w:tr w:rsidR="001161AC" w:rsidRPr="007A593C" w14:paraId="643D1178" w14:textId="77777777" w:rsidTr="00EA7EBA">
        <w:trPr>
          <w:jc w:val="center"/>
        </w:trPr>
        <w:tc>
          <w:tcPr>
            <w:tcW w:w="2052" w:type="dxa"/>
          </w:tcPr>
          <w:p w14:paraId="713D5E61" w14:textId="7E818B74" w:rsidR="001161AC" w:rsidRPr="003E7BE4" w:rsidRDefault="001161AC" w:rsidP="001161AC">
            <w:pPr>
              <w:pStyle w:val="Body"/>
              <w:jc w:val="left"/>
              <w:rPr>
                <w:b/>
                <w:sz w:val="22"/>
                <w:szCs w:val="22"/>
              </w:rPr>
            </w:pPr>
            <w:r>
              <w:rPr>
                <w:b/>
                <w:sz w:val="22"/>
                <w:szCs w:val="22"/>
              </w:rPr>
              <w:t>“Occasions of Tax Non-Compliance”</w:t>
            </w:r>
          </w:p>
        </w:tc>
        <w:tc>
          <w:tcPr>
            <w:tcW w:w="5688" w:type="dxa"/>
          </w:tcPr>
          <w:p w14:paraId="0A511F85" w14:textId="77777777" w:rsidR="001161AC" w:rsidRPr="00864DC2" w:rsidRDefault="001161AC" w:rsidP="001161AC">
            <w:pPr>
              <w:tabs>
                <w:tab w:val="left" w:pos="175"/>
              </w:tabs>
              <w:spacing w:after="120"/>
              <w:rPr>
                <w:rFonts w:ascii="Arial" w:hAnsi="Arial" w:cs="Arial"/>
                <w:sz w:val="22"/>
                <w:szCs w:val="22"/>
              </w:rPr>
            </w:pPr>
            <w:r w:rsidRPr="00864DC2">
              <w:rPr>
                <w:rFonts w:ascii="Arial" w:hAnsi="Arial" w:cs="Arial"/>
                <w:sz w:val="22"/>
                <w:szCs w:val="22"/>
              </w:rPr>
              <w:t>means</w:t>
            </w:r>
          </w:p>
          <w:p w14:paraId="6532F221" w14:textId="77777777" w:rsidR="001161AC" w:rsidRPr="00864DC2" w:rsidRDefault="001161AC" w:rsidP="001161AC">
            <w:pPr>
              <w:widowControl w:val="0"/>
              <w:numPr>
                <w:ilvl w:val="1"/>
                <w:numId w:val="143"/>
              </w:numPr>
              <w:tabs>
                <w:tab w:val="left" w:pos="633"/>
              </w:tabs>
              <w:spacing w:after="120"/>
              <w:ind w:left="633" w:hanging="633"/>
              <w:rPr>
                <w:rFonts w:ascii="Arial" w:hAnsi="Arial" w:cs="Arial"/>
                <w:sz w:val="22"/>
                <w:szCs w:val="22"/>
              </w:rPr>
            </w:pPr>
            <w:r w:rsidRPr="00864DC2">
              <w:rPr>
                <w:rFonts w:ascii="Arial" w:hAnsi="Arial" w:cs="Arial"/>
                <w:sz w:val="22"/>
                <w:szCs w:val="22"/>
              </w:rPr>
              <w:t>any tax return of the Supplier submitted to a Relevant Tax Authority on or after 1 October 2012 is found on or after 1 April 2013 to be incorrect as a result of:</w:t>
            </w:r>
          </w:p>
          <w:p w14:paraId="6E7FBA65" w14:textId="77777777" w:rsidR="001161AC" w:rsidRPr="00864DC2" w:rsidRDefault="001161AC" w:rsidP="001161AC">
            <w:pPr>
              <w:widowControl w:val="0"/>
              <w:numPr>
                <w:ilvl w:val="2"/>
                <w:numId w:val="143"/>
              </w:numPr>
              <w:tabs>
                <w:tab w:val="left" w:pos="175"/>
              </w:tabs>
              <w:spacing w:after="120"/>
              <w:ind w:hanging="360"/>
              <w:rPr>
                <w:rFonts w:ascii="Arial" w:hAnsi="Arial" w:cs="Arial"/>
                <w:sz w:val="22"/>
                <w:szCs w:val="22"/>
              </w:rPr>
            </w:pPr>
            <w:r w:rsidRPr="00864DC2">
              <w:rPr>
                <w:rFonts w:ascii="Arial" w:hAnsi="Arial" w:cs="Arial"/>
                <w:sz w:val="22"/>
                <w:szCs w:val="22"/>
              </w:rPr>
              <w:t>Relevant Tax Authority successfully challenging the Supplier under the General Anti-Abuse Rule or the Halifax Abuse Principle or under any tax rules or legislation that have an effect equivalent or similar to the General Anti-Abuse Rule or the Halifax Abuse Principle;</w:t>
            </w:r>
          </w:p>
          <w:p w14:paraId="351EAFCD" w14:textId="77777777" w:rsidR="001161AC" w:rsidRPr="00864DC2" w:rsidRDefault="001161AC" w:rsidP="001161AC">
            <w:pPr>
              <w:widowControl w:val="0"/>
              <w:numPr>
                <w:ilvl w:val="2"/>
                <w:numId w:val="143"/>
              </w:numPr>
              <w:tabs>
                <w:tab w:val="left" w:pos="175"/>
              </w:tabs>
              <w:spacing w:after="120"/>
              <w:ind w:hanging="360"/>
              <w:rPr>
                <w:rFonts w:ascii="Arial" w:hAnsi="Arial" w:cs="Arial"/>
                <w:sz w:val="22"/>
                <w:szCs w:val="22"/>
              </w:rPr>
            </w:pPr>
            <w:r w:rsidRPr="00864DC2">
              <w:rPr>
                <w:rFonts w:ascii="Arial" w:hAnsi="Arial" w:cs="Arial"/>
                <w:sz w:val="22"/>
                <w:szCs w:val="22"/>
              </w:rPr>
              <w:t xml:space="preserve"> the failure of an avoidance scheme which the Supplier was involved in, and which was, or should have been, notified to a Relevant Tax Authority under the DOTAS or any equivalent or similar regime; and/or</w:t>
            </w:r>
          </w:p>
          <w:p w14:paraId="5A5AB0CA" w14:textId="04AB2EDE" w:rsidR="001161AC" w:rsidRPr="00864DC2" w:rsidRDefault="001161AC" w:rsidP="001161AC">
            <w:pPr>
              <w:pStyle w:val="Body"/>
              <w:rPr>
                <w:sz w:val="22"/>
                <w:szCs w:val="22"/>
              </w:rPr>
            </w:pPr>
            <w:r w:rsidRPr="00864DC2">
              <w:rPr>
                <w:sz w:val="22"/>
                <w:szCs w:val="22"/>
              </w:rPr>
              <w:t xml:space="preserve">any tax return of the Supplier submitted to a Relevant Tax Authority on or after 1 October 2012 gives rise on or after 1 April 2013 to a criminal conviction in any jurisdiction for tax related offences which is not spent at the </w:t>
            </w:r>
            <w:r w:rsidR="008F4CF9" w:rsidRPr="00864DC2">
              <w:rPr>
                <w:sz w:val="22"/>
                <w:szCs w:val="22"/>
              </w:rPr>
              <w:t xml:space="preserve">Rental </w:t>
            </w:r>
            <w:r w:rsidRPr="00864DC2">
              <w:rPr>
                <w:sz w:val="22"/>
                <w:szCs w:val="22"/>
              </w:rPr>
              <w:t>Commencement Date or to a civil penalty for fraud or evasion</w:t>
            </w:r>
            <w:r w:rsidR="008F4CF9" w:rsidRPr="00864DC2">
              <w:rPr>
                <w:sz w:val="22"/>
                <w:szCs w:val="22"/>
              </w:rPr>
              <w:t xml:space="preserve"> (Where not defined in these Rental Terms, capitalised terms used in this definition shall have the meaning given in the DPS Agreement)</w:t>
            </w:r>
            <w:r w:rsidRPr="00864DC2">
              <w:rPr>
                <w:sz w:val="22"/>
                <w:szCs w:val="22"/>
              </w:rPr>
              <w:t>;</w:t>
            </w:r>
          </w:p>
        </w:tc>
      </w:tr>
      <w:tr w:rsidR="005572F7" w:rsidRPr="007A593C" w14:paraId="6A47D5AA" w14:textId="77777777" w:rsidTr="00EA7EBA">
        <w:trPr>
          <w:jc w:val="center"/>
        </w:trPr>
        <w:tc>
          <w:tcPr>
            <w:tcW w:w="2052" w:type="dxa"/>
          </w:tcPr>
          <w:p w14:paraId="5A367E43" w14:textId="77777777" w:rsidR="005572F7" w:rsidRPr="003E7BE4" w:rsidRDefault="005572F7" w:rsidP="005572F7">
            <w:pPr>
              <w:pStyle w:val="Body"/>
              <w:jc w:val="left"/>
              <w:rPr>
                <w:b/>
                <w:sz w:val="22"/>
                <w:szCs w:val="22"/>
              </w:rPr>
            </w:pPr>
            <w:r w:rsidRPr="003E7BE4">
              <w:rPr>
                <w:b/>
                <w:sz w:val="22"/>
                <w:szCs w:val="22"/>
              </w:rPr>
              <w:t>"OJEU Notice"</w:t>
            </w:r>
          </w:p>
        </w:tc>
        <w:tc>
          <w:tcPr>
            <w:tcW w:w="5688" w:type="dxa"/>
          </w:tcPr>
          <w:p w14:paraId="7796ABC0" w14:textId="77777777" w:rsidR="005572F7" w:rsidRPr="003E7BE4" w:rsidRDefault="005572F7" w:rsidP="005572F7">
            <w:pPr>
              <w:pStyle w:val="Body"/>
              <w:rPr>
                <w:spacing w:val="-2"/>
                <w:sz w:val="22"/>
                <w:szCs w:val="22"/>
              </w:rPr>
            </w:pPr>
            <w:r w:rsidRPr="003E7BE4">
              <w:rPr>
                <w:spacing w:val="-2"/>
                <w:sz w:val="22"/>
                <w:szCs w:val="22"/>
              </w:rPr>
              <w:t>means the advertisement issued in the Official Journal of the European Union;</w:t>
            </w:r>
          </w:p>
        </w:tc>
      </w:tr>
      <w:tr w:rsidR="005572F7" w:rsidRPr="007A593C" w14:paraId="0705D4E5" w14:textId="77777777" w:rsidTr="00EA7EBA">
        <w:trPr>
          <w:jc w:val="center"/>
        </w:trPr>
        <w:tc>
          <w:tcPr>
            <w:tcW w:w="2052" w:type="dxa"/>
          </w:tcPr>
          <w:p w14:paraId="60DCD0C5" w14:textId="77777777" w:rsidR="005572F7" w:rsidRPr="003E7BE4" w:rsidRDefault="005572F7" w:rsidP="005572F7">
            <w:pPr>
              <w:pStyle w:val="Body"/>
              <w:jc w:val="left"/>
              <w:rPr>
                <w:b/>
                <w:sz w:val="22"/>
                <w:szCs w:val="22"/>
              </w:rPr>
            </w:pPr>
            <w:r w:rsidRPr="003E7BE4">
              <w:rPr>
                <w:b/>
                <w:sz w:val="22"/>
                <w:szCs w:val="22"/>
              </w:rPr>
              <w:t>"Party"</w:t>
            </w:r>
          </w:p>
        </w:tc>
        <w:tc>
          <w:tcPr>
            <w:tcW w:w="5688" w:type="dxa"/>
          </w:tcPr>
          <w:p w14:paraId="1241F2A1" w14:textId="77777777" w:rsidR="005572F7" w:rsidRPr="003E7BE4" w:rsidRDefault="005572F7" w:rsidP="005572F7">
            <w:pPr>
              <w:pStyle w:val="Body"/>
              <w:rPr>
                <w:sz w:val="22"/>
                <w:szCs w:val="22"/>
              </w:rPr>
            </w:pPr>
            <w:r w:rsidRPr="003E7BE4">
              <w:rPr>
                <w:sz w:val="22"/>
                <w:szCs w:val="22"/>
              </w:rPr>
              <w:t xml:space="preserve">means the Customer or the Supplier and </w:t>
            </w:r>
            <w:r w:rsidRPr="003E7BE4">
              <w:rPr>
                <w:b/>
                <w:sz w:val="22"/>
                <w:szCs w:val="22"/>
              </w:rPr>
              <w:t>"Parties"</w:t>
            </w:r>
            <w:r w:rsidRPr="003E7BE4">
              <w:rPr>
                <w:sz w:val="22"/>
                <w:szCs w:val="22"/>
              </w:rPr>
              <w:t xml:space="preserve"> shall be interpreted accordingly;</w:t>
            </w:r>
          </w:p>
        </w:tc>
      </w:tr>
      <w:tr w:rsidR="005572F7" w:rsidRPr="007A593C" w14:paraId="0D7FC779" w14:textId="77777777" w:rsidTr="00EA7EBA">
        <w:trPr>
          <w:jc w:val="center"/>
        </w:trPr>
        <w:tc>
          <w:tcPr>
            <w:tcW w:w="2052" w:type="dxa"/>
          </w:tcPr>
          <w:p w14:paraId="05C516D5" w14:textId="70626E30" w:rsidR="005572F7" w:rsidRPr="003E7BE4" w:rsidRDefault="005572F7" w:rsidP="005572F7">
            <w:pPr>
              <w:pStyle w:val="Body"/>
              <w:keepNext/>
              <w:jc w:val="left"/>
              <w:rPr>
                <w:b/>
                <w:sz w:val="22"/>
                <w:szCs w:val="22"/>
              </w:rPr>
            </w:pPr>
            <w:r w:rsidRPr="003E7BE4">
              <w:rPr>
                <w:b/>
                <w:sz w:val="22"/>
                <w:szCs w:val="22"/>
              </w:rPr>
              <w:lastRenderedPageBreak/>
              <w:t xml:space="preserve">"Personal Data" </w:t>
            </w:r>
          </w:p>
        </w:tc>
        <w:tc>
          <w:tcPr>
            <w:tcW w:w="5688" w:type="dxa"/>
          </w:tcPr>
          <w:p w14:paraId="7509A159" w14:textId="46F7F4E6" w:rsidR="005572F7" w:rsidRPr="003E7BE4" w:rsidRDefault="006B435F" w:rsidP="003E7BE4">
            <w:pPr>
              <w:pStyle w:val="Body"/>
              <w:rPr>
                <w:sz w:val="22"/>
                <w:szCs w:val="22"/>
              </w:rPr>
            </w:pPr>
            <w:r w:rsidRPr="006B435F">
              <w:rPr>
                <w:spacing w:val="-2"/>
                <w:sz w:val="22"/>
                <w:szCs w:val="22"/>
              </w:rPr>
              <w:t xml:space="preserve">has the meaning given in </w:t>
            </w:r>
            <w:r w:rsidR="00397FAC">
              <w:rPr>
                <w:spacing w:val="-2"/>
                <w:sz w:val="22"/>
                <w:szCs w:val="22"/>
              </w:rPr>
              <w:t>the GDPR</w:t>
            </w:r>
            <w:r w:rsidRPr="006B435F">
              <w:rPr>
                <w:spacing w:val="-2"/>
                <w:sz w:val="22"/>
                <w:szCs w:val="22"/>
              </w:rPr>
              <w:t>;</w:t>
            </w:r>
          </w:p>
        </w:tc>
      </w:tr>
      <w:tr w:rsidR="004E569B" w:rsidRPr="007A593C" w14:paraId="1DA3BC43" w14:textId="77777777" w:rsidTr="00EA7EBA">
        <w:trPr>
          <w:jc w:val="center"/>
        </w:trPr>
        <w:tc>
          <w:tcPr>
            <w:tcW w:w="2052" w:type="dxa"/>
          </w:tcPr>
          <w:p w14:paraId="5D3A0CBE" w14:textId="6DA241A3" w:rsidR="004E569B" w:rsidRPr="003E7BE4" w:rsidDel="006B435F" w:rsidRDefault="004E569B" w:rsidP="005572F7">
            <w:pPr>
              <w:pStyle w:val="Body"/>
              <w:keepNext/>
              <w:jc w:val="left"/>
              <w:rPr>
                <w:b/>
                <w:sz w:val="22"/>
                <w:szCs w:val="22"/>
              </w:rPr>
            </w:pPr>
            <w:r>
              <w:rPr>
                <w:b/>
                <w:sz w:val="22"/>
                <w:szCs w:val="22"/>
              </w:rPr>
              <w:t>“Personal Data Breach”</w:t>
            </w:r>
          </w:p>
        </w:tc>
        <w:tc>
          <w:tcPr>
            <w:tcW w:w="5688" w:type="dxa"/>
          </w:tcPr>
          <w:p w14:paraId="1707B47C" w14:textId="62EA7A76" w:rsidR="004E569B" w:rsidRPr="006B435F" w:rsidRDefault="004E569B" w:rsidP="003E7BE4">
            <w:pPr>
              <w:pStyle w:val="Body"/>
              <w:rPr>
                <w:spacing w:val="-2"/>
                <w:sz w:val="22"/>
                <w:szCs w:val="22"/>
              </w:rPr>
            </w:pPr>
            <w:r>
              <w:rPr>
                <w:spacing w:val="-2"/>
                <w:sz w:val="22"/>
                <w:szCs w:val="22"/>
              </w:rPr>
              <w:t>has the meaning given in the GDPR;</w:t>
            </w:r>
          </w:p>
        </w:tc>
      </w:tr>
      <w:tr w:rsidR="005572F7" w:rsidRPr="007A593C" w14:paraId="08F9B805" w14:textId="77777777" w:rsidTr="00EA7EBA">
        <w:trPr>
          <w:jc w:val="center"/>
        </w:trPr>
        <w:tc>
          <w:tcPr>
            <w:tcW w:w="2052" w:type="dxa"/>
          </w:tcPr>
          <w:p w14:paraId="7CE30E5B" w14:textId="317AF146" w:rsidR="005572F7" w:rsidRPr="003E7BE4" w:rsidRDefault="005572F7" w:rsidP="005572F7">
            <w:pPr>
              <w:pStyle w:val="Body"/>
              <w:jc w:val="left"/>
              <w:rPr>
                <w:b/>
                <w:sz w:val="22"/>
                <w:szCs w:val="22"/>
              </w:rPr>
            </w:pPr>
            <w:r w:rsidRPr="003E7BE4">
              <w:rPr>
                <w:b/>
                <w:sz w:val="22"/>
                <w:szCs w:val="22"/>
              </w:rPr>
              <w:t xml:space="preserve">"Process" </w:t>
            </w:r>
          </w:p>
        </w:tc>
        <w:tc>
          <w:tcPr>
            <w:tcW w:w="5688" w:type="dxa"/>
          </w:tcPr>
          <w:p w14:paraId="2DAAB54B" w14:textId="5486DC7A" w:rsidR="005572F7" w:rsidRPr="003E7BE4" w:rsidRDefault="005572F7" w:rsidP="005572F7">
            <w:pPr>
              <w:pStyle w:val="BodyTextIndent2"/>
              <w:keepNext/>
              <w:ind w:left="0"/>
              <w:rPr>
                <w:rFonts w:ascii="Arial" w:hAnsi="Arial" w:cs="Arial"/>
                <w:szCs w:val="22"/>
              </w:rPr>
            </w:pPr>
            <w:r w:rsidRPr="003E7BE4">
              <w:rPr>
                <w:rFonts w:ascii="Arial" w:hAnsi="Arial" w:cs="Arial"/>
                <w:szCs w:val="22"/>
              </w:rPr>
              <w:t>has the meaning given to it under the Data Protection Legislation but, for the purposes of the Rental Agreement, it shall include both manual and automatic processing;</w:t>
            </w:r>
          </w:p>
        </w:tc>
      </w:tr>
      <w:tr w:rsidR="004E569B" w:rsidRPr="007A593C" w14:paraId="342A6B4A" w14:textId="77777777" w:rsidTr="00EA7EBA">
        <w:trPr>
          <w:jc w:val="center"/>
        </w:trPr>
        <w:tc>
          <w:tcPr>
            <w:tcW w:w="2052" w:type="dxa"/>
          </w:tcPr>
          <w:p w14:paraId="188E3C0E" w14:textId="3B5BEB13" w:rsidR="004E569B" w:rsidRPr="003E7BE4" w:rsidDel="006B435F" w:rsidRDefault="004E569B" w:rsidP="005572F7">
            <w:pPr>
              <w:pStyle w:val="Body"/>
              <w:jc w:val="left"/>
              <w:rPr>
                <w:b/>
                <w:sz w:val="22"/>
                <w:szCs w:val="22"/>
              </w:rPr>
            </w:pPr>
            <w:r>
              <w:rPr>
                <w:b/>
                <w:sz w:val="22"/>
                <w:szCs w:val="22"/>
              </w:rPr>
              <w:t>“Processor”</w:t>
            </w:r>
          </w:p>
        </w:tc>
        <w:tc>
          <w:tcPr>
            <w:tcW w:w="5688" w:type="dxa"/>
          </w:tcPr>
          <w:p w14:paraId="23A2B5F0" w14:textId="5F2AD26B" w:rsidR="004E569B" w:rsidRPr="003E7BE4" w:rsidRDefault="004E569B" w:rsidP="003E7BE4">
            <w:pPr>
              <w:pStyle w:val="BodyTextIndent2"/>
              <w:keepNext/>
              <w:ind w:left="0"/>
              <w:rPr>
                <w:rFonts w:ascii="Arial" w:hAnsi="Arial" w:cs="Arial"/>
                <w:szCs w:val="22"/>
              </w:rPr>
            </w:pPr>
            <w:r>
              <w:rPr>
                <w:rFonts w:ascii="Arial" w:hAnsi="Arial" w:cs="Arial"/>
                <w:szCs w:val="22"/>
              </w:rPr>
              <w:t>has the meaning given in the GDPR;</w:t>
            </w:r>
          </w:p>
        </w:tc>
      </w:tr>
      <w:tr w:rsidR="00564FE1" w:rsidRPr="007A593C" w14:paraId="0A39565F" w14:textId="77777777" w:rsidTr="00EA7EBA">
        <w:trPr>
          <w:jc w:val="center"/>
        </w:trPr>
        <w:tc>
          <w:tcPr>
            <w:tcW w:w="2052" w:type="dxa"/>
          </w:tcPr>
          <w:p w14:paraId="55E73EBE" w14:textId="27C151D7" w:rsidR="00564FE1" w:rsidRDefault="00564FE1" w:rsidP="005572F7">
            <w:pPr>
              <w:pStyle w:val="Body"/>
              <w:jc w:val="left"/>
              <w:rPr>
                <w:b/>
                <w:sz w:val="22"/>
                <w:szCs w:val="22"/>
              </w:rPr>
            </w:pPr>
            <w:r>
              <w:rPr>
                <w:b/>
                <w:sz w:val="22"/>
                <w:szCs w:val="22"/>
              </w:rPr>
              <w:t>“Prohibited Act”</w:t>
            </w:r>
          </w:p>
        </w:tc>
        <w:tc>
          <w:tcPr>
            <w:tcW w:w="5688" w:type="dxa"/>
          </w:tcPr>
          <w:p w14:paraId="7561DF22" w14:textId="77777777" w:rsidR="00564FE1" w:rsidRPr="00564FE1" w:rsidRDefault="00564FE1" w:rsidP="00564FE1">
            <w:pPr>
              <w:tabs>
                <w:tab w:val="left" w:pos="-9"/>
              </w:tabs>
              <w:spacing w:after="120"/>
              <w:ind w:left="170" w:hanging="170"/>
              <w:rPr>
                <w:rFonts w:ascii="Arial" w:hAnsi="Arial" w:cs="Arial"/>
                <w:sz w:val="22"/>
                <w:szCs w:val="22"/>
              </w:rPr>
            </w:pPr>
            <w:r w:rsidRPr="00564FE1">
              <w:rPr>
                <w:rFonts w:ascii="Arial" w:hAnsi="Arial" w:cs="Arial"/>
                <w:sz w:val="22"/>
                <w:szCs w:val="22"/>
              </w:rPr>
              <w:t>means any of the following:</w:t>
            </w:r>
          </w:p>
          <w:p w14:paraId="46BA0D64" w14:textId="77777777" w:rsidR="00564FE1" w:rsidRPr="00564FE1" w:rsidRDefault="00564FE1" w:rsidP="00564FE1">
            <w:pPr>
              <w:widowControl w:val="0"/>
              <w:numPr>
                <w:ilvl w:val="0"/>
                <w:numId w:val="147"/>
              </w:numPr>
              <w:tabs>
                <w:tab w:val="left" w:pos="144"/>
              </w:tabs>
              <w:spacing w:after="120"/>
              <w:ind w:left="742" w:hanging="742"/>
              <w:rPr>
                <w:rFonts w:ascii="Arial" w:hAnsi="Arial" w:cs="Arial"/>
                <w:sz w:val="22"/>
                <w:szCs w:val="22"/>
              </w:rPr>
            </w:pPr>
            <w:r w:rsidRPr="00564FE1">
              <w:rPr>
                <w:rFonts w:ascii="Arial" w:hAnsi="Arial" w:cs="Arial"/>
                <w:sz w:val="22"/>
                <w:szCs w:val="22"/>
              </w:rPr>
              <w:t>to directly or indirectly offer, promise or give any person working for or engaged by the Authority and/or a Customer or any other public body a financial or other advantage to:</w:t>
            </w:r>
          </w:p>
          <w:p w14:paraId="6AA0A0D9" w14:textId="77777777" w:rsidR="00564FE1" w:rsidRPr="00564FE1" w:rsidRDefault="00564FE1" w:rsidP="00564FE1">
            <w:pPr>
              <w:widowControl w:val="0"/>
              <w:numPr>
                <w:ilvl w:val="0"/>
                <w:numId w:val="145"/>
              </w:numPr>
              <w:ind w:hanging="338"/>
              <w:rPr>
                <w:rFonts w:ascii="Arial" w:hAnsi="Arial" w:cs="Arial"/>
                <w:sz w:val="22"/>
                <w:szCs w:val="22"/>
              </w:rPr>
            </w:pPr>
            <w:r w:rsidRPr="00564FE1">
              <w:rPr>
                <w:rFonts w:ascii="Arial" w:hAnsi="Arial" w:cs="Arial"/>
                <w:sz w:val="22"/>
                <w:szCs w:val="22"/>
              </w:rPr>
              <w:t>induce that person to perform improperly a relevant function or activity; or</w:t>
            </w:r>
          </w:p>
          <w:p w14:paraId="2F4797C6" w14:textId="77777777" w:rsidR="00564FE1" w:rsidRPr="00564FE1" w:rsidRDefault="00564FE1" w:rsidP="00564FE1">
            <w:pPr>
              <w:ind w:left="1080"/>
              <w:rPr>
                <w:rFonts w:ascii="Arial" w:hAnsi="Arial" w:cs="Arial"/>
                <w:sz w:val="22"/>
                <w:szCs w:val="22"/>
              </w:rPr>
            </w:pPr>
          </w:p>
          <w:p w14:paraId="689652D4" w14:textId="77777777" w:rsidR="00564FE1" w:rsidRPr="00564FE1" w:rsidRDefault="00564FE1" w:rsidP="00564FE1">
            <w:pPr>
              <w:widowControl w:val="0"/>
              <w:numPr>
                <w:ilvl w:val="0"/>
                <w:numId w:val="145"/>
              </w:numPr>
              <w:ind w:hanging="338"/>
              <w:rPr>
                <w:rFonts w:ascii="Arial" w:hAnsi="Arial" w:cs="Arial"/>
                <w:sz w:val="22"/>
                <w:szCs w:val="22"/>
              </w:rPr>
            </w:pPr>
            <w:r w:rsidRPr="00564FE1">
              <w:rPr>
                <w:rFonts w:ascii="Arial" w:hAnsi="Arial" w:cs="Arial"/>
                <w:sz w:val="22"/>
                <w:szCs w:val="22"/>
              </w:rPr>
              <w:t xml:space="preserve">reward that person for improper performance of a relevant function or activity; </w:t>
            </w:r>
          </w:p>
          <w:p w14:paraId="69F48F4A" w14:textId="77777777" w:rsidR="00564FE1" w:rsidRPr="00564FE1" w:rsidRDefault="00564FE1" w:rsidP="00564FE1">
            <w:pPr>
              <w:ind w:left="720"/>
              <w:rPr>
                <w:rFonts w:ascii="Arial" w:hAnsi="Arial" w:cs="Arial"/>
                <w:sz w:val="22"/>
                <w:szCs w:val="22"/>
              </w:rPr>
            </w:pPr>
          </w:p>
          <w:p w14:paraId="662A08E2" w14:textId="27C303BA" w:rsidR="00564FE1" w:rsidRPr="00564FE1" w:rsidRDefault="00564FE1" w:rsidP="00564FE1">
            <w:pPr>
              <w:widowControl w:val="0"/>
              <w:numPr>
                <w:ilvl w:val="0"/>
                <w:numId w:val="147"/>
              </w:numPr>
              <w:tabs>
                <w:tab w:val="left" w:pos="144"/>
              </w:tabs>
              <w:spacing w:after="120"/>
              <w:ind w:left="742" w:hanging="709"/>
              <w:rPr>
                <w:rFonts w:ascii="Arial" w:hAnsi="Arial" w:cs="Arial"/>
                <w:sz w:val="22"/>
                <w:szCs w:val="22"/>
              </w:rPr>
            </w:pPr>
            <w:r w:rsidRPr="00564FE1">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connection with the </w:t>
            </w:r>
            <w:r w:rsidR="00B676D9">
              <w:rPr>
                <w:rFonts w:ascii="Arial" w:hAnsi="Arial" w:cs="Arial"/>
                <w:sz w:val="22"/>
                <w:szCs w:val="22"/>
              </w:rPr>
              <w:t>Rent</w:t>
            </w:r>
            <w:r w:rsidRPr="00564FE1">
              <w:rPr>
                <w:rFonts w:ascii="Arial" w:hAnsi="Arial" w:cs="Arial"/>
                <w:sz w:val="22"/>
                <w:szCs w:val="22"/>
              </w:rPr>
              <w:t>al Agreement;</w:t>
            </w:r>
          </w:p>
          <w:p w14:paraId="75A3C1BB" w14:textId="77777777" w:rsidR="00564FE1" w:rsidRPr="00564FE1" w:rsidRDefault="00564FE1" w:rsidP="00564FE1">
            <w:pPr>
              <w:widowControl w:val="0"/>
              <w:numPr>
                <w:ilvl w:val="0"/>
                <w:numId w:val="147"/>
              </w:numPr>
              <w:tabs>
                <w:tab w:val="left" w:pos="144"/>
              </w:tabs>
              <w:spacing w:after="120"/>
              <w:ind w:left="742" w:hanging="709"/>
              <w:rPr>
                <w:rFonts w:ascii="Arial" w:hAnsi="Arial" w:cs="Arial"/>
                <w:sz w:val="22"/>
                <w:szCs w:val="22"/>
              </w:rPr>
            </w:pPr>
            <w:r w:rsidRPr="00564FE1">
              <w:rPr>
                <w:rFonts w:ascii="Arial" w:hAnsi="Arial" w:cs="Arial"/>
                <w:sz w:val="22"/>
                <w:szCs w:val="22"/>
              </w:rPr>
              <w:t>committing any offence:</w:t>
            </w:r>
          </w:p>
          <w:p w14:paraId="264C17E6" w14:textId="77777777" w:rsidR="00564FE1" w:rsidRPr="00564FE1" w:rsidRDefault="00564FE1" w:rsidP="00564FE1">
            <w:pPr>
              <w:widowControl w:val="0"/>
              <w:numPr>
                <w:ilvl w:val="0"/>
                <w:numId w:val="146"/>
              </w:numPr>
              <w:ind w:hanging="338"/>
              <w:rPr>
                <w:rFonts w:ascii="Arial" w:hAnsi="Arial" w:cs="Arial"/>
                <w:sz w:val="22"/>
                <w:szCs w:val="22"/>
              </w:rPr>
            </w:pPr>
            <w:r w:rsidRPr="00564FE1">
              <w:rPr>
                <w:rFonts w:ascii="Arial" w:hAnsi="Arial" w:cs="Arial"/>
                <w:sz w:val="22"/>
                <w:szCs w:val="22"/>
              </w:rPr>
              <w:t>under the Bribery Act 2010 (or any legislation repealed or revoked by such Act); or</w:t>
            </w:r>
          </w:p>
          <w:p w14:paraId="503D9ADC" w14:textId="77777777" w:rsidR="00564FE1" w:rsidRPr="00564FE1" w:rsidRDefault="00564FE1" w:rsidP="00564FE1">
            <w:pPr>
              <w:ind w:left="1080"/>
              <w:rPr>
                <w:rFonts w:ascii="Arial" w:hAnsi="Arial" w:cs="Arial"/>
                <w:sz w:val="22"/>
                <w:szCs w:val="22"/>
              </w:rPr>
            </w:pPr>
          </w:p>
          <w:p w14:paraId="666ACEA0" w14:textId="77777777" w:rsidR="00564FE1" w:rsidRPr="00564FE1" w:rsidRDefault="00564FE1" w:rsidP="00564FE1">
            <w:pPr>
              <w:widowControl w:val="0"/>
              <w:numPr>
                <w:ilvl w:val="0"/>
                <w:numId w:val="146"/>
              </w:numPr>
              <w:ind w:hanging="338"/>
              <w:rPr>
                <w:rFonts w:ascii="Arial" w:hAnsi="Arial" w:cs="Arial"/>
                <w:sz w:val="22"/>
                <w:szCs w:val="22"/>
              </w:rPr>
            </w:pPr>
            <w:r w:rsidRPr="00564FE1">
              <w:rPr>
                <w:rFonts w:ascii="Arial" w:hAnsi="Arial" w:cs="Arial"/>
                <w:sz w:val="22"/>
                <w:szCs w:val="22"/>
              </w:rPr>
              <w:t xml:space="preserve">under legislation or common law concerning fraudulent acts; or </w:t>
            </w:r>
          </w:p>
          <w:p w14:paraId="2A85AEC3" w14:textId="77777777" w:rsidR="00564FE1" w:rsidRPr="00564FE1" w:rsidRDefault="00564FE1" w:rsidP="00564FE1">
            <w:pPr>
              <w:rPr>
                <w:rFonts w:ascii="Arial" w:hAnsi="Arial" w:cs="Arial"/>
                <w:sz w:val="22"/>
                <w:szCs w:val="22"/>
              </w:rPr>
            </w:pPr>
          </w:p>
          <w:p w14:paraId="658E3220" w14:textId="77777777" w:rsidR="00564FE1" w:rsidRPr="00564FE1" w:rsidRDefault="00564FE1" w:rsidP="00564FE1">
            <w:pPr>
              <w:widowControl w:val="0"/>
              <w:numPr>
                <w:ilvl w:val="0"/>
                <w:numId w:val="146"/>
              </w:numPr>
              <w:ind w:hanging="338"/>
              <w:rPr>
                <w:rFonts w:ascii="Arial" w:hAnsi="Arial" w:cs="Arial"/>
                <w:sz w:val="22"/>
                <w:szCs w:val="22"/>
              </w:rPr>
            </w:pPr>
            <w:r w:rsidRPr="00564FE1">
              <w:rPr>
                <w:rFonts w:ascii="Arial" w:hAnsi="Arial" w:cs="Arial"/>
                <w:sz w:val="22"/>
                <w:szCs w:val="22"/>
              </w:rPr>
              <w:t xml:space="preserve">defrauding, attempting to defraud or conspiring to defraud the Authority and/or a Customer; or </w:t>
            </w:r>
          </w:p>
          <w:p w14:paraId="1B25D3D0" w14:textId="77777777" w:rsidR="00564FE1" w:rsidRPr="00564FE1" w:rsidRDefault="00564FE1" w:rsidP="00564FE1">
            <w:pPr>
              <w:rPr>
                <w:rFonts w:ascii="Arial" w:hAnsi="Arial" w:cs="Arial"/>
                <w:sz w:val="22"/>
                <w:szCs w:val="22"/>
              </w:rPr>
            </w:pPr>
          </w:p>
          <w:p w14:paraId="235EE30E" w14:textId="153B9268" w:rsidR="00564FE1" w:rsidRDefault="00564FE1" w:rsidP="00564FE1">
            <w:pPr>
              <w:pStyle w:val="BodyTextIndent2"/>
              <w:keepNext/>
              <w:ind w:left="0"/>
              <w:rPr>
                <w:rFonts w:ascii="Arial" w:hAnsi="Arial" w:cs="Arial"/>
                <w:szCs w:val="22"/>
              </w:rPr>
            </w:pPr>
            <w:r w:rsidRPr="00564FE1">
              <w:rPr>
                <w:rFonts w:ascii="Arial" w:hAnsi="Arial" w:cs="Arial"/>
                <w:szCs w:val="22"/>
              </w:rPr>
              <w:t>any activity, practice or conduct which would constitute one of the offences listed under (c) above if such activity, practice or conduct had been carried out in the UK;</w:t>
            </w:r>
          </w:p>
        </w:tc>
      </w:tr>
      <w:tr w:rsidR="004E569B" w:rsidRPr="007A593C" w14:paraId="7605E252" w14:textId="77777777" w:rsidTr="00EA7EBA">
        <w:trPr>
          <w:jc w:val="center"/>
        </w:trPr>
        <w:tc>
          <w:tcPr>
            <w:tcW w:w="2052" w:type="dxa"/>
          </w:tcPr>
          <w:p w14:paraId="4F8D0B25" w14:textId="28F52196" w:rsidR="004E569B" w:rsidRPr="003E7BE4" w:rsidDel="006B435F" w:rsidRDefault="004E569B" w:rsidP="005572F7">
            <w:pPr>
              <w:pStyle w:val="Body"/>
              <w:jc w:val="left"/>
              <w:rPr>
                <w:b/>
                <w:sz w:val="22"/>
                <w:szCs w:val="22"/>
              </w:rPr>
            </w:pPr>
            <w:r>
              <w:rPr>
                <w:b/>
                <w:sz w:val="22"/>
                <w:szCs w:val="22"/>
              </w:rPr>
              <w:t>“Protective Measures”</w:t>
            </w:r>
          </w:p>
        </w:tc>
        <w:tc>
          <w:tcPr>
            <w:tcW w:w="5688" w:type="dxa"/>
          </w:tcPr>
          <w:p w14:paraId="70F15990" w14:textId="2CBAE907" w:rsidR="004E569B" w:rsidRPr="003E7BE4" w:rsidRDefault="004E569B" w:rsidP="003E7BE4">
            <w:pPr>
              <w:pStyle w:val="BodyTextIndent2"/>
              <w:keepNext/>
              <w:ind w:left="0"/>
              <w:rPr>
                <w:rFonts w:ascii="Arial" w:hAnsi="Arial" w:cs="Arial"/>
                <w:szCs w:val="22"/>
              </w:rPr>
            </w:pPr>
            <w:r>
              <w:rPr>
                <w:rFonts w:ascii="Arial" w:hAnsi="Arial" w:cs="Arial"/>
                <w:szCs w:val="22"/>
              </w:rPr>
              <w:t>m</w:t>
            </w:r>
            <w:r w:rsidRPr="003E7BE4">
              <w:rPr>
                <w:rFonts w:ascii="Arial" w:hAnsi="Arial" w:cs="Arial"/>
                <w:szCs w:val="22"/>
              </w:rPr>
              <w:t xml:space="preserve">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w:t>
            </w:r>
            <w:r w:rsidRPr="003E7BE4">
              <w:rPr>
                <w:rFonts w:ascii="Arial" w:hAnsi="Arial" w:cs="Arial"/>
                <w:szCs w:val="22"/>
              </w:rPr>
              <w:lastRenderedPageBreak/>
              <w:t>an incident, and regularly assessing and evaluating the effectiveness of the such measures adopted by it</w:t>
            </w:r>
            <w:r>
              <w:rPr>
                <w:rFonts w:ascii="Arial" w:hAnsi="Arial" w:cs="Arial"/>
                <w:szCs w:val="22"/>
              </w:rPr>
              <w:t>;</w:t>
            </w:r>
          </w:p>
        </w:tc>
      </w:tr>
      <w:tr w:rsidR="005572F7" w:rsidRPr="007A593C" w14:paraId="526B8D52" w14:textId="77777777" w:rsidTr="00EA7EBA">
        <w:trPr>
          <w:jc w:val="center"/>
        </w:trPr>
        <w:tc>
          <w:tcPr>
            <w:tcW w:w="2052" w:type="dxa"/>
          </w:tcPr>
          <w:p w14:paraId="6F154D03" w14:textId="77777777" w:rsidR="005572F7" w:rsidRPr="003E7BE4" w:rsidRDefault="005572F7" w:rsidP="005572F7">
            <w:pPr>
              <w:pStyle w:val="Body"/>
              <w:jc w:val="left"/>
              <w:rPr>
                <w:b/>
                <w:sz w:val="22"/>
                <w:szCs w:val="22"/>
              </w:rPr>
            </w:pPr>
            <w:r w:rsidRPr="003E7BE4">
              <w:rPr>
                <w:b/>
                <w:sz w:val="22"/>
                <w:szCs w:val="22"/>
              </w:rPr>
              <w:lastRenderedPageBreak/>
              <w:t>"Quality Standards"</w:t>
            </w:r>
          </w:p>
        </w:tc>
        <w:tc>
          <w:tcPr>
            <w:tcW w:w="5688" w:type="dxa"/>
          </w:tcPr>
          <w:p w14:paraId="1F386AF2" w14:textId="77777777" w:rsidR="005572F7" w:rsidRPr="003E7BE4" w:rsidRDefault="005572F7" w:rsidP="00ED7E8E">
            <w:pPr>
              <w:pStyle w:val="Body"/>
              <w:rPr>
                <w:sz w:val="22"/>
                <w:szCs w:val="22"/>
              </w:rPr>
            </w:pPr>
            <w:r w:rsidRPr="003E7BE4">
              <w:rPr>
                <w:sz w:val="22"/>
                <w:szCs w:val="22"/>
              </w:rPr>
              <w:t>means the quality standards published by BSI British Standards, the National Standards Body of the United Kingdom, the International Organisation for Standardisation or other reputable or equivalent body (and their successor bodies), that a skilled and experienced operator in the same type of industry or business sector as the Supplier would reasonably and ordinarily be expected to comply with (as may be further detailed in the Schedule [*2*]) and any other applicable quality standards, Government</w:t>
            </w:r>
            <w:r w:rsidR="00090E6C" w:rsidRPr="003E7BE4">
              <w:rPr>
                <w:sz w:val="22"/>
                <w:szCs w:val="22"/>
              </w:rPr>
              <w:t xml:space="preserve"> codes of practice and guidance, including The Health and Safety Executive Regulations (2005) for the Control of Vibration at Work; Directive 2002/96/EC on Waste Electrical and Electronic Equipment (or equivalent) (as further amended) and Directive 2002/95/EC on the Restriction of the Use of Certain Hazardous Substances in Electrical and Electronic Equipment (or equivalent) (as further amended); and </w:t>
            </w:r>
            <w:r w:rsidR="00ED7E8E" w:rsidRPr="003E7BE4">
              <w:rPr>
                <w:sz w:val="22"/>
                <w:szCs w:val="22"/>
              </w:rPr>
              <w:t xml:space="preserve">the Provision and Use of Work Equipment Regulations (PUWER) 1998 or PUWER Northern Ireland 1999 where applicable </w:t>
            </w:r>
            <w:r w:rsidR="0006626D" w:rsidRPr="003E7BE4">
              <w:rPr>
                <w:sz w:val="22"/>
                <w:szCs w:val="22"/>
              </w:rPr>
              <w:t>for the Generators and Services;</w:t>
            </w:r>
          </w:p>
        </w:tc>
      </w:tr>
      <w:tr w:rsidR="005572F7" w:rsidRPr="007A593C" w14:paraId="13D4107F" w14:textId="77777777" w:rsidTr="00EA7EBA">
        <w:trPr>
          <w:jc w:val="center"/>
        </w:trPr>
        <w:tc>
          <w:tcPr>
            <w:tcW w:w="2052" w:type="dxa"/>
          </w:tcPr>
          <w:p w14:paraId="0319609A" w14:textId="77777777" w:rsidR="005572F7" w:rsidRPr="003E7BE4" w:rsidRDefault="005572F7" w:rsidP="005572F7">
            <w:pPr>
              <w:pStyle w:val="Body"/>
              <w:jc w:val="left"/>
              <w:rPr>
                <w:b/>
                <w:sz w:val="22"/>
                <w:szCs w:val="22"/>
              </w:rPr>
            </w:pPr>
            <w:r w:rsidRPr="003E7BE4">
              <w:rPr>
                <w:b/>
                <w:sz w:val="22"/>
                <w:szCs w:val="22"/>
              </w:rPr>
              <w:t>"Regulations"</w:t>
            </w:r>
          </w:p>
        </w:tc>
        <w:tc>
          <w:tcPr>
            <w:tcW w:w="5688" w:type="dxa"/>
          </w:tcPr>
          <w:p w14:paraId="7F9BB74D" w14:textId="77777777" w:rsidR="005572F7" w:rsidRPr="003E7BE4" w:rsidRDefault="005572F7" w:rsidP="005572F7">
            <w:pPr>
              <w:pStyle w:val="Body"/>
              <w:rPr>
                <w:sz w:val="22"/>
                <w:szCs w:val="22"/>
              </w:rPr>
            </w:pPr>
            <w:r w:rsidRPr="003E7BE4">
              <w:rPr>
                <w:sz w:val="22"/>
                <w:szCs w:val="22"/>
              </w:rPr>
              <w:t>means the Public Contracts Regulations 2015;</w:t>
            </w:r>
          </w:p>
        </w:tc>
      </w:tr>
      <w:tr w:rsidR="00564FE1" w:rsidRPr="007A593C" w14:paraId="17E720A7" w14:textId="77777777" w:rsidTr="00EA7EBA">
        <w:trPr>
          <w:jc w:val="center"/>
        </w:trPr>
        <w:tc>
          <w:tcPr>
            <w:tcW w:w="2052" w:type="dxa"/>
          </w:tcPr>
          <w:p w14:paraId="0D39ACDE" w14:textId="7A6137A0" w:rsidR="00564FE1" w:rsidRPr="003E7BE4" w:rsidRDefault="00564FE1" w:rsidP="005572F7">
            <w:pPr>
              <w:pStyle w:val="Body"/>
              <w:jc w:val="left"/>
              <w:rPr>
                <w:b/>
                <w:sz w:val="22"/>
                <w:szCs w:val="22"/>
              </w:rPr>
            </w:pPr>
            <w:r>
              <w:rPr>
                <w:b/>
                <w:sz w:val="22"/>
                <w:szCs w:val="22"/>
              </w:rPr>
              <w:t>“Relevant Requirements”</w:t>
            </w:r>
          </w:p>
        </w:tc>
        <w:tc>
          <w:tcPr>
            <w:tcW w:w="5688" w:type="dxa"/>
          </w:tcPr>
          <w:p w14:paraId="78A9747F" w14:textId="660DFECF" w:rsidR="00564FE1" w:rsidRPr="00564FE1" w:rsidRDefault="00564FE1" w:rsidP="005572F7">
            <w:pPr>
              <w:pStyle w:val="Body"/>
              <w:rPr>
                <w:sz w:val="22"/>
                <w:szCs w:val="22"/>
              </w:rPr>
            </w:pPr>
            <w:r w:rsidRPr="00564FE1">
              <w:rPr>
                <w:sz w:val="22"/>
                <w:szCs w:val="22"/>
              </w:rPr>
              <w:t>means all applicable Law relating to bribery, corruption and fraud, including the Bribery Act 2010 and any guidance issued by the Secretary of State for Justice pursuant to section 9 of the Bribery Act 2010;</w:t>
            </w:r>
          </w:p>
        </w:tc>
      </w:tr>
      <w:tr w:rsidR="005572F7" w:rsidRPr="007A593C" w14:paraId="73512A9B" w14:textId="77777777" w:rsidTr="00EA7EBA">
        <w:trPr>
          <w:jc w:val="center"/>
        </w:trPr>
        <w:tc>
          <w:tcPr>
            <w:tcW w:w="2052" w:type="dxa"/>
          </w:tcPr>
          <w:p w14:paraId="49898492" w14:textId="77777777" w:rsidR="005572F7" w:rsidRPr="003E7BE4" w:rsidRDefault="005572F7" w:rsidP="005572F7">
            <w:pPr>
              <w:pStyle w:val="Body"/>
              <w:jc w:val="left"/>
              <w:rPr>
                <w:b/>
                <w:sz w:val="22"/>
                <w:szCs w:val="22"/>
              </w:rPr>
            </w:pPr>
            <w:r w:rsidRPr="003E7BE4">
              <w:rPr>
                <w:b/>
                <w:sz w:val="22"/>
                <w:szCs w:val="22"/>
              </w:rPr>
              <w:t>"Rental"</w:t>
            </w:r>
          </w:p>
        </w:tc>
        <w:tc>
          <w:tcPr>
            <w:tcW w:w="5688" w:type="dxa"/>
          </w:tcPr>
          <w:p w14:paraId="5C2E326B" w14:textId="471FAF24" w:rsidR="005572F7" w:rsidRPr="003E7BE4" w:rsidRDefault="005572F7" w:rsidP="00D628A1">
            <w:pPr>
              <w:pStyle w:val="Body"/>
              <w:rPr>
                <w:spacing w:val="-2"/>
                <w:sz w:val="22"/>
                <w:szCs w:val="22"/>
              </w:rPr>
            </w:pPr>
            <w:r w:rsidRPr="003E7BE4">
              <w:rPr>
                <w:spacing w:val="-2"/>
                <w:sz w:val="22"/>
                <w:szCs w:val="22"/>
              </w:rPr>
              <w:t xml:space="preserve">means the amount so specified in paragraph 4.1 of the </w:t>
            </w:r>
            <w:r w:rsidRPr="003E7BE4">
              <w:rPr>
                <w:sz w:val="22"/>
                <w:szCs w:val="22"/>
              </w:rPr>
              <w:t>Schedule [*2*]</w:t>
            </w:r>
            <w:r w:rsidRPr="003E7BE4">
              <w:rPr>
                <w:spacing w:val="-2"/>
                <w:sz w:val="22"/>
                <w:szCs w:val="22"/>
              </w:rPr>
              <w:t>;</w:t>
            </w:r>
          </w:p>
        </w:tc>
      </w:tr>
      <w:tr w:rsidR="003252CC" w:rsidRPr="007A593C" w14:paraId="0EA68BEF" w14:textId="77777777" w:rsidTr="00EA7EBA">
        <w:trPr>
          <w:jc w:val="center"/>
        </w:trPr>
        <w:tc>
          <w:tcPr>
            <w:tcW w:w="2052" w:type="dxa"/>
          </w:tcPr>
          <w:p w14:paraId="0BDC6031" w14:textId="77777777" w:rsidR="003252CC" w:rsidRPr="003E7BE4" w:rsidRDefault="003252CC" w:rsidP="003252CC">
            <w:pPr>
              <w:pStyle w:val="Body"/>
              <w:jc w:val="left"/>
              <w:rPr>
                <w:b/>
                <w:sz w:val="22"/>
                <w:szCs w:val="22"/>
              </w:rPr>
            </w:pPr>
            <w:r w:rsidRPr="003E7BE4">
              <w:rPr>
                <w:b/>
                <w:sz w:val="22"/>
                <w:szCs w:val="22"/>
              </w:rPr>
              <w:t>"Rental Agreement"</w:t>
            </w:r>
          </w:p>
        </w:tc>
        <w:tc>
          <w:tcPr>
            <w:tcW w:w="5688" w:type="dxa"/>
          </w:tcPr>
          <w:p w14:paraId="2062F039" w14:textId="77777777" w:rsidR="003252CC" w:rsidRPr="003E7BE4" w:rsidRDefault="003252CC" w:rsidP="003252CC">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_Ref256768222 \r \h  \* MERGEFORMAT </w:instrText>
            </w:r>
            <w:r w:rsidRPr="003E7BE4">
              <w:rPr>
                <w:sz w:val="22"/>
                <w:szCs w:val="22"/>
              </w:rPr>
            </w:r>
            <w:r w:rsidRPr="003E7BE4">
              <w:rPr>
                <w:sz w:val="22"/>
                <w:szCs w:val="22"/>
              </w:rPr>
              <w:fldChar w:fldCharType="separate"/>
            </w:r>
            <w:r w:rsidRPr="003E7BE4">
              <w:rPr>
                <w:sz w:val="22"/>
                <w:szCs w:val="22"/>
              </w:rPr>
              <w:t>D</w:t>
            </w:r>
            <w:r w:rsidRPr="003E7BE4">
              <w:rPr>
                <w:sz w:val="22"/>
                <w:szCs w:val="22"/>
              </w:rPr>
              <w:fldChar w:fldCharType="end"/>
            </w:r>
            <w:r w:rsidRPr="003E7BE4">
              <w:rPr>
                <w:sz w:val="22"/>
                <w:szCs w:val="22"/>
              </w:rPr>
              <w:t xml:space="preserve"> on the first page of these Rental Terms;</w:t>
            </w:r>
          </w:p>
        </w:tc>
      </w:tr>
      <w:tr w:rsidR="0057103E" w:rsidRPr="007A593C" w14:paraId="755B8F05" w14:textId="77777777" w:rsidTr="00EA7EBA">
        <w:trPr>
          <w:jc w:val="center"/>
        </w:trPr>
        <w:tc>
          <w:tcPr>
            <w:tcW w:w="2052" w:type="dxa"/>
          </w:tcPr>
          <w:p w14:paraId="1DD20678" w14:textId="2538881E" w:rsidR="0057103E" w:rsidRPr="003E7BE4" w:rsidRDefault="0057103E" w:rsidP="0057103E">
            <w:pPr>
              <w:pStyle w:val="Body"/>
              <w:jc w:val="left"/>
              <w:rPr>
                <w:b/>
                <w:sz w:val="22"/>
                <w:szCs w:val="22"/>
              </w:rPr>
            </w:pPr>
            <w:r>
              <w:rPr>
                <w:b/>
                <w:sz w:val="22"/>
                <w:szCs w:val="22"/>
              </w:rPr>
              <w:t>“Rental Commencement Date”</w:t>
            </w:r>
          </w:p>
        </w:tc>
        <w:tc>
          <w:tcPr>
            <w:tcW w:w="5688" w:type="dxa"/>
          </w:tcPr>
          <w:p w14:paraId="1D4EDC06" w14:textId="69BA7E2B" w:rsidR="0057103E" w:rsidRPr="0057103E" w:rsidRDefault="0057103E" w:rsidP="003252CC">
            <w:pPr>
              <w:pStyle w:val="Body"/>
              <w:rPr>
                <w:sz w:val="22"/>
                <w:szCs w:val="22"/>
              </w:rPr>
            </w:pPr>
            <w:r w:rsidRPr="0057103E">
              <w:rPr>
                <w:sz w:val="22"/>
                <w:szCs w:val="22"/>
              </w:rPr>
              <w:t xml:space="preserve">means </w:t>
            </w:r>
            <w:r w:rsidRPr="0057103E">
              <w:rPr>
                <w:sz w:val="22"/>
                <w:szCs w:val="22"/>
                <w:highlight w:val="green"/>
              </w:rPr>
              <w:t>[insert date dd/mm/yyyy];</w:t>
            </w:r>
          </w:p>
        </w:tc>
      </w:tr>
      <w:tr w:rsidR="00BD024E" w:rsidRPr="007A593C" w14:paraId="17AFB49C" w14:textId="77777777" w:rsidTr="00EA7EBA">
        <w:trPr>
          <w:jc w:val="center"/>
        </w:trPr>
        <w:tc>
          <w:tcPr>
            <w:tcW w:w="2052" w:type="dxa"/>
          </w:tcPr>
          <w:p w14:paraId="100930E2" w14:textId="473A86EB" w:rsidR="00BD024E" w:rsidRPr="0023617E" w:rsidRDefault="00BD024E" w:rsidP="002625BE">
            <w:pPr>
              <w:pStyle w:val="Body"/>
              <w:jc w:val="left"/>
              <w:rPr>
                <w:b/>
                <w:sz w:val="22"/>
                <w:szCs w:val="22"/>
              </w:rPr>
            </w:pPr>
            <w:r w:rsidRPr="0023617E">
              <w:rPr>
                <w:b/>
                <w:sz w:val="22"/>
                <w:szCs w:val="22"/>
              </w:rPr>
              <w:t xml:space="preserve">“Rental Extension </w:t>
            </w:r>
            <w:r w:rsidR="002625BE" w:rsidRPr="0023617E">
              <w:rPr>
                <w:b/>
                <w:sz w:val="22"/>
                <w:szCs w:val="22"/>
              </w:rPr>
              <w:t>Period</w:t>
            </w:r>
            <w:r w:rsidRPr="0023617E">
              <w:rPr>
                <w:b/>
                <w:sz w:val="22"/>
                <w:szCs w:val="22"/>
              </w:rPr>
              <w:t>”</w:t>
            </w:r>
          </w:p>
        </w:tc>
        <w:tc>
          <w:tcPr>
            <w:tcW w:w="5688" w:type="dxa"/>
          </w:tcPr>
          <w:p w14:paraId="4BA518A8" w14:textId="733F7814" w:rsidR="00BD024E" w:rsidRPr="0023617E" w:rsidRDefault="00453628" w:rsidP="005F2B2B">
            <w:pPr>
              <w:pStyle w:val="Body"/>
              <w:rPr>
                <w:sz w:val="22"/>
                <w:szCs w:val="22"/>
              </w:rPr>
            </w:pPr>
            <w:r>
              <w:rPr>
                <w:sz w:val="22"/>
                <w:szCs w:val="22"/>
              </w:rPr>
              <w:t xml:space="preserve">means the period of extension (if any) of the Rental Period as specified in the </w:t>
            </w:r>
            <w:r w:rsidR="0011609F">
              <w:rPr>
                <w:sz w:val="22"/>
                <w:szCs w:val="22"/>
              </w:rPr>
              <w:t>Contract Order Form (Rental)</w:t>
            </w:r>
            <w:r w:rsidR="0023617E" w:rsidRPr="0023617E">
              <w:rPr>
                <w:sz w:val="22"/>
                <w:szCs w:val="22"/>
              </w:rPr>
              <w:t xml:space="preserve">, Section B, paragraph 1.2 </w:t>
            </w:r>
            <w:r>
              <w:rPr>
                <w:sz w:val="22"/>
                <w:szCs w:val="22"/>
              </w:rPr>
              <w:t>(R</w:t>
            </w:r>
            <w:r w:rsidR="0023617E" w:rsidRPr="0023617E">
              <w:rPr>
                <w:sz w:val="22"/>
                <w:szCs w:val="22"/>
              </w:rPr>
              <w:t>ental Expiry Period</w:t>
            </w:r>
            <w:r>
              <w:rPr>
                <w:sz w:val="22"/>
                <w:szCs w:val="22"/>
              </w:rPr>
              <w:t>)</w:t>
            </w:r>
            <w:r w:rsidR="0023617E" w:rsidRPr="0023617E">
              <w:rPr>
                <w:sz w:val="22"/>
                <w:szCs w:val="22"/>
              </w:rPr>
              <w:t xml:space="preserve">; </w:t>
            </w:r>
            <w:r w:rsidR="00C90CD6">
              <w:rPr>
                <w:sz w:val="22"/>
                <w:szCs w:val="22"/>
              </w:rPr>
              <w:t>]</w:t>
            </w:r>
          </w:p>
        </w:tc>
      </w:tr>
      <w:tr w:rsidR="003252CC" w:rsidRPr="007A593C" w14:paraId="47977B04" w14:textId="77777777" w:rsidTr="00EA7EBA">
        <w:trPr>
          <w:jc w:val="center"/>
        </w:trPr>
        <w:tc>
          <w:tcPr>
            <w:tcW w:w="2052" w:type="dxa"/>
          </w:tcPr>
          <w:p w14:paraId="2652FF68" w14:textId="77777777" w:rsidR="003252CC" w:rsidRPr="003E7BE4" w:rsidRDefault="003252CC" w:rsidP="003252CC">
            <w:pPr>
              <w:pStyle w:val="Body"/>
              <w:jc w:val="left"/>
              <w:rPr>
                <w:b/>
                <w:sz w:val="22"/>
                <w:szCs w:val="22"/>
              </w:rPr>
            </w:pPr>
            <w:r w:rsidRPr="003E7BE4">
              <w:rPr>
                <w:b/>
                <w:sz w:val="22"/>
                <w:szCs w:val="22"/>
              </w:rPr>
              <w:t>"Rental Payment"</w:t>
            </w:r>
          </w:p>
        </w:tc>
        <w:tc>
          <w:tcPr>
            <w:tcW w:w="5688" w:type="dxa"/>
          </w:tcPr>
          <w:p w14:paraId="591CF95E" w14:textId="77777777" w:rsidR="003252CC" w:rsidRPr="003E7BE4" w:rsidRDefault="003252CC" w:rsidP="003252CC">
            <w:pPr>
              <w:pStyle w:val="Body"/>
              <w:rPr>
                <w:spacing w:val="-2"/>
                <w:sz w:val="22"/>
                <w:szCs w:val="22"/>
              </w:rPr>
            </w:pPr>
            <w:r w:rsidRPr="003E7BE4">
              <w:rPr>
                <w:sz w:val="22"/>
                <w:szCs w:val="22"/>
              </w:rPr>
              <w:t>means the Rentals and Additional Charges (exclusive of any applicable VAT) payable to the Supplier by the Customer under the Rental Agreement for the full and proper performance by the Supplier of its obligations under the Rental Agreement which price shall be no greater than the prices as provided for in the DPS Agreement from time to time;</w:t>
            </w:r>
          </w:p>
        </w:tc>
      </w:tr>
      <w:tr w:rsidR="003252CC" w:rsidRPr="007A593C" w14:paraId="6532F827" w14:textId="77777777" w:rsidTr="00EA7EBA">
        <w:trPr>
          <w:jc w:val="center"/>
        </w:trPr>
        <w:tc>
          <w:tcPr>
            <w:tcW w:w="2052" w:type="dxa"/>
          </w:tcPr>
          <w:p w14:paraId="19572990" w14:textId="77777777" w:rsidR="003252CC" w:rsidRPr="003E7BE4" w:rsidRDefault="003252CC" w:rsidP="003252CC">
            <w:pPr>
              <w:pStyle w:val="Body"/>
              <w:jc w:val="left"/>
              <w:rPr>
                <w:b/>
                <w:sz w:val="22"/>
                <w:szCs w:val="22"/>
              </w:rPr>
            </w:pPr>
            <w:r w:rsidRPr="003E7BE4">
              <w:rPr>
                <w:b/>
                <w:sz w:val="22"/>
                <w:szCs w:val="22"/>
              </w:rPr>
              <w:lastRenderedPageBreak/>
              <w:t>"Rental Terms"</w:t>
            </w:r>
          </w:p>
        </w:tc>
        <w:tc>
          <w:tcPr>
            <w:tcW w:w="5688" w:type="dxa"/>
          </w:tcPr>
          <w:p w14:paraId="3FE23C60" w14:textId="77777777" w:rsidR="003252CC" w:rsidRPr="003E7BE4" w:rsidRDefault="003252CC" w:rsidP="0011254A">
            <w:pPr>
              <w:pStyle w:val="Body"/>
              <w:rPr>
                <w:sz w:val="22"/>
                <w:szCs w:val="22"/>
              </w:rPr>
            </w:pPr>
            <w:r w:rsidRPr="003E7BE4">
              <w:rPr>
                <w:sz w:val="22"/>
                <w:szCs w:val="22"/>
              </w:rPr>
              <w:t>means the</w:t>
            </w:r>
            <w:r w:rsidR="0011254A" w:rsidRPr="003E7BE4">
              <w:rPr>
                <w:sz w:val="22"/>
                <w:szCs w:val="22"/>
              </w:rPr>
              <w:t>se rental terms</w:t>
            </w:r>
            <w:r w:rsidRPr="003E7BE4">
              <w:rPr>
                <w:sz w:val="22"/>
                <w:szCs w:val="22"/>
              </w:rPr>
              <w:t>;</w:t>
            </w:r>
          </w:p>
        </w:tc>
      </w:tr>
      <w:tr w:rsidR="0057103E" w:rsidRPr="007A593C" w14:paraId="3DA1ED37" w14:textId="77777777" w:rsidTr="00EA7EBA">
        <w:trPr>
          <w:jc w:val="center"/>
        </w:trPr>
        <w:tc>
          <w:tcPr>
            <w:tcW w:w="2052" w:type="dxa"/>
          </w:tcPr>
          <w:p w14:paraId="0BC6EC21" w14:textId="7DCA0271" w:rsidR="0057103E" w:rsidRPr="003E7BE4" w:rsidRDefault="0057103E" w:rsidP="003252CC">
            <w:pPr>
              <w:pStyle w:val="Body"/>
              <w:jc w:val="left"/>
              <w:rPr>
                <w:b/>
                <w:sz w:val="22"/>
                <w:szCs w:val="22"/>
              </w:rPr>
            </w:pPr>
            <w:r>
              <w:rPr>
                <w:b/>
                <w:sz w:val="22"/>
                <w:szCs w:val="22"/>
              </w:rPr>
              <w:t>“Rental Year”</w:t>
            </w:r>
          </w:p>
        </w:tc>
        <w:tc>
          <w:tcPr>
            <w:tcW w:w="5688" w:type="dxa"/>
          </w:tcPr>
          <w:p w14:paraId="695D5C11" w14:textId="66FF44F7" w:rsidR="0057103E" w:rsidRPr="0057103E" w:rsidRDefault="0057103E" w:rsidP="0057103E">
            <w:pPr>
              <w:pStyle w:val="Body"/>
              <w:rPr>
                <w:sz w:val="22"/>
                <w:szCs w:val="22"/>
              </w:rPr>
            </w:pPr>
            <w:r w:rsidRPr="0057103E">
              <w:rPr>
                <w:sz w:val="22"/>
                <w:szCs w:val="22"/>
              </w:rPr>
              <w:t xml:space="preserve">means a consecutive period of twelve (12) Months commencing on the </w:t>
            </w:r>
            <w:r>
              <w:rPr>
                <w:sz w:val="22"/>
                <w:szCs w:val="22"/>
              </w:rPr>
              <w:t xml:space="preserve">Rental </w:t>
            </w:r>
            <w:r w:rsidRPr="0057103E">
              <w:rPr>
                <w:sz w:val="22"/>
                <w:szCs w:val="22"/>
              </w:rPr>
              <w:t>Commencement Date or each anniversary thereof;</w:t>
            </w:r>
          </w:p>
        </w:tc>
      </w:tr>
      <w:tr w:rsidR="003252CC" w:rsidRPr="007A593C" w14:paraId="18EF225E" w14:textId="77777777" w:rsidTr="00EA7EBA">
        <w:trPr>
          <w:jc w:val="center"/>
        </w:trPr>
        <w:tc>
          <w:tcPr>
            <w:tcW w:w="2052" w:type="dxa"/>
          </w:tcPr>
          <w:p w14:paraId="6F66E2BB" w14:textId="77777777" w:rsidR="003252CC" w:rsidRPr="003E7BE4" w:rsidRDefault="003252CC" w:rsidP="003252CC">
            <w:pPr>
              <w:pStyle w:val="Body"/>
              <w:jc w:val="left"/>
              <w:rPr>
                <w:b/>
                <w:sz w:val="22"/>
                <w:szCs w:val="22"/>
              </w:rPr>
            </w:pPr>
            <w:r w:rsidRPr="003E7BE4">
              <w:rPr>
                <w:b/>
                <w:sz w:val="22"/>
                <w:szCs w:val="22"/>
              </w:rPr>
              <w:t>"Return Date"</w:t>
            </w:r>
          </w:p>
        </w:tc>
        <w:tc>
          <w:tcPr>
            <w:tcW w:w="5688" w:type="dxa"/>
          </w:tcPr>
          <w:p w14:paraId="591515B8" w14:textId="77777777" w:rsidR="003252CC" w:rsidRPr="003E7BE4" w:rsidRDefault="003252CC" w:rsidP="009636ED">
            <w:pPr>
              <w:pStyle w:val="Body"/>
              <w:rPr>
                <w:spacing w:val="-2"/>
                <w:sz w:val="22"/>
                <w:szCs w:val="22"/>
              </w:rPr>
            </w:pPr>
            <w:r w:rsidRPr="003E7BE4">
              <w:rPr>
                <w:spacing w:val="-2"/>
                <w:sz w:val="22"/>
                <w:szCs w:val="22"/>
              </w:rPr>
              <w:t xml:space="preserve">means the date so specified in the </w:t>
            </w:r>
            <w:r w:rsidRPr="003E7BE4">
              <w:rPr>
                <w:sz w:val="22"/>
                <w:szCs w:val="22"/>
              </w:rPr>
              <w:t xml:space="preserve">Schedule [*2*] </w:t>
            </w:r>
            <w:r w:rsidRPr="003E7BE4">
              <w:rPr>
                <w:spacing w:val="-2"/>
                <w:sz w:val="22"/>
                <w:szCs w:val="22"/>
              </w:rPr>
              <w:t>or as varied by the application of Clause </w:t>
            </w:r>
            <w:r w:rsidR="009636ED" w:rsidRPr="003E7BE4">
              <w:rPr>
                <w:spacing w:val="-2"/>
                <w:sz w:val="22"/>
                <w:szCs w:val="22"/>
              </w:rPr>
              <w:t>3</w:t>
            </w:r>
            <w:r w:rsidRPr="003E7BE4">
              <w:rPr>
                <w:spacing w:val="-2"/>
                <w:sz w:val="22"/>
                <w:szCs w:val="22"/>
              </w:rPr>
              <w:t xml:space="preserve"> (Rental</w:t>
            </w:r>
            <w:r w:rsidR="009636ED" w:rsidRPr="003E7BE4">
              <w:rPr>
                <w:spacing w:val="-2"/>
                <w:sz w:val="22"/>
                <w:szCs w:val="22"/>
              </w:rPr>
              <w:t xml:space="preserve"> of Generators</w:t>
            </w:r>
            <w:r w:rsidRPr="003E7BE4">
              <w:rPr>
                <w:spacing w:val="-2"/>
                <w:sz w:val="22"/>
                <w:szCs w:val="22"/>
              </w:rPr>
              <w:t xml:space="preserve"> and Provision of Services);</w:t>
            </w:r>
          </w:p>
        </w:tc>
      </w:tr>
      <w:tr w:rsidR="00013F44" w:rsidRPr="007A593C" w14:paraId="694B1185" w14:textId="77777777" w:rsidTr="00EA7EBA">
        <w:trPr>
          <w:jc w:val="center"/>
        </w:trPr>
        <w:tc>
          <w:tcPr>
            <w:tcW w:w="2052" w:type="dxa"/>
          </w:tcPr>
          <w:p w14:paraId="04C603F1" w14:textId="4FCE72AD" w:rsidR="00013F44" w:rsidRPr="00CB6E68" w:rsidRDefault="00013F44" w:rsidP="003252CC">
            <w:pPr>
              <w:pStyle w:val="Body"/>
              <w:jc w:val="left"/>
              <w:rPr>
                <w:b/>
                <w:sz w:val="22"/>
                <w:szCs w:val="22"/>
              </w:rPr>
            </w:pPr>
            <w:r w:rsidRPr="00CB6E68">
              <w:rPr>
                <w:b/>
                <w:sz w:val="22"/>
                <w:szCs w:val="22"/>
              </w:rPr>
              <w:t>“Security Management Plan”</w:t>
            </w:r>
          </w:p>
        </w:tc>
        <w:tc>
          <w:tcPr>
            <w:tcW w:w="5688" w:type="dxa"/>
          </w:tcPr>
          <w:p w14:paraId="3B91F404" w14:textId="27FF0DFA" w:rsidR="00013F44" w:rsidRPr="00CB6E68" w:rsidRDefault="0023617E" w:rsidP="0023617E">
            <w:pPr>
              <w:pStyle w:val="Body"/>
              <w:rPr>
                <w:spacing w:val="-2"/>
                <w:sz w:val="22"/>
                <w:szCs w:val="22"/>
              </w:rPr>
            </w:pPr>
            <w:r w:rsidRPr="00CB6E68">
              <w:rPr>
                <w:spacing w:val="-2"/>
                <w:sz w:val="22"/>
                <w:szCs w:val="22"/>
              </w:rPr>
              <w:t>refers to the Security Management Plan outlined in Schedule 3 – Security, paragraph 4 – Security Management Plan</w:t>
            </w:r>
          </w:p>
        </w:tc>
      </w:tr>
      <w:tr w:rsidR="002525C4" w:rsidRPr="007A593C" w14:paraId="40BC66CE" w14:textId="77777777" w:rsidTr="00EA7EBA">
        <w:trPr>
          <w:jc w:val="center"/>
        </w:trPr>
        <w:tc>
          <w:tcPr>
            <w:tcW w:w="2052" w:type="dxa"/>
          </w:tcPr>
          <w:p w14:paraId="0F7DE620" w14:textId="71FF2B1E" w:rsidR="002525C4" w:rsidRPr="000E7864" w:rsidRDefault="002525C4" w:rsidP="003252CC">
            <w:pPr>
              <w:pStyle w:val="Body"/>
              <w:jc w:val="left"/>
              <w:rPr>
                <w:b/>
                <w:sz w:val="22"/>
                <w:szCs w:val="22"/>
              </w:rPr>
            </w:pPr>
            <w:r w:rsidRPr="000E7864">
              <w:rPr>
                <w:b/>
                <w:sz w:val="22"/>
                <w:szCs w:val="22"/>
              </w:rPr>
              <w:t>“Security Policy”</w:t>
            </w:r>
          </w:p>
        </w:tc>
        <w:tc>
          <w:tcPr>
            <w:tcW w:w="5688" w:type="dxa"/>
          </w:tcPr>
          <w:p w14:paraId="6BF2127E" w14:textId="65260AC4" w:rsidR="002525C4" w:rsidRPr="000E7864" w:rsidRDefault="002525C4" w:rsidP="000E7864">
            <w:pPr>
              <w:pStyle w:val="Body"/>
              <w:rPr>
                <w:spacing w:val="-2"/>
                <w:sz w:val="22"/>
                <w:szCs w:val="22"/>
              </w:rPr>
            </w:pPr>
            <w:r w:rsidRPr="000E7864">
              <w:rPr>
                <w:sz w:val="22"/>
                <w:szCs w:val="22"/>
              </w:rPr>
              <w:t xml:space="preserve">means the security policy of the </w:t>
            </w:r>
            <w:r w:rsidR="00575128" w:rsidRPr="000E7864">
              <w:rPr>
                <w:sz w:val="22"/>
                <w:szCs w:val="22"/>
              </w:rPr>
              <w:t>Customer</w:t>
            </w:r>
            <w:r w:rsidR="004025F2" w:rsidRPr="000E7864">
              <w:rPr>
                <w:sz w:val="22"/>
                <w:szCs w:val="22"/>
              </w:rPr>
              <w:t xml:space="preserve"> </w:t>
            </w:r>
            <w:r w:rsidRPr="000E7864">
              <w:rPr>
                <w:sz w:val="22"/>
                <w:szCs w:val="22"/>
              </w:rPr>
              <w:t xml:space="preserve">as amended from time to time, a copy of which is attached at </w:t>
            </w:r>
            <w:r w:rsidR="002625BE" w:rsidRPr="000E7864">
              <w:rPr>
                <w:sz w:val="22"/>
                <w:szCs w:val="22"/>
              </w:rPr>
              <w:t>Schedule 3</w:t>
            </w:r>
            <w:r w:rsidRPr="000E7864">
              <w:rPr>
                <w:sz w:val="22"/>
                <w:szCs w:val="22"/>
              </w:rPr>
              <w:t xml:space="preserve">; </w:t>
            </w:r>
          </w:p>
        </w:tc>
      </w:tr>
      <w:tr w:rsidR="003252CC" w:rsidRPr="007A593C" w14:paraId="1F0CAFFC" w14:textId="77777777" w:rsidTr="00EA7EBA">
        <w:trPr>
          <w:jc w:val="center"/>
        </w:trPr>
        <w:tc>
          <w:tcPr>
            <w:tcW w:w="2052" w:type="dxa"/>
          </w:tcPr>
          <w:p w14:paraId="76E1BA7F" w14:textId="77777777" w:rsidR="003252CC" w:rsidRDefault="003252CC" w:rsidP="003252CC">
            <w:pPr>
              <w:pStyle w:val="Body"/>
              <w:jc w:val="left"/>
              <w:rPr>
                <w:b/>
                <w:sz w:val="22"/>
                <w:szCs w:val="22"/>
              </w:rPr>
            </w:pPr>
            <w:r w:rsidRPr="003E7BE4">
              <w:rPr>
                <w:b/>
                <w:sz w:val="22"/>
                <w:szCs w:val="22"/>
              </w:rPr>
              <w:t>"Services"</w:t>
            </w:r>
          </w:p>
          <w:p w14:paraId="4CBC8715" w14:textId="77777777" w:rsidR="006B435F" w:rsidRDefault="006B435F" w:rsidP="003252CC">
            <w:pPr>
              <w:pStyle w:val="Body"/>
              <w:jc w:val="left"/>
              <w:rPr>
                <w:b/>
                <w:sz w:val="22"/>
                <w:szCs w:val="22"/>
              </w:rPr>
            </w:pPr>
          </w:p>
          <w:p w14:paraId="2906208E" w14:textId="2624B36C" w:rsidR="006B435F" w:rsidRPr="003E7BE4" w:rsidRDefault="006B435F" w:rsidP="003252CC">
            <w:pPr>
              <w:pStyle w:val="Body"/>
              <w:jc w:val="left"/>
              <w:rPr>
                <w:b/>
                <w:sz w:val="22"/>
                <w:szCs w:val="22"/>
              </w:rPr>
            </w:pPr>
          </w:p>
        </w:tc>
        <w:tc>
          <w:tcPr>
            <w:tcW w:w="5688" w:type="dxa"/>
          </w:tcPr>
          <w:p w14:paraId="13F69C95" w14:textId="77777777" w:rsidR="003252CC" w:rsidRDefault="003252CC" w:rsidP="003252CC">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_Ref256780939 \r \h  \* MERGEFORMAT </w:instrText>
            </w:r>
            <w:r w:rsidRPr="003E7BE4">
              <w:rPr>
                <w:sz w:val="22"/>
                <w:szCs w:val="22"/>
              </w:rPr>
            </w:r>
            <w:r w:rsidRPr="003E7BE4">
              <w:rPr>
                <w:sz w:val="22"/>
                <w:szCs w:val="22"/>
              </w:rPr>
              <w:fldChar w:fldCharType="separate"/>
            </w:r>
            <w:r w:rsidRPr="003E7BE4">
              <w:rPr>
                <w:sz w:val="22"/>
                <w:szCs w:val="22"/>
              </w:rPr>
              <w:t>C</w:t>
            </w:r>
            <w:r w:rsidRPr="003E7BE4">
              <w:rPr>
                <w:sz w:val="22"/>
                <w:szCs w:val="22"/>
              </w:rPr>
              <w:fldChar w:fldCharType="end"/>
            </w:r>
            <w:r w:rsidRPr="003E7BE4">
              <w:rPr>
                <w:sz w:val="22"/>
                <w:szCs w:val="22"/>
              </w:rPr>
              <w:t xml:space="preserve"> on the first page of these Rental Terms and consist of those services set out in the DPS Agreement as may be supplemented and/or varied by the Schedule [*2*];</w:t>
            </w:r>
          </w:p>
          <w:p w14:paraId="6B1BA819" w14:textId="703AC69C" w:rsidR="006B435F" w:rsidRPr="003E7BE4" w:rsidRDefault="006B435F" w:rsidP="006B435F">
            <w:pPr>
              <w:pStyle w:val="Body"/>
              <w:rPr>
                <w:sz w:val="22"/>
                <w:szCs w:val="22"/>
              </w:rPr>
            </w:pPr>
          </w:p>
        </w:tc>
      </w:tr>
      <w:tr w:rsidR="003252CC" w:rsidRPr="007A593C" w14:paraId="7CF3DA2D" w14:textId="77777777" w:rsidTr="00EA7EBA">
        <w:trPr>
          <w:jc w:val="center"/>
        </w:trPr>
        <w:tc>
          <w:tcPr>
            <w:tcW w:w="2052" w:type="dxa"/>
          </w:tcPr>
          <w:p w14:paraId="44C81569" w14:textId="77777777" w:rsidR="003252CC" w:rsidRPr="003E7BE4" w:rsidRDefault="003252CC" w:rsidP="003252CC">
            <w:pPr>
              <w:pStyle w:val="Body"/>
              <w:jc w:val="left"/>
              <w:rPr>
                <w:b/>
                <w:sz w:val="22"/>
                <w:szCs w:val="22"/>
              </w:rPr>
            </w:pPr>
            <w:r w:rsidRPr="003E7BE4">
              <w:rPr>
                <w:b/>
                <w:sz w:val="22"/>
                <w:szCs w:val="22"/>
              </w:rPr>
              <w:t>"Settlement Sum"</w:t>
            </w:r>
          </w:p>
        </w:tc>
        <w:tc>
          <w:tcPr>
            <w:tcW w:w="5688" w:type="dxa"/>
          </w:tcPr>
          <w:p w14:paraId="4AEA4632" w14:textId="77777777" w:rsidR="003252CC" w:rsidRPr="003E7BE4" w:rsidRDefault="003252CC" w:rsidP="003252CC">
            <w:pPr>
              <w:pStyle w:val="Body"/>
              <w:rPr>
                <w:spacing w:val="-2"/>
                <w:sz w:val="22"/>
                <w:szCs w:val="22"/>
              </w:rPr>
            </w:pPr>
            <w:r w:rsidRPr="003E7BE4">
              <w:rPr>
                <w:spacing w:val="-2"/>
                <w:sz w:val="22"/>
                <w:szCs w:val="22"/>
              </w:rPr>
              <w:t>means the aggregate of:</w:t>
            </w:r>
          </w:p>
          <w:p w14:paraId="1893B8F8" w14:textId="77777777" w:rsidR="003252CC" w:rsidRPr="003E7BE4" w:rsidRDefault="003252CC" w:rsidP="003252CC">
            <w:pPr>
              <w:pStyle w:val="Body"/>
              <w:numPr>
                <w:ilvl w:val="0"/>
                <w:numId w:val="21"/>
              </w:numPr>
              <w:rPr>
                <w:spacing w:val="-2"/>
                <w:sz w:val="22"/>
                <w:szCs w:val="22"/>
              </w:rPr>
            </w:pPr>
            <w:r w:rsidRPr="003E7BE4">
              <w:rPr>
                <w:spacing w:val="-2"/>
                <w:sz w:val="22"/>
                <w:szCs w:val="22"/>
              </w:rPr>
              <w:t>the Termination Sum; and</w:t>
            </w:r>
          </w:p>
          <w:p w14:paraId="762BBC89" w14:textId="77777777" w:rsidR="003252CC" w:rsidRPr="003E7BE4" w:rsidRDefault="003252CC" w:rsidP="003252CC">
            <w:pPr>
              <w:pStyle w:val="Body"/>
              <w:numPr>
                <w:ilvl w:val="0"/>
                <w:numId w:val="21"/>
              </w:numPr>
              <w:rPr>
                <w:spacing w:val="-2"/>
                <w:sz w:val="22"/>
                <w:szCs w:val="22"/>
              </w:rPr>
            </w:pPr>
            <w:r w:rsidRPr="003E7BE4">
              <w:rPr>
                <w:spacing w:val="-2"/>
                <w:sz w:val="22"/>
                <w:szCs w:val="22"/>
              </w:rPr>
              <w:t>the Total Loss Value of the Generator,</w:t>
            </w:r>
          </w:p>
          <w:p w14:paraId="06ECC7B0" w14:textId="77777777" w:rsidR="003252CC" w:rsidRPr="003E7BE4" w:rsidRDefault="003252CC" w:rsidP="003252CC">
            <w:pPr>
              <w:pStyle w:val="Body"/>
              <w:rPr>
                <w:spacing w:val="-2"/>
                <w:sz w:val="22"/>
                <w:szCs w:val="22"/>
              </w:rPr>
            </w:pPr>
            <w:r w:rsidRPr="003E7BE4">
              <w:rPr>
                <w:spacing w:val="-2"/>
                <w:sz w:val="22"/>
                <w:szCs w:val="22"/>
              </w:rPr>
              <w:t>less</w:t>
            </w:r>
          </w:p>
          <w:p w14:paraId="44B55E6A" w14:textId="77777777" w:rsidR="003252CC" w:rsidRPr="003E7BE4" w:rsidRDefault="003252CC" w:rsidP="00E45A58">
            <w:pPr>
              <w:pStyle w:val="Body"/>
              <w:rPr>
                <w:spacing w:val="-2"/>
                <w:sz w:val="22"/>
                <w:szCs w:val="22"/>
              </w:rPr>
            </w:pPr>
            <w:r w:rsidRPr="003E7BE4">
              <w:rPr>
                <w:spacing w:val="-2"/>
                <w:sz w:val="22"/>
                <w:szCs w:val="22"/>
              </w:rPr>
              <w:t>any monies actually received and retained by the Supplier as payment from the Customer's insurers for the Total Loss;</w:t>
            </w:r>
          </w:p>
        </w:tc>
      </w:tr>
      <w:tr w:rsidR="003252CC" w:rsidRPr="007A593C" w14:paraId="23A5E91C" w14:textId="77777777" w:rsidTr="00EA7EBA">
        <w:trPr>
          <w:jc w:val="center"/>
        </w:trPr>
        <w:tc>
          <w:tcPr>
            <w:tcW w:w="2052" w:type="dxa"/>
          </w:tcPr>
          <w:p w14:paraId="3205F01A" w14:textId="77777777" w:rsidR="003252CC" w:rsidRPr="003E7BE4" w:rsidRDefault="003252CC" w:rsidP="003252CC">
            <w:pPr>
              <w:pStyle w:val="Body"/>
              <w:keepNext/>
              <w:jc w:val="left"/>
              <w:rPr>
                <w:b/>
                <w:sz w:val="22"/>
                <w:szCs w:val="22"/>
              </w:rPr>
            </w:pPr>
            <w:r w:rsidRPr="003E7BE4">
              <w:rPr>
                <w:b/>
                <w:sz w:val="22"/>
                <w:szCs w:val="22"/>
              </w:rPr>
              <w:t>"Staff"</w:t>
            </w:r>
          </w:p>
        </w:tc>
        <w:tc>
          <w:tcPr>
            <w:tcW w:w="5688" w:type="dxa"/>
          </w:tcPr>
          <w:p w14:paraId="28D8E3BF" w14:textId="2D89871F" w:rsidR="003252CC" w:rsidRPr="003E7BE4" w:rsidRDefault="003252CC" w:rsidP="00575128">
            <w:pPr>
              <w:pStyle w:val="Body"/>
              <w:rPr>
                <w:sz w:val="22"/>
                <w:szCs w:val="22"/>
              </w:rPr>
            </w:pPr>
            <w:r w:rsidRPr="003E7BE4">
              <w:rPr>
                <w:sz w:val="22"/>
                <w:szCs w:val="22"/>
              </w:rPr>
              <w:t>means all persons employed or engaged by the Supplier and/or any Sub</w:t>
            </w:r>
            <w:r w:rsidRPr="003E7BE4">
              <w:rPr>
                <w:sz w:val="22"/>
                <w:szCs w:val="22"/>
              </w:rPr>
              <w:noBreakHyphen/>
              <w:t xml:space="preserve">Contractor to perform its obligations under the </w:t>
            </w:r>
            <w:r w:rsidR="00575128">
              <w:rPr>
                <w:sz w:val="22"/>
                <w:szCs w:val="22"/>
              </w:rPr>
              <w:t>Rental Agreement</w:t>
            </w:r>
            <w:r w:rsidR="0011609F">
              <w:rPr>
                <w:sz w:val="22"/>
                <w:szCs w:val="22"/>
              </w:rPr>
              <w:t xml:space="preserve"> </w:t>
            </w:r>
            <w:r w:rsidRPr="003E7BE4">
              <w:rPr>
                <w:sz w:val="22"/>
                <w:szCs w:val="22"/>
              </w:rPr>
              <w:t>together with the Supplier's and/or any Sub</w:t>
            </w:r>
            <w:r w:rsidRPr="003E7BE4">
              <w:rPr>
                <w:sz w:val="22"/>
                <w:szCs w:val="22"/>
              </w:rPr>
              <w:noBreakHyphen/>
              <w:t>Contractor's servants, consultants, agents, suppliers and Sub</w:t>
            </w:r>
            <w:r w:rsidRPr="003E7BE4">
              <w:rPr>
                <w:sz w:val="22"/>
                <w:szCs w:val="22"/>
              </w:rPr>
              <w:noBreakHyphen/>
              <w:t xml:space="preserve">Contractors used in the performance of its obligations under the </w:t>
            </w:r>
            <w:r w:rsidR="00A154C3">
              <w:rPr>
                <w:sz w:val="22"/>
                <w:szCs w:val="22"/>
              </w:rPr>
              <w:t>Rental Agreement</w:t>
            </w:r>
            <w:r w:rsidRPr="003E7BE4">
              <w:rPr>
                <w:sz w:val="22"/>
                <w:szCs w:val="22"/>
              </w:rPr>
              <w:t>;</w:t>
            </w:r>
          </w:p>
        </w:tc>
      </w:tr>
      <w:tr w:rsidR="00604EDF" w:rsidRPr="007A593C" w14:paraId="1D04D7FF" w14:textId="77777777" w:rsidTr="00EA7EBA">
        <w:trPr>
          <w:jc w:val="center"/>
        </w:trPr>
        <w:tc>
          <w:tcPr>
            <w:tcW w:w="2052" w:type="dxa"/>
          </w:tcPr>
          <w:p w14:paraId="2EEC9F08" w14:textId="77777777" w:rsidR="00604EDF" w:rsidRPr="003E7BE4" w:rsidRDefault="00604EDF" w:rsidP="00604EDF">
            <w:pPr>
              <w:spacing w:line="259" w:lineRule="auto"/>
              <w:rPr>
                <w:rFonts w:ascii="Arial" w:hAnsi="Arial" w:cs="Arial"/>
                <w:sz w:val="22"/>
                <w:szCs w:val="22"/>
              </w:rPr>
            </w:pPr>
            <w:r w:rsidRPr="003E7BE4">
              <w:rPr>
                <w:rFonts w:ascii="Arial" w:hAnsi="Arial" w:cs="Arial"/>
                <w:b/>
                <w:sz w:val="22"/>
                <w:szCs w:val="22"/>
              </w:rPr>
              <w:t xml:space="preserve">"Statement of </w:t>
            </w:r>
          </w:p>
          <w:p w14:paraId="469DB0CD" w14:textId="77777777" w:rsidR="00604EDF" w:rsidRPr="003E7BE4" w:rsidRDefault="00604EDF" w:rsidP="00604EDF">
            <w:pPr>
              <w:spacing w:line="259" w:lineRule="auto"/>
              <w:rPr>
                <w:rFonts w:ascii="Arial" w:hAnsi="Arial" w:cs="Arial"/>
                <w:sz w:val="22"/>
                <w:szCs w:val="22"/>
              </w:rPr>
            </w:pPr>
            <w:r w:rsidRPr="003E7BE4">
              <w:rPr>
                <w:rFonts w:ascii="Arial" w:hAnsi="Arial" w:cs="Arial"/>
                <w:b/>
                <w:sz w:val="22"/>
                <w:szCs w:val="22"/>
              </w:rPr>
              <w:t xml:space="preserve">Requirements" </w:t>
            </w:r>
          </w:p>
        </w:tc>
        <w:tc>
          <w:tcPr>
            <w:tcW w:w="5688" w:type="dxa"/>
          </w:tcPr>
          <w:p w14:paraId="517F85DC" w14:textId="77777777" w:rsidR="00604EDF" w:rsidRDefault="00604EDF" w:rsidP="00D24883">
            <w:pPr>
              <w:spacing w:line="259" w:lineRule="auto"/>
              <w:ind w:right="63" w:firstLine="5"/>
              <w:rPr>
                <w:rFonts w:ascii="Arial" w:hAnsi="Arial" w:cs="Arial"/>
                <w:sz w:val="22"/>
                <w:szCs w:val="22"/>
              </w:rPr>
            </w:pPr>
            <w:r w:rsidRPr="00D24883">
              <w:rPr>
                <w:rFonts w:ascii="Arial" w:hAnsi="Arial" w:cs="Arial"/>
                <w:sz w:val="22"/>
                <w:szCs w:val="22"/>
              </w:rPr>
              <w:t xml:space="preserve">means a statement </w:t>
            </w:r>
            <w:r w:rsidR="00F942DA" w:rsidRPr="00D24883">
              <w:rPr>
                <w:rFonts w:ascii="Arial" w:hAnsi="Arial" w:cs="Arial"/>
                <w:sz w:val="22"/>
                <w:szCs w:val="22"/>
              </w:rPr>
              <w:t>issued by the Authority or any o</w:t>
            </w:r>
            <w:r w:rsidRPr="00D24883">
              <w:rPr>
                <w:rFonts w:ascii="Arial" w:hAnsi="Arial" w:cs="Arial"/>
                <w:sz w:val="22"/>
                <w:szCs w:val="22"/>
              </w:rPr>
              <w:t>ther Con</w:t>
            </w:r>
            <w:r w:rsidR="00F942DA" w:rsidRPr="00D24883">
              <w:rPr>
                <w:rFonts w:ascii="Arial" w:hAnsi="Arial" w:cs="Arial"/>
                <w:sz w:val="22"/>
                <w:szCs w:val="22"/>
              </w:rPr>
              <w:t>tracting Body detailing its Generator</w:t>
            </w:r>
            <w:r w:rsidRPr="00D24883">
              <w:rPr>
                <w:rFonts w:ascii="Arial" w:hAnsi="Arial" w:cs="Arial"/>
                <w:sz w:val="22"/>
                <w:szCs w:val="22"/>
              </w:rPr>
              <w:t xml:space="preserve">s and/or Services Requirements issued in accordance with the </w:t>
            </w:r>
            <w:r w:rsidR="0011609F" w:rsidRPr="00D24883">
              <w:rPr>
                <w:rFonts w:ascii="Arial" w:hAnsi="Arial" w:cs="Arial"/>
                <w:sz w:val="22"/>
                <w:szCs w:val="22"/>
              </w:rPr>
              <w:t>c</w:t>
            </w:r>
            <w:r w:rsidR="00A154C3" w:rsidRPr="00D24883">
              <w:rPr>
                <w:rFonts w:ascii="Arial" w:hAnsi="Arial" w:cs="Arial"/>
                <w:sz w:val="22"/>
                <w:szCs w:val="22"/>
              </w:rPr>
              <w:t xml:space="preserve">ontract </w:t>
            </w:r>
            <w:r w:rsidR="0011609F" w:rsidRPr="00D24883">
              <w:rPr>
                <w:rFonts w:ascii="Arial" w:hAnsi="Arial" w:cs="Arial"/>
                <w:sz w:val="22"/>
                <w:szCs w:val="22"/>
              </w:rPr>
              <w:t>a</w:t>
            </w:r>
            <w:r w:rsidR="00A154C3" w:rsidRPr="00D24883">
              <w:rPr>
                <w:rFonts w:ascii="Arial" w:hAnsi="Arial" w:cs="Arial"/>
                <w:sz w:val="22"/>
                <w:szCs w:val="22"/>
              </w:rPr>
              <w:t>ward</w:t>
            </w:r>
            <w:r w:rsidR="007A593C" w:rsidRPr="00D24883">
              <w:rPr>
                <w:rFonts w:ascii="Arial" w:hAnsi="Arial" w:cs="Arial"/>
                <w:sz w:val="22"/>
                <w:szCs w:val="22"/>
              </w:rPr>
              <w:t xml:space="preserve"> </w:t>
            </w:r>
            <w:r w:rsidR="0011609F" w:rsidRPr="00D24883">
              <w:rPr>
                <w:rFonts w:ascii="Arial" w:hAnsi="Arial" w:cs="Arial"/>
                <w:sz w:val="22"/>
                <w:szCs w:val="22"/>
              </w:rPr>
              <w:t>p</w:t>
            </w:r>
            <w:r w:rsidRPr="00D24883">
              <w:rPr>
                <w:rFonts w:ascii="Arial" w:hAnsi="Arial" w:cs="Arial"/>
                <w:sz w:val="22"/>
                <w:szCs w:val="22"/>
              </w:rPr>
              <w:t>rocedure</w:t>
            </w:r>
            <w:r w:rsidR="00575128" w:rsidRPr="00D24883">
              <w:rPr>
                <w:rFonts w:ascii="Arial" w:hAnsi="Arial" w:cs="Arial"/>
                <w:sz w:val="22"/>
                <w:szCs w:val="22"/>
              </w:rPr>
              <w:t xml:space="preserve"> (as </w:t>
            </w:r>
            <w:r w:rsidR="0011609F" w:rsidRPr="00D24883">
              <w:rPr>
                <w:rFonts w:ascii="Arial" w:hAnsi="Arial" w:cs="Arial"/>
                <w:sz w:val="22"/>
                <w:szCs w:val="22"/>
              </w:rPr>
              <w:t>set out</w:t>
            </w:r>
            <w:r w:rsidR="00575128" w:rsidRPr="00D24883">
              <w:rPr>
                <w:rFonts w:ascii="Arial" w:hAnsi="Arial" w:cs="Arial"/>
                <w:sz w:val="22"/>
                <w:szCs w:val="22"/>
              </w:rPr>
              <w:t xml:space="preserve"> in </w:t>
            </w:r>
            <w:r w:rsidR="0011609F" w:rsidRPr="00D24883">
              <w:rPr>
                <w:rFonts w:ascii="Arial" w:hAnsi="Arial" w:cs="Arial"/>
                <w:sz w:val="22"/>
                <w:szCs w:val="22"/>
              </w:rPr>
              <w:t xml:space="preserve">Schedule 5 of </w:t>
            </w:r>
            <w:r w:rsidR="00575128" w:rsidRPr="00D24883">
              <w:rPr>
                <w:rFonts w:ascii="Arial" w:hAnsi="Arial" w:cs="Arial"/>
                <w:sz w:val="22"/>
                <w:szCs w:val="22"/>
              </w:rPr>
              <w:t>the DPS Agreement)</w:t>
            </w:r>
            <w:r w:rsidRPr="00D24883">
              <w:rPr>
                <w:rFonts w:ascii="Arial" w:hAnsi="Arial" w:cs="Arial"/>
                <w:sz w:val="22"/>
                <w:szCs w:val="22"/>
              </w:rPr>
              <w:t xml:space="preserve">; </w:t>
            </w:r>
          </w:p>
          <w:p w14:paraId="2A947979" w14:textId="544E0E18" w:rsidR="00D24883" w:rsidRPr="00D24883" w:rsidRDefault="00D24883" w:rsidP="00D24883">
            <w:pPr>
              <w:spacing w:line="259" w:lineRule="auto"/>
              <w:ind w:right="63" w:firstLine="5"/>
              <w:rPr>
                <w:rFonts w:ascii="Arial" w:hAnsi="Arial" w:cs="Arial"/>
                <w:sz w:val="22"/>
                <w:szCs w:val="22"/>
              </w:rPr>
            </w:pPr>
          </w:p>
        </w:tc>
      </w:tr>
      <w:tr w:rsidR="00604EDF" w:rsidRPr="007A593C" w14:paraId="07DD9C79" w14:textId="77777777" w:rsidTr="00EA7EBA">
        <w:trPr>
          <w:jc w:val="center"/>
        </w:trPr>
        <w:tc>
          <w:tcPr>
            <w:tcW w:w="2052" w:type="dxa"/>
          </w:tcPr>
          <w:p w14:paraId="5DDF1E96" w14:textId="77777777" w:rsidR="00604EDF" w:rsidRPr="003E7BE4" w:rsidRDefault="00604EDF" w:rsidP="00604EDF">
            <w:pPr>
              <w:pStyle w:val="Body"/>
              <w:jc w:val="left"/>
              <w:rPr>
                <w:b/>
                <w:sz w:val="22"/>
                <w:szCs w:val="22"/>
              </w:rPr>
            </w:pPr>
            <w:r w:rsidRPr="003E7BE4">
              <w:rPr>
                <w:b/>
                <w:sz w:val="22"/>
                <w:szCs w:val="22"/>
              </w:rPr>
              <w:t>"Sub</w:t>
            </w:r>
            <w:r w:rsidRPr="003E7BE4">
              <w:rPr>
                <w:b/>
                <w:sz w:val="22"/>
                <w:szCs w:val="22"/>
              </w:rPr>
              <w:noBreakHyphen/>
              <w:t xml:space="preserve">Contract" </w:t>
            </w:r>
          </w:p>
        </w:tc>
        <w:tc>
          <w:tcPr>
            <w:tcW w:w="5688" w:type="dxa"/>
          </w:tcPr>
          <w:p w14:paraId="53A54F3C" w14:textId="77777777" w:rsidR="00604EDF" w:rsidRPr="003E7BE4" w:rsidRDefault="00604EDF" w:rsidP="00604EDF">
            <w:pPr>
              <w:pStyle w:val="Body"/>
              <w:rPr>
                <w:sz w:val="22"/>
                <w:szCs w:val="22"/>
              </w:rPr>
            </w:pPr>
            <w:r w:rsidRPr="003E7BE4">
              <w:rPr>
                <w:sz w:val="22"/>
                <w:szCs w:val="22"/>
              </w:rPr>
              <w:t xml:space="preserve">means any contract or agreement or proposed contract or agreement between the Supplier and any third party </w:t>
            </w:r>
            <w:r w:rsidRPr="003E7BE4">
              <w:rPr>
                <w:sz w:val="22"/>
                <w:szCs w:val="22"/>
              </w:rPr>
              <w:lastRenderedPageBreak/>
              <w:t>whereby that third party agrees to provide to the Supplier facilities, goods or services necessary for the hire of the Generators and/or provision of the Services or any part thereof or necessary for the management, direction or control of such hire or other services or any part thereof;</w:t>
            </w:r>
          </w:p>
        </w:tc>
      </w:tr>
      <w:tr w:rsidR="00604EDF" w:rsidRPr="007A593C" w14:paraId="0B1BD90C" w14:textId="77777777" w:rsidTr="00EA7EBA">
        <w:trPr>
          <w:jc w:val="center"/>
        </w:trPr>
        <w:tc>
          <w:tcPr>
            <w:tcW w:w="2052" w:type="dxa"/>
          </w:tcPr>
          <w:p w14:paraId="5BC8821B" w14:textId="77777777" w:rsidR="00604EDF" w:rsidRPr="003E7BE4" w:rsidRDefault="00604EDF" w:rsidP="00604EDF">
            <w:pPr>
              <w:pStyle w:val="Body"/>
              <w:jc w:val="left"/>
              <w:rPr>
                <w:b/>
                <w:sz w:val="22"/>
                <w:szCs w:val="22"/>
              </w:rPr>
            </w:pPr>
            <w:r w:rsidRPr="003E7BE4">
              <w:rPr>
                <w:b/>
                <w:sz w:val="22"/>
                <w:szCs w:val="22"/>
              </w:rPr>
              <w:lastRenderedPageBreak/>
              <w:t>"Sub</w:t>
            </w:r>
            <w:r w:rsidRPr="003E7BE4">
              <w:rPr>
                <w:b/>
                <w:sz w:val="22"/>
                <w:szCs w:val="22"/>
              </w:rPr>
              <w:noBreakHyphen/>
              <w:t>Contractor"</w:t>
            </w:r>
          </w:p>
        </w:tc>
        <w:tc>
          <w:tcPr>
            <w:tcW w:w="5688" w:type="dxa"/>
          </w:tcPr>
          <w:p w14:paraId="36342FD5" w14:textId="77777777" w:rsidR="00604EDF" w:rsidRPr="003E7BE4" w:rsidRDefault="00604EDF" w:rsidP="00604EDF">
            <w:pPr>
              <w:pStyle w:val="Body"/>
              <w:rPr>
                <w:sz w:val="22"/>
                <w:szCs w:val="22"/>
              </w:rPr>
            </w:pPr>
            <w:r w:rsidRPr="003E7BE4">
              <w:rPr>
                <w:sz w:val="22"/>
                <w:szCs w:val="22"/>
              </w:rPr>
              <w:t xml:space="preserve">means </w:t>
            </w:r>
            <w:r w:rsidRPr="003E7BE4">
              <w:rPr>
                <w:spacing w:val="-2"/>
                <w:sz w:val="22"/>
                <w:szCs w:val="22"/>
              </w:rPr>
              <w:t>the third party with whom the Supplier enters into a Sub</w:t>
            </w:r>
            <w:r w:rsidRPr="003E7BE4">
              <w:rPr>
                <w:spacing w:val="-2"/>
                <w:sz w:val="22"/>
                <w:szCs w:val="22"/>
              </w:rPr>
              <w:noBreakHyphen/>
              <w:t>Contract or its servants or agents and any third party with whom that third party enters into a Sub</w:t>
            </w:r>
            <w:r w:rsidRPr="003E7BE4">
              <w:rPr>
                <w:spacing w:val="-2"/>
                <w:sz w:val="22"/>
                <w:szCs w:val="22"/>
              </w:rPr>
              <w:noBreakHyphen/>
              <w:t>Contract or its servants or agents;</w:t>
            </w:r>
          </w:p>
        </w:tc>
      </w:tr>
      <w:tr w:rsidR="004E569B" w:rsidRPr="007A593C" w14:paraId="64786F65" w14:textId="77777777" w:rsidTr="00EA7EBA">
        <w:trPr>
          <w:jc w:val="center"/>
        </w:trPr>
        <w:tc>
          <w:tcPr>
            <w:tcW w:w="2052" w:type="dxa"/>
          </w:tcPr>
          <w:p w14:paraId="2FF495A3" w14:textId="53ABF8B3" w:rsidR="004E569B" w:rsidRPr="003E7BE4" w:rsidRDefault="004E569B" w:rsidP="00604EDF">
            <w:pPr>
              <w:pStyle w:val="Body"/>
              <w:jc w:val="left"/>
              <w:rPr>
                <w:b/>
                <w:sz w:val="22"/>
                <w:szCs w:val="22"/>
              </w:rPr>
            </w:pPr>
            <w:r>
              <w:rPr>
                <w:b/>
                <w:sz w:val="22"/>
                <w:szCs w:val="22"/>
              </w:rPr>
              <w:t>“Sub-processor”</w:t>
            </w:r>
          </w:p>
        </w:tc>
        <w:tc>
          <w:tcPr>
            <w:tcW w:w="5688" w:type="dxa"/>
          </w:tcPr>
          <w:p w14:paraId="551D6A00" w14:textId="0EA4F11D" w:rsidR="004E569B" w:rsidRPr="003E7BE4" w:rsidRDefault="00575128" w:rsidP="00604EDF">
            <w:pPr>
              <w:pStyle w:val="Body"/>
              <w:rPr>
                <w:sz w:val="22"/>
                <w:szCs w:val="22"/>
              </w:rPr>
            </w:pPr>
            <w:r>
              <w:rPr>
                <w:sz w:val="22"/>
                <w:szCs w:val="22"/>
              </w:rPr>
              <w:t>m</w:t>
            </w:r>
            <w:r w:rsidR="004E569B">
              <w:rPr>
                <w:sz w:val="22"/>
                <w:szCs w:val="22"/>
              </w:rPr>
              <w:t>eans any third party appointed to process Personal Data on behalf of the Supplier related to this agreement;</w:t>
            </w:r>
          </w:p>
        </w:tc>
      </w:tr>
      <w:tr w:rsidR="00604EDF" w:rsidRPr="007A593C" w14:paraId="4913A6ED" w14:textId="77777777" w:rsidTr="00EA7EBA">
        <w:trPr>
          <w:jc w:val="center"/>
        </w:trPr>
        <w:tc>
          <w:tcPr>
            <w:tcW w:w="2052" w:type="dxa"/>
          </w:tcPr>
          <w:p w14:paraId="46624C98" w14:textId="77777777" w:rsidR="00604EDF" w:rsidRPr="003E7BE4" w:rsidRDefault="00604EDF" w:rsidP="00604EDF">
            <w:pPr>
              <w:pStyle w:val="Body"/>
              <w:jc w:val="left"/>
              <w:rPr>
                <w:b/>
                <w:sz w:val="22"/>
                <w:szCs w:val="22"/>
              </w:rPr>
            </w:pPr>
            <w:r w:rsidRPr="003E7BE4">
              <w:rPr>
                <w:b/>
                <w:sz w:val="22"/>
                <w:szCs w:val="22"/>
              </w:rPr>
              <w:t>"Supplier"</w:t>
            </w:r>
          </w:p>
        </w:tc>
        <w:tc>
          <w:tcPr>
            <w:tcW w:w="5688" w:type="dxa"/>
          </w:tcPr>
          <w:p w14:paraId="442135A4" w14:textId="77777777" w:rsidR="00604EDF" w:rsidRPr="003E7BE4" w:rsidRDefault="00604EDF" w:rsidP="00604EDF">
            <w:pPr>
              <w:pStyle w:val="Body"/>
              <w:rPr>
                <w:sz w:val="22"/>
                <w:szCs w:val="22"/>
              </w:rPr>
            </w:pPr>
            <w:r w:rsidRPr="003E7BE4">
              <w:rPr>
                <w:sz w:val="22"/>
                <w:szCs w:val="22"/>
              </w:rPr>
              <w:t xml:space="preserve">has the meaning set out in paragraph </w:t>
            </w:r>
            <w:r w:rsidRPr="003E7BE4">
              <w:rPr>
                <w:sz w:val="22"/>
                <w:szCs w:val="22"/>
              </w:rPr>
              <w:fldChar w:fldCharType="begin"/>
            </w:r>
            <w:r w:rsidRPr="003E7BE4">
              <w:rPr>
                <w:sz w:val="22"/>
                <w:szCs w:val="22"/>
              </w:rPr>
              <w:instrText xml:space="preserve"> REF _Ref256768168 \r \h  \* MERGEFORMAT </w:instrText>
            </w:r>
            <w:r w:rsidRPr="003E7BE4">
              <w:rPr>
                <w:sz w:val="22"/>
                <w:szCs w:val="22"/>
              </w:rPr>
            </w:r>
            <w:r w:rsidRPr="003E7BE4">
              <w:rPr>
                <w:sz w:val="22"/>
                <w:szCs w:val="22"/>
              </w:rPr>
              <w:fldChar w:fldCharType="separate"/>
            </w:r>
            <w:r w:rsidRPr="003E7BE4">
              <w:rPr>
                <w:sz w:val="22"/>
                <w:szCs w:val="22"/>
              </w:rPr>
              <w:t>A</w:t>
            </w:r>
            <w:r w:rsidRPr="003E7BE4">
              <w:rPr>
                <w:sz w:val="22"/>
                <w:szCs w:val="22"/>
              </w:rPr>
              <w:fldChar w:fldCharType="end"/>
            </w:r>
            <w:r w:rsidRPr="003E7BE4">
              <w:rPr>
                <w:sz w:val="22"/>
                <w:szCs w:val="22"/>
              </w:rPr>
              <w:t xml:space="preserve"> on the first page of these Rental Terms and shall be the person identified as such in the Schedule [*2*];</w:t>
            </w:r>
          </w:p>
        </w:tc>
      </w:tr>
      <w:tr w:rsidR="00604EDF" w:rsidRPr="007A593C" w14:paraId="2034E76A" w14:textId="77777777" w:rsidTr="00EA7EBA">
        <w:trPr>
          <w:jc w:val="center"/>
        </w:trPr>
        <w:tc>
          <w:tcPr>
            <w:tcW w:w="2052" w:type="dxa"/>
          </w:tcPr>
          <w:p w14:paraId="11F79D7B" w14:textId="77777777" w:rsidR="00604EDF" w:rsidRPr="003E7BE4" w:rsidRDefault="00604EDF" w:rsidP="00604EDF">
            <w:pPr>
              <w:pStyle w:val="Body"/>
              <w:jc w:val="left"/>
              <w:rPr>
                <w:b/>
                <w:sz w:val="22"/>
                <w:szCs w:val="22"/>
              </w:rPr>
            </w:pPr>
            <w:r w:rsidRPr="003E7BE4">
              <w:rPr>
                <w:b/>
                <w:sz w:val="22"/>
                <w:szCs w:val="22"/>
              </w:rPr>
              <w:t>"Supplier Representative"</w:t>
            </w:r>
          </w:p>
        </w:tc>
        <w:tc>
          <w:tcPr>
            <w:tcW w:w="5688" w:type="dxa"/>
          </w:tcPr>
          <w:p w14:paraId="636120D1" w14:textId="217D688C" w:rsidR="00604EDF" w:rsidRPr="003E7BE4" w:rsidRDefault="00604EDF" w:rsidP="00604EDF">
            <w:pPr>
              <w:pStyle w:val="Body"/>
              <w:rPr>
                <w:sz w:val="22"/>
                <w:szCs w:val="22"/>
              </w:rPr>
            </w:pPr>
            <w:r w:rsidRPr="003E7BE4">
              <w:rPr>
                <w:sz w:val="22"/>
                <w:szCs w:val="22"/>
              </w:rPr>
              <w:t>means the representative appointed by the</w:t>
            </w:r>
            <w:r w:rsidR="009B282D" w:rsidRPr="003E7BE4">
              <w:rPr>
                <w:sz w:val="22"/>
                <w:szCs w:val="22"/>
              </w:rPr>
              <w:t xml:space="preserve"> Supplier named in the </w:t>
            </w:r>
            <w:r w:rsidR="0011609F">
              <w:rPr>
                <w:sz w:val="22"/>
                <w:szCs w:val="22"/>
              </w:rPr>
              <w:t>Contract Order Form (Rental)</w:t>
            </w:r>
            <w:r w:rsidRPr="003E7BE4">
              <w:rPr>
                <w:sz w:val="22"/>
                <w:szCs w:val="22"/>
              </w:rPr>
              <w:t>;</w:t>
            </w:r>
          </w:p>
        </w:tc>
      </w:tr>
      <w:tr w:rsidR="00604EDF" w:rsidRPr="007A593C" w14:paraId="19F1F140" w14:textId="77777777" w:rsidTr="00EA7EBA">
        <w:trPr>
          <w:jc w:val="center"/>
        </w:trPr>
        <w:tc>
          <w:tcPr>
            <w:tcW w:w="2052" w:type="dxa"/>
          </w:tcPr>
          <w:p w14:paraId="289EA028" w14:textId="77777777" w:rsidR="00604EDF" w:rsidRPr="003E7BE4" w:rsidRDefault="00604EDF" w:rsidP="00604EDF">
            <w:pPr>
              <w:pStyle w:val="Body"/>
              <w:jc w:val="left"/>
              <w:rPr>
                <w:b/>
                <w:sz w:val="22"/>
                <w:szCs w:val="22"/>
              </w:rPr>
            </w:pPr>
            <w:r w:rsidRPr="003E7BE4">
              <w:rPr>
                <w:b/>
                <w:sz w:val="22"/>
                <w:szCs w:val="22"/>
              </w:rPr>
              <w:t>"Supplier's Confidential Information"</w:t>
            </w:r>
          </w:p>
        </w:tc>
        <w:tc>
          <w:tcPr>
            <w:tcW w:w="5688" w:type="dxa"/>
          </w:tcPr>
          <w:p w14:paraId="6872DF6B" w14:textId="77777777" w:rsidR="00604EDF" w:rsidRPr="003E7BE4" w:rsidRDefault="00604EDF" w:rsidP="00604EDF">
            <w:pPr>
              <w:pStyle w:val="Body"/>
              <w:rPr>
                <w:sz w:val="22"/>
                <w:szCs w:val="22"/>
              </w:rPr>
            </w:pPr>
            <w:r w:rsidRPr="003E7BE4">
              <w:rPr>
                <w:sz w:val="22"/>
                <w:szCs w:val="22"/>
              </w:rPr>
              <w:t>means any information, however it is conveyed, that relates to the business, affairs, developments, trade secrets, Know</w:t>
            </w:r>
            <w:r w:rsidRPr="003E7BE4">
              <w:rPr>
                <w:sz w:val="22"/>
                <w:szCs w:val="22"/>
              </w:rPr>
              <w:noBreakHyphen/>
              <w:t>How, personnel and suppliers of the Supplier, including IPRs, together with information derived from the above, and any other information clearly designated as being confidential (whether or not it is marked as "confidential") or which ought reasonably to be considered to be confidential, including the Commercially Sensitive Information;</w:t>
            </w:r>
          </w:p>
        </w:tc>
      </w:tr>
      <w:tr w:rsidR="00604EDF" w:rsidRPr="007A593C" w14:paraId="2C472775" w14:textId="77777777" w:rsidTr="00EA7EBA">
        <w:trPr>
          <w:jc w:val="center"/>
        </w:trPr>
        <w:tc>
          <w:tcPr>
            <w:tcW w:w="2052" w:type="dxa"/>
          </w:tcPr>
          <w:p w14:paraId="71C0F4DF" w14:textId="77777777" w:rsidR="00604EDF" w:rsidRPr="003E7BE4" w:rsidRDefault="00604EDF" w:rsidP="00604EDF">
            <w:pPr>
              <w:pStyle w:val="Body"/>
              <w:jc w:val="left"/>
              <w:rPr>
                <w:b/>
                <w:sz w:val="22"/>
                <w:szCs w:val="22"/>
              </w:rPr>
            </w:pPr>
            <w:r w:rsidRPr="003E7BE4">
              <w:rPr>
                <w:b/>
                <w:sz w:val="22"/>
                <w:szCs w:val="22"/>
              </w:rPr>
              <w:t>"Term"</w:t>
            </w:r>
          </w:p>
        </w:tc>
        <w:tc>
          <w:tcPr>
            <w:tcW w:w="5688" w:type="dxa"/>
          </w:tcPr>
          <w:p w14:paraId="127EF9F0" w14:textId="63207AFB" w:rsidR="00604EDF" w:rsidRPr="003E7BE4" w:rsidRDefault="00604EDF" w:rsidP="00604EDF">
            <w:pPr>
              <w:pStyle w:val="Body"/>
              <w:rPr>
                <w:sz w:val="22"/>
                <w:szCs w:val="22"/>
              </w:rPr>
            </w:pPr>
            <w:r w:rsidRPr="003E7BE4">
              <w:rPr>
                <w:sz w:val="22"/>
                <w:szCs w:val="22"/>
              </w:rPr>
              <w:t xml:space="preserve">means the term of the DPS Agreement as specified in Clause 2 (Term of DPS Agreement) of that </w:t>
            </w:r>
            <w:r w:rsidR="00575128">
              <w:rPr>
                <w:sz w:val="22"/>
                <w:szCs w:val="22"/>
              </w:rPr>
              <w:t>a</w:t>
            </w:r>
            <w:r w:rsidRPr="003E7BE4">
              <w:rPr>
                <w:sz w:val="22"/>
                <w:szCs w:val="22"/>
              </w:rPr>
              <w:t>greement</w:t>
            </w:r>
            <w:r w:rsidR="00575128">
              <w:rPr>
                <w:sz w:val="22"/>
                <w:szCs w:val="22"/>
              </w:rPr>
              <w:t>;</w:t>
            </w:r>
          </w:p>
        </w:tc>
      </w:tr>
      <w:tr w:rsidR="00604EDF" w:rsidRPr="007A593C" w14:paraId="343F4FE9" w14:textId="77777777" w:rsidTr="00EA7EBA">
        <w:trPr>
          <w:jc w:val="center"/>
        </w:trPr>
        <w:tc>
          <w:tcPr>
            <w:tcW w:w="2052" w:type="dxa"/>
          </w:tcPr>
          <w:p w14:paraId="40C180FB" w14:textId="77777777" w:rsidR="00604EDF" w:rsidRPr="003E7BE4" w:rsidRDefault="00604EDF" w:rsidP="00604EDF">
            <w:pPr>
              <w:pStyle w:val="Body"/>
              <w:jc w:val="left"/>
              <w:rPr>
                <w:b/>
                <w:sz w:val="22"/>
                <w:szCs w:val="22"/>
              </w:rPr>
            </w:pPr>
            <w:r w:rsidRPr="003E7BE4">
              <w:rPr>
                <w:b/>
                <w:sz w:val="22"/>
                <w:szCs w:val="22"/>
              </w:rPr>
              <w:t>"Termination Sum"</w:t>
            </w:r>
          </w:p>
        </w:tc>
        <w:tc>
          <w:tcPr>
            <w:tcW w:w="5688" w:type="dxa"/>
          </w:tcPr>
          <w:p w14:paraId="5A7DEFFA" w14:textId="77777777" w:rsidR="00604EDF" w:rsidRPr="003E7BE4" w:rsidRDefault="00604EDF" w:rsidP="00604EDF">
            <w:pPr>
              <w:pStyle w:val="Body"/>
              <w:rPr>
                <w:spacing w:val="-2"/>
                <w:sz w:val="22"/>
                <w:szCs w:val="22"/>
              </w:rPr>
            </w:pPr>
            <w:r w:rsidRPr="003E7BE4">
              <w:rPr>
                <w:spacing w:val="-2"/>
                <w:sz w:val="22"/>
                <w:szCs w:val="22"/>
              </w:rPr>
              <w:t>means the aggregate of:</w:t>
            </w:r>
          </w:p>
          <w:p w14:paraId="2C6C3F02" w14:textId="77777777" w:rsidR="00604EDF" w:rsidRPr="003E7BE4" w:rsidRDefault="00604EDF" w:rsidP="00604EDF">
            <w:pPr>
              <w:pStyle w:val="Body"/>
              <w:numPr>
                <w:ilvl w:val="0"/>
                <w:numId w:val="22"/>
              </w:numPr>
              <w:rPr>
                <w:spacing w:val="-2"/>
                <w:sz w:val="22"/>
                <w:szCs w:val="22"/>
              </w:rPr>
            </w:pPr>
            <w:r w:rsidRPr="003E7BE4">
              <w:rPr>
                <w:spacing w:val="-2"/>
                <w:sz w:val="22"/>
                <w:szCs w:val="22"/>
              </w:rPr>
              <w:t>any Rentals due but unpaid up to the date of termination;</w:t>
            </w:r>
          </w:p>
          <w:p w14:paraId="4FBA0CDD" w14:textId="77777777" w:rsidR="00604EDF" w:rsidRPr="003E7BE4" w:rsidRDefault="00604EDF" w:rsidP="00604EDF">
            <w:pPr>
              <w:pStyle w:val="Body"/>
              <w:numPr>
                <w:ilvl w:val="0"/>
                <w:numId w:val="22"/>
              </w:numPr>
              <w:rPr>
                <w:i/>
                <w:spacing w:val="-2"/>
                <w:sz w:val="22"/>
                <w:szCs w:val="22"/>
              </w:rPr>
            </w:pPr>
            <w:r w:rsidRPr="003E7BE4">
              <w:rPr>
                <w:spacing w:val="-2"/>
                <w:sz w:val="22"/>
                <w:szCs w:val="22"/>
              </w:rPr>
              <w:t>any other sum due or to become due to the Supplier hereunder by reason of any breach by the Customer prior to the date of termination of any of its obligations hereunder; and</w:t>
            </w:r>
          </w:p>
          <w:p w14:paraId="2F8C4BA9" w14:textId="4E3E6EB2" w:rsidR="00604EDF" w:rsidRPr="003E7BE4" w:rsidRDefault="00604EDF">
            <w:pPr>
              <w:pStyle w:val="Body"/>
              <w:numPr>
                <w:ilvl w:val="0"/>
                <w:numId w:val="22"/>
              </w:numPr>
              <w:rPr>
                <w:b/>
                <w:i/>
                <w:spacing w:val="-2"/>
                <w:sz w:val="22"/>
                <w:szCs w:val="22"/>
              </w:rPr>
            </w:pPr>
            <w:r w:rsidRPr="003E7BE4">
              <w:rPr>
                <w:spacing w:val="-2"/>
                <w:sz w:val="22"/>
                <w:szCs w:val="22"/>
              </w:rPr>
              <w:t xml:space="preserve">the termination rental charges calculated in accordance with </w:t>
            </w:r>
            <w:r w:rsidRPr="003E7BE4">
              <w:rPr>
                <w:sz w:val="22"/>
                <w:szCs w:val="22"/>
              </w:rPr>
              <w:t>Schedule [*2*]</w:t>
            </w:r>
            <w:r w:rsidRPr="003E7BE4">
              <w:rPr>
                <w:spacing w:val="-2"/>
                <w:sz w:val="22"/>
                <w:szCs w:val="22"/>
              </w:rPr>
              <w:t>;</w:t>
            </w:r>
            <w:r w:rsidR="00E45A58" w:rsidRPr="003E7BE4">
              <w:rPr>
                <w:rStyle w:val="FootnoteReference"/>
                <w:spacing w:val="-2"/>
                <w:sz w:val="22"/>
                <w:szCs w:val="22"/>
              </w:rPr>
              <w:t xml:space="preserve"> </w:t>
            </w:r>
          </w:p>
        </w:tc>
      </w:tr>
      <w:tr w:rsidR="00604EDF" w:rsidRPr="007A593C" w14:paraId="0EBECC34" w14:textId="77777777" w:rsidTr="00EA7EBA">
        <w:trPr>
          <w:jc w:val="center"/>
        </w:trPr>
        <w:tc>
          <w:tcPr>
            <w:tcW w:w="2052" w:type="dxa"/>
          </w:tcPr>
          <w:p w14:paraId="7BE97C5A" w14:textId="77777777" w:rsidR="00604EDF" w:rsidRPr="003E7BE4" w:rsidRDefault="00604EDF" w:rsidP="00604EDF">
            <w:pPr>
              <w:pStyle w:val="Body"/>
              <w:jc w:val="left"/>
              <w:rPr>
                <w:b/>
                <w:sz w:val="22"/>
                <w:szCs w:val="22"/>
              </w:rPr>
            </w:pPr>
            <w:r w:rsidRPr="003E7BE4">
              <w:rPr>
                <w:b/>
                <w:sz w:val="22"/>
                <w:szCs w:val="22"/>
              </w:rPr>
              <w:t>"Total Loss"</w:t>
            </w:r>
          </w:p>
        </w:tc>
        <w:tc>
          <w:tcPr>
            <w:tcW w:w="5688" w:type="dxa"/>
          </w:tcPr>
          <w:p w14:paraId="47547950" w14:textId="77777777" w:rsidR="00604EDF" w:rsidRPr="003E7BE4" w:rsidRDefault="00604EDF" w:rsidP="00604EDF">
            <w:pPr>
              <w:pStyle w:val="Body"/>
              <w:rPr>
                <w:spacing w:val="-2"/>
                <w:sz w:val="22"/>
                <w:szCs w:val="22"/>
              </w:rPr>
            </w:pPr>
            <w:r w:rsidRPr="003E7BE4">
              <w:rPr>
                <w:spacing w:val="-2"/>
                <w:sz w:val="22"/>
                <w:szCs w:val="22"/>
              </w:rPr>
              <w:t>means any event which in the opinion of the insurers of a Generator renders that Generator incapable of economic repair if it is lost, stolen or destroyed;</w:t>
            </w:r>
          </w:p>
        </w:tc>
      </w:tr>
      <w:tr w:rsidR="00604EDF" w:rsidRPr="007A593C" w14:paraId="1FC9EFED" w14:textId="77777777" w:rsidTr="00EA7EBA">
        <w:trPr>
          <w:jc w:val="center"/>
        </w:trPr>
        <w:tc>
          <w:tcPr>
            <w:tcW w:w="2052" w:type="dxa"/>
          </w:tcPr>
          <w:p w14:paraId="48ACAE13" w14:textId="4C29875E" w:rsidR="00604EDF" w:rsidRPr="003E7BE4" w:rsidRDefault="00604EDF" w:rsidP="00604EDF">
            <w:pPr>
              <w:pStyle w:val="Body"/>
              <w:jc w:val="left"/>
              <w:rPr>
                <w:b/>
                <w:sz w:val="22"/>
                <w:szCs w:val="22"/>
              </w:rPr>
            </w:pPr>
            <w:r w:rsidRPr="003E7BE4">
              <w:rPr>
                <w:b/>
                <w:sz w:val="22"/>
                <w:szCs w:val="22"/>
              </w:rPr>
              <w:t>"Total Loss Value"</w:t>
            </w:r>
          </w:p>
        </w:tc>
        <w:tc>
          <w:tcPr>
            <w:tcW w:w="5688" w:type="dxa"/>
          </w:tcPr>
          <w:p w14:paraId="239ED7CF" w14:textId="2273854F" w:rsidR="00604EDF" w:rsidRPr="003E7BE4" w:rsidRDefault="00604EDF" w:rsidP="00E63C1F">
            <w:pPr>
              <w:pStyle w:val="Body"/>
              <w:rPr>
                <w:spacing w:val="-2"/>
                <w:sz w:val="22"/>
                <w:szCs w:val="22"/>
              </w:rPr>
            </w:pPr>
            <w:r w:rsidRPr="003E7BE4">
              <w:rPr>
                <w:spacing w:val="-2"/>
                <w:sz w:val="22"/>
                <w:szCs w:val="22"/>
              </w:rPr>
              <w:t>means the published trade "clean" market value for the month in which the Supplier is notified of the Total Loss;</w:t>
            </w:r>
            <w:r w:rsidR="00A154C3" w:rsidRPr="00E63C1F" w:rsidDel="00A154C3">
              <w:rPr>
                <w:rStyle w:val="FootnoteReference"/>
                <w:spacing w:val="-2"/>
                <w:sz w:val="22"/>
                <w:szCs w:val="22"/>
              </w:rPr>
              <w:t xml:space="preserve"> </w:t>
            </w:r>
          </w:p>
        </w:tc>
      </w:tr>
      <w:tr w:rsidR="00604EDF" w:rsidRPr="007A593C" w14:paraId="1176A26D" w14:textId="77777777" w:rsidTr="00EA7EBA">
        <w:trPr>
          <w:jc w:val="center"/>
        </w:trPr>
        <w:tc>
          <w:tcPr>
            <w:tcW w:w="2052" w:type="dxa"/>
          </w:tcPr>
          <w:p w14:paraId="210614C4" w14:textId="77777777" w:rsidR="00604EDF" w:rsidRPr="003E7BE4" w:rsidRDefault="00604EDF" w:rsidP="00604EDF">
            <w:pPr>
              <w:pStyle w:val="Body"/>
              <w:jc w:val="left"/>
              <w:rPr>
                <w:b/>
                <w:sz w:val="22"/>
                <w:szCs w:val="22"/>
              </w:rPr>
            </w:pPr>
            <w:r w:rsidRPr="003E7BE4">
              <w:rPr>
                <w:b/>
                <w:sz w:val="22"/>
                <w:szCs w:val="22"/>
              </w:rPr>
              <w:lastRenderedPageBreak/>
              <w:t>"Valid Invoice"</w:t>
            </w:r>
          </w:p>
        </w:tc>
        <w:tc>
          <w:tcPr>
            <w:tcW w:w="5688" w:type="dxa"/>
          </w:tcPr>
          <w:p w14:paraId="0157697D" w14:textId="77777777" w:rsidR="00604EDF" w:rsidRPr="003E7BE4" w:rsidRDefault="00604EDF" w:rsidP="00604EDF">
            <w:pPr>
              <w:pStyle w:val="Body"/>
              <w:rPr>
                <w:sz w:val="22"/>
                <w:szCs w:val="22"/>
              </w:rPr>
            </w:pPr>
            <w:r w:rsidRPr="003E7BE4">
              <w:rPr>
                <w:sz w:val="22"/>
                <w:szCs w:val="22"/>
              </w:rPr>
              <w:t>means an invoice issued by the Supplier to the Customer that complies with Clause </w:t>
            </w:r>
            <w:r w:rsidRPr="003E7BE4">
              <w:rPr>
                <w:sz w:val="22"/>
                <w:szCs w:val="22"/>
              </w:rPr>
              <w:fldChar w:fldCharType="begin"/>
            </w:r>
            <w:r w:rsidRPr="003E7BE4">
              <w:rPr>
                <w:sz w:val="22"/>
                <w:szCs w:val="22"/>
              </w:rPr>
              <w:instrText xml:space="preserve"> REF _Ref256445509 \r \h  \* MERGEFORMAT </w:instrText>
            </w:r>
            <w:r w:rsidRPr="003E7BE4">
              <w:rPr>
                <w:sz w:val="22"/>
                <w:szCs w:val="22"/>
              </w:rPr>
            </w:r>
            <w:r w:rsidRPr="003E7BE4">
              <w:rPr>
                <w:sz w:val="22"/>
                <w:szCs w:val="22"/>
              </w:rPr>
              <w:fldChar w:fldCharType="separate"/>
            </w:r>
            <w:r w:rsidRPr="003E7BE4">
              <w:rPr>
                <w:sz w:val="22"/>
                <w:szCs w:val="22"/>
              </w:rPr>
              <w:t>7.3.2</w:t>
            </w:r>
            <w:r w:rsidRPr="003E7BE4">
              <w:rPr>
                <w:sz w:val="22"/>
                <w:szCs w:val="22"/>
              </w:rPr>
              <w:fldChar w:fldCharType="end"/>
            </w:r>
            <w:r w:rsidRPr="003E7BE4">
              <w:rPr>
                <w:sz w:val="22"/>
                <w:szCs w:val="22"/>
              </w:rPr>
              <w:t>;</w:t>
            </w:r>
          </w:p>
        </w:tc>
      </w:tr>
      <w:tr w:rsidR="00604EDF" w:rsidRPr="007A593C" w14:paraId="5AAE7A85" w14:textId="77777777" w:rsidTr="00EA7EBA">
        <w:trPr>
          <w:jc w:val="center"/>
        </w:trPr>
        <w:tc>
          <w:tcPr>
            <w:tcW w:w="2052" w:type="dxa"/>
          </w:tcPr>
          <w:p w14:paraId="0F41E40D" w14:textId="77777777" w:rsidR="00604EDF" w:rsidRPr="003E7BE4" w:rsidRDefault="00604EDF" w:rsidP="00604EDF">
            <w:pPr>
              <w:pStyle w:val="Body"/>
              <w:jc w:val="left"/>
              <w:rPr>
                <w:b/>
                <w:sz w:val="22"/>
                <w:szCs w:val="22"/>
              </w:rPr>
            </w:pPr>
            <w:r w:rsidRPr="003E7BE4">
              <w:rPr>
                <w:b/>
                <w:sz w:val="22"/>
                <w:szCs w:val="22"/>
              </w:rPr>
              <w:t>"VAT"</w:t>
            </w:r>
          </w:p>
        </w:tc>
        <w:tc>
          <w:tcPr>
            <w:tcW w:w="5688" w:type="dxa"/>
          </w:tcPr>
          <w:p w14:paraId="6DD68B64" w14:textId="77777777" w:rsidR="00604EDF" w:rsidRPr="003E7BE4" w:rsidRDefault="00604EDF" w:rsidP="009636ED">
            <w:pPr>
              <w:pStyle w:val="Body"/>
              <w:rPr>
                <w:sz w:val="22"/>
                <w:szCs w:val="22"/>
              </w:rPr>
            </w:pPr>
            <w:r w:rsidRPr="003E7BE4">
              <w:rPr>
                <w:sz w:val="22"/>
                <w:szCs w:val="22"/>
              </w:rPr>
              <w:t xml:space="preserve">means value added tax in accordance with the provisions of the Value Added Tax Act 1994; </w:t>
            </w:r>
          </w:p>
        </w:tc>
      </w:tr>
      <w:tr w:rsidR="00604EDF" w:rsidRPr="007A593C" w14:paraId="67CCDF9D" w14:textId="77777777" w:rsidTr="00EA7EBA">
        <w:trPr>
          <w:jc w:val="center"/>
        </w:trPr>
        <w:tc>
          <w:tcPr>
            <w:tcW w:w="2052" w:type="dxa"/>
          </w:tcPr>
          <w:p w14:paraId="729F13DC" w14:textId="77777777" w:rsidR="00604EDF" w:rsidRPr="003E7BE4" w:rsidRDefault="00604EDF" w:rsidP="00604EDF">
            <w:pPr>
              <w:pStyle w:val="Body"/>
              <w:jc w:val="left"/>
              <w:rPr>
                <w:b/>
                <w:sz w:val="22"/>
                <w:szCs w:val="22"/>
              </w:rPr>
            </w:pPr>
            <w:r w:rsidRPr="003E7BE4">
              <w:rPr>
                <w:b/>
                <w:sz w:val="22"/>
                <w:szCs w:val="22"/>
              </w:rPr>
              <w:t>"Working Day"</w:t>
            </w:r>
          </w:p>
        </w:tc>
        <w:tc>
          <w:tcPr>
            <w:tcW w:w="5688" w:type="dxa"/>
          </w:tcPr>
          <w:p w14:paraId="5BC9CD11" w14:textId="77777777" w:rsidR="00604EDF" w:rsidRPr="003E7BE4" w:rsidRDefault="00604EDF" w:rsidP="00604EDF">
            <w:pPr>
              <w:pStyle w:val="Body"/>
              <w:rPr>
                <w:sz w:val="22"/>
                <w:szCs w:val="22"/>
              </w:rPr>
            </w:pPr>
            <w:r w:rsidRPr="003E7BE4">
              <w:rPr>
                <w:sz w:val="22"/>
                <w:szCs w:val="22"/>
              </w:rPr>
              <w:t>means any day other than a Saturday, Sunday or public holiday in England and Wales, unless specified otherwise in these Rental Terms;</w:t>
            </w:r>
            <w:r w:rsidR="009636ED" w:rsidRPr="003E7BE4">
              <w:rPr>
                <w:sz w:val="22"/>
                <w:szCs w:val="22"/>
              </w:rPr>
              <w:t xml:space="preserve"> and</w:t>
            </w:r>
          </w:p>
        </w:tc>
      </w:tr>
      <w:tr w:rsidR="00604EDF" w:rsidRPr="007A593C" w14:paraId="0617384E" w14:textId="77777777" w:rsidTr="00EA7EBA">
        <w:trPr>
          <w:jc w:val="center"/>
        </w:trPr>
        <w:tc>
          <w:tcPr>
            <w:tcW w:w="2052" w:type="dxa"/>
          </w:tcPr>
          <w:p w14:paraId="39AB6D17" w14:textId="77777777" w:rsidR="00604EDF" w:rsidRPr="003E7BE4" w:rsidRDefault="00604EDF" w:rsidP="00604EDF">
            <w:pPr>
              <w:pStyle w:val="Body"/>
              <w:jc w:val="left"/>
              <w:rPr>
                <w:b/>
                <w:sz w:val="22"/>
                <w:szCs w:val="22"/>
              </w:rPr>
            </w:pPr>
            <w:r w:rsidRPr="003E7BE4">
              <w:rPr>
                <w:b/>
                <w:sz w:val="22"/>
                <w:szCs w:val="22"/>
              </w:rPr>
              <w:t>"Year"</w:t>
            </w:r>
          </w:p>
        </w:tc>
        <w:tc>
          <w:tcPr>
            <w:tcW w:w="5688" w:type="dxa"/>
          </w:tcPr>
          <w:p w14:paraId="0084EA25" w14:textId="682BC4AE" w:rsidR="00604EDF" w:rsidRPr="003E7BE4" w:rsidRDefault="00604EDF" w:rsidP="00604EDF">
            <w:pPr>
              <w:pStyle w:val="Body"/>
              <w:rPr>
                <w:sz w:val="22"/>
                <w:szCs w:val="22"/>
              </w:rPr>
            </w:pPr>
            <w:r w:rsidRPr="003E7BE4">
              <w:rPr>
                <w:sz w:val="22"/>
                <w:szCs w:val="22"/>
              </w:rPr>
              <w:t>means a calendar year</w:t>
            </w:r>
            <w:r w:rsidR="0008118A">
              <w:rPr>
                <w:sz w:val="22"/>
                <w:szCs w:val="22"/>
              </w:rPr>
              <w:t>.</w:t>
            </w:r>
          </w:p>
        </w:tc>
      </w:tr>
    </w:tbl>
    <w:p w14:paraId="43D7B7EB" w14:textId="77777777" w:rsidR="003B1CB8" w:rsidRPr="003E7BE4" w:rsidRDefault="003B1CB8" w:rsidP="000978AD">
      <w:pPr>
        <w:widowControl w:val="0"/>
        <w:rPr>
          <w:rFonts w:ascii="Arial" w:hAnsi="Arial" w:cs="Arial"/>
          <w:sz w:val="22"/>
          <w:szCs w:val="22"/>
        </w:rPr>
      </w:pPr>
    </w:p>
    <w:p w14:paraId="45B77E75" w14:textId="77777777" w:rsidR="003B1CB8" w:rsidRPr="003E7BE4" w:rsidRDefault="003B1CB8" w:rsidP="006B3DAE">
      <w:pPr>
        <w:pStyle w:val="Heading2"/>
        <w:keepNext/>
        <w:tabs>
          <w:tab w:val="clear" w:pos="862"/>
          <w:tab w:val="num" w:pos="-700"/>
          <w:tab w:val="num" w:pos="2193"/>
        </w:tabs>
        <w:ind w:left="631"/>
        <w:rPr>
          <w:rStyle w:val="Level1asHeadingtext"/>
          <w:rFonts w:ascii="Arial" w:hAnsi="Arial" w:cs="Arial"/>
          <w:b w:val="0"/>
          <w:caps w:val="0"/>
          <w:kern w:val="0"/>
          <w:sz w:val="24"/>
          <w:szCs w:val="22"/>
          <w:lang w:eastAsia="en-US"/>
        </w:rPr>
      </w:pPr>
      <w:bookmarkStart w:id="16" w:name="_Ref257241550"/>
      <w:r w:rsidRPr="003E7BE4">
        <w:rPr>
          <w:rStyle w:val="Level1asHeadingtext"/>
          <w:rFonts w:ascii="Arial" w:hAnsi="Arial" w:cs="Arial"/>
          <w:caps w:val="0"/>
          <w:szCs w:val="22"/>
        </w:rPr>
        <w:t>Interpretation</w:t>
      </w:r>
      <w:bookmarkEnd w:id="16"/>
    </w:p>
    <w:p w14:paraId="2B7B1F0E" w14:textId="77777777" w:rsidR="003B1CB8" w:rsidRPr="003E7BE4" w:rsidRDefault="003B1CB8" w:rsidP="006B3DAE">
      <w:pPr>
        <w:pStyle w:val="BodyTextIndent2"/>
        <w:keepNext/>
        <w:ind w:left="631"/>
        <w:rPr>
          <w:rFonts w:ascii="Arial" w:hAnsi="Arial" w:cs="Arial"/>
          <w:szCs w:val="22"/>
        </w:rPr>
      </w:pPr>
      <w:r w:rsidRPr="003E7BE4">
        <w:rPr>
          <w:rFonts w:ascii="Arial" w:hAnsi="Arial" w:cs="Arial"/>
          <w:szCs w:val="22"/>
        </w:rPr>
        <w:t xml:space="preserve">The interpretation and construction of the </w:t>
      </w:r>
      <w:r w:rsidR="005B79FF" w:rsidRPr="003E7BE4">
        <w:rPr>
          <w:rFonts w:ascii="Arial" w:hAnsi="Arial" w:cs="Arial"/>
          <w:szCs w:val="22"/>
        </w:rPr>
        <w:t xml:space="preserve">Rental Agreement </w:t>
      </w:r>
      <w:r w:rsidRPr="003E7BE4">
        <w:rPr>
          <w:rFonts w:ascii="Arial" w:hAnsi="Arial" w:cs="Arial"/>
          <w:szCs w:val="22"/>
        </w:rPr>
        <w:t>shall be subject to the following provisions:</w:t>
      </w:r>
    </w:p>
    <w:p w14:paraId="2D6319AE" w14:textId="77777777" w:rsidR="003B1CB8" w:rsidRPr="003E7BE4" w:rsidRDefault="003B1CB8" w:rsidP="006B3DAE">
      <w:pPr>
        <w:pStyle w:val="Heading3"/>
        <w:tabs>
          <w:tab w:val="clear" w:pos="3348"/>
          <w:tab w:val="num" w:pos="1786"/>
          <w:tab w:val="num" w:pos="3960"/>
        </w:tabs>
        <w:ind w:left="2398"/>
        <w:rPr>
          <w:rFonts w:ascii="Arial" w:hAnsi="Arial" w:cs="Arial"/>
          <w:szCs w:val="22"/>
        </w:rPr>
      </w:pPr>
      <w:r w:rsidRPr="003E7BE4">
        <w:rPr>
          <w:rFonts w:ascii="Arial" w:hAnsi="Arial" w:cs="Arial"/>
          <w:szCs w:val="22"/>
        </w:rPr>
        <w:t xml:space="preserve">words importing the singular meaning include where the context so admits the plural meaning and vice versa and words importing the masculine include the feminine and the neuter; </w:t>
      </w:r>
    </w:p>
    <w:p w14:paraId="4DDCE786" w14:textId="77777777" w:rsidR="003B1CB8" w:rsidRPr="003E7BE4" w:rsidRDefault="003B1CB8" w:rsidP="006B3DAE">
      <w:pPr>
        <w:pStyle w:val="Heading3"/>
        <w:tabs>
          <w:tab w:val="clear" w:pos="3348"/>
          <w:tab w:val="num" w:pos="1786"/>
          <w:tab w:val="num" w:pos="3960"/>
        </w:tabs>
        <w:ind w:left="2398"/>
        <w:rPr>
          <w:rFonts w:ascii="Arial" w:hAnsi="Arial" w:cs="Arial"/>
          <w:szCs w:val="22"/>
        </w:rPr>
      </w:pPr>
      <w:r w:rsidRPr="003E7BE4">
        <w:rPr>
          <w:rFonts w:ascii="Arial" w:hAnsi="Arial" w:cs="Arial"/>
          <w:szCs w:val="22"/>
        </w:rPr>
        <w:t>the words "include", "includes" and "including" are to be construed as if they were immediately followed by the words "without limitation";</w:t>
      </w:r>
    </w:p>
    <w:p w14:paraId="2EAAEC2D" w14:textId="77777777" w:rsidR="003B1CB8" w:rsidRPr="003E7BE4" w:rsidRDefault="003B1CB8" w:rsidP="006B3DAE">
      <w:pPr>
        <w:pStyle w:val="Heading3"/>
        <w:tabs>
          <w:tab w:val="clear" w:pos="3348"/>
          <w:tab w:val="num" w:pos="1786"/>
          <w:tab w:val="num" w:pos="3960"/>
        </w:tabs>
        <w:ind w:left="2398"/>
        <w:rPr>
          <w:rFonts w:ascii="Arial" w:hAnsi="Arial" w:cs="Arial"/>
          <w:szCs w:val="22"/>
        </w:rPr>
      </w:pPr>
      <w:r w:rsidRPr="003E7BE4">
        <w:rPr>
          <w:rFonts w:ascii="Arial" w:hAnsi="Arial" w:cs="Arial"/>
          <w:szCs w:val="22"/>
        </w:rPr>
        <w:t>references to any person shall include natural persons and partnerships, firms and other incorporated bodies and all other legal persons of whatever kind and however constituted and their successors and permitted assigns or transferees;</w:t>
      </w:r>
    </w:p>
    <w:p w14:paraId="6E3354C9" w14:textId="77777777" w:rsidR="003B1CB8" w:rsidRPr="003E7BE4" w:rsidRDefault="003B1CB8" w:rsidP="006B3DAE">
      <w:pPr>
        <w:pStyle w:val="Heading3"/>
        <w:tabs>
          <w:tab w:val="clear" w:pos="3348"/>
          <w:tab w:val="num" w:pos="1786"/>
          <w:tab w:val="num" w:pos="3960"/>
        </w:tabs>
        <w:ind w:left="2398"/>
        <w:rPr>
          <w:rFonts w:ascii="Arial" w:hAnsi="Arial" w:cs="Arial"/>
          <w:szCs w:val="22"/>
        </w:rPr>
      </w:pPr>
      <w:r w:rsidRPr="003E7BE4">
        <w:rPr>
          <w:rFonts w:ascii="Arial" w:hAnsi="Arial" w:cs="Arial"/>
          <w:szCs w:val="22"/>
        </w:rPr>
        <w:t xml:space="preserve">headings are included in the </w:t>
      </w:r>
      <w:r w:rsidR="005B79FF" w:rsidRPr="003E7BE4">
        <w:rPr>
          <w:rFonts w:ascii="Arial" w:hAnsi="Arial" w:cs="Arial"/>
          <w:szCs w:val="22"/>
        </w:rPr>
        <w:t xml:space="preserve">Rental Agreement </w:t>
      </w:r>
      <w:r w:rsidRPr="003E7BE4">
        <w:rPr>
          <w:rFonts w:ascii="Arial" w:hAnsi="Arial" w:cs="Arial"/>
          <w:szCs w:val="22"/>
        </w:rPr>
        <w:t xml:space="preserve">for ease of reference only and shall not affect the interpretation or construction of the </w:t>
      </w:r>
      <w:r w:rsidR="00B91262" w:rsidRPr="003E7BE4">
        <w:rPr>
          <w:rFonts w:ascii="Arial" w:hAnsi="Arial" w:cs="Arial"/>
          <w:szCs w:val="22"/>
        </w:rPr>
        <w:t>Rental</w:t>
      </w:r>
      <w:r w:rsidR="009B444D" w:rsidRPr="003E7BE4">
        <w:rPr>
          <w:rFonts w:ascii="Arial" w:hAnsi="Arial" w:cs="Arial"/>
          <w:szCs w:val="22"/>
        </w:rPr>
        <w:t xml:space="preserve"> </w:t>
      </w:r>
      <w:r w:rsidR="004B4C2D" w:rsidRPr="003E7BE4">
        <w:rPr>
          <w:rFonts w:ascii="Arial" w:hAnsi="Arial" w:cs="Arial"/>
          <w:szCs w:val="22"/>
        </w:rPr>
        <w:t>Agreement</w:t>
      </w:r>
      <w:r w:rsidRPr="003E7BE4">
        <w:rPr>
          <w:rFonts w:ascii="Arial" w:hAnsi="Arial" w:cs="Arial"/>
          <w:szCs w:val="22"/>
        </w:rPr>
        <w:t>;</w:t>
      </w:r>
    </w:p>
    <w:p w14:paraId="42488613" w14:textId="0D4F4FF0" w:rsidR="003B1CB8" w:rsidRPr="003E7BE4" w:rsidRDefault="003B1CB8" w:rsidP="006B3DAE">
      <w:pPr>
        <w:pStyle w:val="Heading3"/>
        <w:tabs>
          <w:tab w:val="clear" w:pos="3348"/>
          <w:tab w:val="num" w:pos="1786"/>
          <w:tab w:val="num" w:pos="3960"/>
        </w:tabs>
        <w:ind w:left="2398"/>
        <w:rPr>
          <w:rFonts w:ascii="Arial" w:hAnsi="Arial" w:cs="Arial"/>
          <w:szCs w:val="22"/>
        </w:rPr>
      </w:pPr>
      <w:r w:rsidRPr="003E7BE4">
        <w:rPr>
          <w:rFonts w:ascii="Arial" w:hAnsi="Arial" w:cs="Arial"/>
          <w:szCs w:val="22"/>
        </w:rPr>
        <w:t>in the event of and only to the extent of any conflict between the</w:t>
      </w:r>
      <w:r w:rsidR="009B282D" w:rsidRPr="003E7BE4">
        <w:rPr>
          <w:rFonts w:ascii="Arial" w:hAnsi="Arial" w:cs="Arial"/>
          <w:szCs w:val="22"/>
        </w:rPr>
        <w:t xml:space="preserve"> </w:t>
      </w:r>
      <w:r w:rsidR="0011609F">
        <w:rPr>
          <w:rFonts w:ascii="Arial" w:hAnsi="Arial" w:cs="Arial"/>
          <w:szCs w:val="22"/>
        </w:rPr>
        <w:t>Contract Order Form (Rental)</w:t>
      </w:r>
      <w:r w:rsidRPr="003E7BE4">
        <w:rPr>
          <w:rFonts w:ascii="Arial" w:hAnsi="Arial" w:cs="Arial"/>
          <w:szCs w:val="22"/>
        </w:rPr>
        <w:t>, the</w:t>
      </w:r>
      <w:r w:rsidR="0067114F" w:rsidRPr="003E7BE4">
        <w:rPr>
          <w:rFonts w:ascii="Arial" w:hAnsi="Arial" w:cs="Arial"/>
          <w:szCs w:val="22"/>
        </w:rPr>
        <w:t>se</w:t>
      </w:r>
      <w:r w:rsidRPr="003E7BE4">
        <w:rPr>
          <w:rFonts w:ascii="Arial" w:hAnsi="Arial" w:cs="Arial"/>
          <w:szCs w:val="22"/>
        </w:rPr>
        <w:t xml:space="preserve"> </w:t>
      </w:r>
      <w:r w:rsidR="000E20A4" w:rsidRPr="003E7BE4">
        <w:rPr>
          <w:rFonts w:ascii="Arial" w:hAnsi="Arial" w:cs="Arial"/>
          <w:szCs w:val="22"/>
        </w:rPr>
        <w:t>Rental Terms</w:t>
      </w:r>
      <w:r w:rsidRPr="003E7BE4">
        <w:rPr>
          <w:rFonts w:ascii="Arial" w:hAnsi="Arial" w:cs="Arial"/>
          <w:szCs w:val="22"/>
        </w:rPr>
        <w:t xml:space="preserve">, any document referred to in any such documents and the </w:t>
      </w:r>
      <w:r w:rsidR="002E6371" w:rsidRPr="003E7BE4">
        <w:rPr>
          <w:rFonts w:ascii="Arial" w:hAnsi="Arial" w:cs="Arial"/>
          <w:szCs w:val="22"/>
        </w:rPr>
        <w:t>DPS</w:t>
      </w:r>
      <w:r w:rsidRPr="003E7BE4">
        <w:rPr>
          <w:rFonts w:ascii="Arial" w:hAnsi="Arial" w:cs="Arial"/>
          <w:szCs w:val="22"/>
        </w:rPr>
        <w:t xml:space="preserve"> Agreement, the conflict shall be resolved in accordance with the following order of precedence:</w:t>
      </w:r>
    </w:p>
    <w:p w14:paraId="734C65D5" w14:textId="129FED59" w:rsidR="0067114F" w:rsidRPr="003E7BE4" w:rsidRDefault="009B282D" w:rsidP="006B3DAE">
      <w:pPr>
        <w:pStyle w:val="Heading4"/>
        <w:tabs>
          <w:tab w:val="clear" w:pos="3600"/>
          <w:tab w:val="num" w:pos="2791"/>
        </w:tabs>
        <w:ind w:left="2791"/>
        <w:rPr>
          <w:rFonts w:ascii="Arial" w:hAnsi="Arial" w:cs="Arial"/>
          <w:szCs w:val="22"/>
        </w:rPr>
      </w:pPr>
      <w:bookmarkStart w:id="17" w:name="_Ref256757039"/>
      <w:r w:rsidRPr="003E7BE4">
        <w:rPr>
          <w:rFonts w:ascii="Arial" w:hAnsi="Arial" w:cs="Arial"/>
          <w:szCs w:val="22"/>
        </w:rPr>
        <w:t xml:space="preserve">the </w:t>
      </w:r>
      <w:r w:rsidR="0011609F">
        <w:rPr>
          <w:rFonts w:ascii="Arial" w:hAnsi="Arial" w:cs="Arial"/>
          <w:szCs w:val="22"/>
        </w:rPr>
        <w:t>Contract Order Form (Rental)</w:t>
      </w:r>
      <w:r w:rsidR="009B444D" w:rsidRPr="003E7BE4">
        <w:rPr>
          <w:rFonts w:ascii="Arial" w:hAnsi="Arial" w:cs="Arial"/>
          <w:szCs w:val="22"/>
        </w:rPr>
        <w:t>;</w:t>
      </w:r>
    </w:p>
    <w:p w14:paraId="54EBA1E6" w14:textId="77777777" w:rsidR="003B1CB8" w:rsidRPr="003E7BE4" w:rsidRDefault="003B1CB8" w:rsidP="006B3DAE">
      <w:pPr>
        <w:pStyle w:val="Heading4"/>
        <w:tabs>
          <w:tab w:val="clear" w:pos="3600"/>
          <w:tab w:val="num" w:pos="2791"/>
        </w:tabs>
        <w:ind w:left="2791"/>
        <w:rPr>
          <w:rFonts w:ascii="Arial" w:hAnsi="Arial" w:cs="Arial"/>
          <w:szCs w:val="22"/>
        </w:rPr>
      </w:pPr>
      <w:r w:rsidRPr="003E7BE4">
        <w:rPr>
          <w:rFonts w:ascii="Arial" w:hAnsi="Arial" w:cs="Arial"/>
          <w:szCs w:val="22"/>
        </w:rPr>
        <w:t>the</w:t>
      </w:r>
      <w:r w:rsidR="0067114F" w:rsidRPr="003E7BE4">
        <w:rPr>
          <w:rFonts w:ascii="Arial" w:hAnsi="Arial" w:cs="Arial"/>
          <w:szCs w:val="22"/>
        </w:rPr>
        <w:t>se</w:t>
      </w:r>
      <w:r w:rsidRPr="003E7BE4">
        <w:rPr>
          <w:rFonts w:ascii="Arial" w:hAnsi="Arial" w:cs="Arial"/>
          <w:szCs w:val="22"/>
        </w:rPr>
        <w:t xml:space="preserve"> </w:t>
      </w:r>
      <w:r w:rsidR="000E20A4" w:rsidRPr="003E7BE4">
        <w:rPr>
          <w:rFonts w:ascii="Arial" w:hAnsi="Arial" w:cs="Arial"/>
          <w:szCs w:val="22"/>
        </w:rPr>
        <w:t>Rental Terms</w:t>
      </w:r>
      <w:r w:rsidRPr="003E7BE4">
        <w:rPr>
          <w:rFonts w:ascii="Arial" w:hAnsi="Arial" w:cs="Arial"/>
          <w:szCs w:val="22"/>
        </w:rPr>
        <w:t>;</w:t>
      </w:r>
      <w:bookmarkEnd w:id="17"/>
    </w:p>
    <w:p w14:paraId="6EAEE8C4" w14:textId="77777777" w:rsidR="003B1CB8" w:rsidRPr="003E7BE4" w:rsidRDefault="003B1CB8" w:rsidP="006B3DAE">
      <w:pPr>
        <w:pStyle w:val="Heading4"/>
        <w:tabs>
          <w:tab w:val="clear" w:pos="3600"/>
          <w:tab w:val="num" w:pos="2791"/>
        </w:tabs>
        <w:ind w:left="2791"/>
        <w:rPr>
          <w:rFonts w:ascii="Arial" w:hAnsi="Arial" w:cs="Arial"/>
          <w:szCs w:val="22"/>
        </w:rPr>
      </w:pPr>
      <w:r w:rsidRPr="003E7BE4">
        <w:rPr>
          <w:rFonts w:ascii="Arial" w:hAnsi="Arial" w:cs="Arial"/>
          <w:szCs w:val="22"/>
        </w:rPr>
        <w:t xml:space="preserve">any other document referred to in those documents referred to in Clauses </w:t>
      </w:r>
      <w:r w:rsidRPr="003E7BE4">
        <w:rPr>
          <w:rFonts w:ascii="Arial" w:hAnsi="Arial" w:cs="Arial"/>
          <w:szCs w:val="22"/>
        </w:rPr>
        <w:fldChar w:fldCharType="begin"/>
      </w:r>
      <w:r w:rsidRPr="003E7BE4">
        <w:rPr>
          <w:rFonts w:ascii="Arial" w:hAnsi="Arial" w:cs="Arial"/>
          <w:szCs w:val="22"/>
        </w:rPr>
        <w:instrText xml:space="preserve"> REF _Ref256757039 \r \h  \* MERGEFORMAT </w:instrText>
      </w:r>
      <w:r w:rsidRPr="003E7BE4">
        <w:rPr>
          <w:rFonts w:ascii="Arial" w:hAnsi="Arial" w:cs="Arial"/>
          <w:szCs w:val="22"/>
        </w:rPr>
      </w:r>
      <w:r w:rsidRPr="003E7BE4">
        <w:rPr>
          <w:rFonts w:ascii="Arial" w:hAnsi="Arial" w:cs="Arial"/>
          <w:szCs w:val="22"/>
        </w:rPr>
        <w:fldChar w:fldCharType="separate"/>
      </w:r>
      <w:r w:rsidR="00B94C1D" w:rsidRPr="003E7BE4">
        <w:rPr>
          <w:rFonts w:ascii="Arial" w:hAnsi="Arial" w:cs="Arial"/>
          <w:szCs w:val="22"/>
        </w:rPr>
        <w:t>1.2.5.1</w:t>
      </w:r>
      <w:r w:rsidRPr="003E7BE4">
        <w:rPr>
          <w:rFonts w:ascii="Arial" w:hAnsi="Arial" w:cs="Arial"/>
          <w:szCs w:val="22"/>
        </w:rPr>
        <w:fldChar w:fldCharType="end"/>
      </w:r>
      <w:r w:rsidRPr="003E7BE4">
        <w:rPr>
          <w:rFonts w:ascii="Arial" w:hAnsi="Arial" w:cs="Arial"/>
          <w:szCs w:val="22"/>
        </w:rPr>
        <w:t xml:space="preserve"> </w:t>
      </w:r>
      <w:r w:rsidR="004B4C2D" w:rsidRPr="003E7BE4">
        <w:rPr>
          <w:rFonts w:ascii="Arial" w:hAnsi="Arial" w:cs="Arial"/>
          <w:szCs w:val="22"/>
        </w:rPr>
        <w:t xml:space="preserve">and 1.2.5.2 </w:t>
      </w:r>
      <w:r w:rsidRPr="003E7BE4">
        <w:rPr>
          <w:rFonts w:ascii="Arial" w:hAnsi="Arial" w:cs="Arial"/>
          <w:szCs w:val="22"/>
        </w:rPr>
        <w:t>above; and</w:t>
      </w:r>
    </w:p>
    <w:p w14:paraId="47249CD7" w14:textId="77777777" w:rsidR="003B1CB8" w:rsidRPr="003E7BE4" w:rsidRDefault="003B1CB8" w:rsidP="006B3DAE">
      <w:pPr>
        <w:pStyle w:val="Heading4"/>
        <w:tabs>
          <w:tab w:val="clear" w:pos="3600"/>
          <w:tab w:val="num" w:pos="2791"/>
        </w:tabs>
        <w:ind w:left="2791"/>
        <w:rPr>
          <w:rFonts w:ascii="Arial" w:hAnsi="Arial" w:cs="Arial"/>
          <w:szCs w:val="22"/>
        </w:rPr>
      </w:pPr>
      <w:r w:rsidRPr="003E7BE4">
        <w:rPr>
          <w:rFonts w:ascii="Arial" w:hAnsi="Arial" w:cs="Arial"/>
          <w:szCs w:val="22"/>
        </w:rPr>
        <w:t xml:space="preserve">the </w:t>
      </w:r>
      <w:r w:rsidR="002E6371" w:rsidRPr="003E7BE4">
        <w:rPr>
          <w:rFonts w:ascii="Arial" w:hAnsi="Arial" w:cs="Arial"/>
          <w:szCs w:val="22"/>
        </w:rPr>
        <w:t>DPS</w:t>
      </w:r>
      <w:r w:rsidRPr="003E7BE4">
        <w:rPr>
          <w:rFonts w:ascii="Arial" w:hAnsi="Arial" w:cs="Arial"/>
          <w:szCs w:val="22"/>
        </w:rPr>
        <w:t xml:space="preserve"> Agreement.</w:t>
      </w:r>
    </w:p>
    <w:p w14:paraId="62A1C4D6" w14:textId="22735A42" w:rsidR="003B1CB8" w:rsidRPr="003E7BE4" w:rsidRDefault="00CD6256" w:rsidP="006B3DAE">
      <w:pPr>
        <w:pStyle w:val="Heading1"/>
        <w:tabs>
          <w:tab w:val="clear" w:pos="720"/>
          <w:tab w:val="num" w:pos="-89"/>
        </w:tabs>
        <w:ind w:left="0"/>
        <w:rPr>
          <w:rFonts w:ascii="Arial" w:hAnsi="Arial" w:cs="Arial"/>
          <w:szCs w:val="22"/>
        </w:rPr>
      </w:pPr>
      <w:bookmarkStart w:id="18" w:name="_Toc519781592"/>
      <w:r>
        <w:rPr>
          <w:rFonts w:ascii="Arial" w:hAnsi="Arial" w:cs="Arial"/>
          <w:szCs w:val="22"/>
        </w:rPr>
        <w:t xml:space="preserve">DUE </w:t>
      </w:r>
      <w:r w:rsidR="00334593" w:rsidRPr="003E7BE4">
        <w:rPr>
          <w:rFonts w:ascii="Arial" w:hAnsi="Arial" w:cs="Arial"/>
          <w:szCs w:val="22"/>
        </w:rPr>
        <w:t xml:space="preserve">diligence and </w:t>
      </w:r>
      <w:r w:rsidR="007B3247">
        <w:rPr>
          <w:rFonts w:ascii="Arial" w:hAnsi="Arial" w:cs="Arial"/>
          <w:szCs w:val="22"/>
        </w:rPr>
        <w:t>preliminar</w:t>
      </w:r>
      <w:r w:rsidR="0075250D" w:rsidRPr="003E7BE4">
        <w:rPr>
          <w:rFonts w:ascii="Arial" w:hAnsi="Arial" w:cs="Arial"/>
          <w:szCs w:val="22"/>
        </w:rPr>
        <w:t xml:space="preserve">y </w:t>
      </w:r>
      <w:r w:rsidR="00442B35" w:rsidRPr="003E7BE4">
        <w:rPr>
          <w:rFonts w:ascii="Arial" w:hAnsi="Arial" w:cs="Arial"/>
          <w:szCs w:val="22"/>
        </w:rPr>
        <w:t>Terms</w:t>
      </w:r>
      <w:bookmarkEnd w:id="18"/>
    </w:p>
    <w:p w14:paraId="730932AF" w14:textId="3B93C216" w:rsidR="00452C47" w:rsidRPr="003E7BE4" w:rsidRDefault="00452C47" w:rsidP="006B3DAE">
      <w:pPr>
        <w:pStyle w:val="Heading2"/>
        <w:tabs>
          <w:tab w:val="clear" w:pos="862"/>
          <w:tab w:val="num" w:pos="-1847"/>
          <w:tab w:val="num" w:pos="2750"/>
        </w:tabs>
        <w:ind w:left="1188"/>
        <w:rPr>
          <w:rFonts w:ascii="Arial" w:hAnsi="Arial" w:cs="Arial"/>
          <w:szCs w:val="22"/>
        </w:rPr>
      </w:pPr>
      <w:r w:rsidRPr="003E7BE4">
        <w:rPr>
          <w:rFonts w:ascii="Arial" w:hAnsi="Arial" w:cs="Arial"/>
          <w:szCs w:val="22"/>
        </w:rPr>
        <w:t>Any permitted changes</w:t>
      </w:r>
      <w:r w:rsidR="008D0654">
        <w:rPr>
          <w:rFonts w:ascii="Arial" w:hAnsi="Arial" w:cs="Arial"/>
          <w:szCs w:val="22"/>
        </w:rPr>
        <w:t xml:space="preserve"> [in accordance with the DPS Agreement or the Regulations]</w:t>
      </w:r>
      <w:r w:rsidR="006B435F">
        <w:rPr>
          <w:rFonts w:ascii="Arial" w:hAnsi="Arial" w:cs="Arial"/>
          <w:szCs w:val="22"/>
        </w:rPr>
        <w:t xml:space="preserve"> </w:t>
      </w:r>
      <w:r w:rsidRPr="003E7BE4">
        <w:rPr>
          <w:rFonts w:ascii="Arial" w:hAnsi="Arial" w:cs="Arial"/>
          <w:szCs w:val="22"/>
        </w:rPr>
        <w:t xml:space="preserve">by the Customer to the Template </w:t>
      </w:r>
      <w:r w:rsidR="000E20A4" w:rsidRPr="003E7BE4">
        <w:rPr>
          <w:rFonts w:ascii="Arial" w:hAnsi="Arial" w:cs="Arial"/>
          <w:szCs w:val="22"/>
        </w:rPr>
        <w:t>Rental Terms</w:t>
      </w:r>
      <w:r w:rsidRPr="003E7BE4">
        <w:rPr>
          <w:rFonts w:ascii="Arial" w:hAnsi="Arial" w:cs="Arial"/>
          <w:szCs w:val="22"/>
        </w:rPr>
        <w:t xml:space="preserve"> and the Templ</w:t>
      </w:r>
      <w:r w:rsidR="009B282D" w:rsidRPr="003E7BE4">
        <w:rPr>
          <w:rFonts w:ascii="Arial" w:hAnsi="Arial" w:cs="Arial"/>
          <w:szCs w:val="22"/>
        </w:rPr>
        <w:t xml:space="preserve">ate </w:t>
      </w:r>
      <w:r w:rsidR="0011609F">
        <w:rPr>
          <w:rFonts w:ascii="Arial" w:hAnsi="Arial" w:cs="Arial"/>
          <w:szCs w:val="22"/>
        </w:rPr>
        <w:t>Contract Order Form (Rental)</w:t>
      </w:r>
      <w:r w:rsidRPr="003E7BE4">
        <w:rPr>
          <w:rFonts w:ascii="Arial" w:hAnsi="Arial" w:cs="Arial"/>
          <w:szCs w:val="22"/>
        </w:rPr>
        <w:t xml:space="preserve"> under Clause </w:t>
      </w:r>
      <w:r w:rsidR="00B21B82" w:rsidRPr="003E7BE4">
        <w:rPr>
          <w:rFonts w:ascii="Arial" w:hAnsi="Arial" w:cs="Arial"/>
          <w:szCs w:val="22"/>
        </w:rPr>
        <w:t>[</w:t>
      </w:r>
      <w:r w:rsidRPr="003E7BE4">
        <w:rPr>
          <w:rFonts w:ascii="Arial" w:hAnsi="Arial" w:cs="Arial"/>
          <w:szCs w:val="22"/>
        </w:rPr>
        <w:t>5</w:t>
      </w:r>
      <w:r w:rsidR="00B21B82" w:rsidRPr="003E7BE4">
        <w:rPr>
          <w:rFonts w:ascii="Arial" w:hAnsi="Arial" w:cs="Arial"/>
          <w:szCs w:val="22"/>
        </w:rPr>
        <w:t>]</w:t>
      </w:r>
      <w:r w:rsidRPr="003E7BE4">
        <w:rPr>
          <w:rFonts w:ascii="Arial" w:hAnsi="Arial" w:cs="Arial"/>
          <w:szCs w:val="22"/>
        </w:rPr>
        <w:t xml:space="preserve"> (</w:t>
      </w:r>
      <w:r w:rsidR="009B282D" w:rsidRPr="003E7BE4">
        <w:rPr>
          <w:rFonts w:ascii="Arial" w:hAnsi="Arial" w:cs="Arial"/>
          <w:szCs w:val="22"/>
        </w:rPr>
        <w:t xml:space="preserve">Contract </w:t>
      </w:r>
      <w:r w:rsidR="007B3247">
        <w:rPr>
          <w:rFonts w:ascii="Arial" w:hAnsi="Arial" w:cs="Arial"/>
          <w:szCs w:val="22"/>
        </w:rPr>
        <w:t xml:space="preserve">Award </w:t>
      </w:r>
      <w:r w:rsidRPr="003E7BE4">
        <w:rPr>
          <w:rFonts w:ascii="Arial" w:hAnsi="Arial" w:cs="Arial"/>
          <w:szCs w:val="22"/>
        </w:rPr>
        <w:t xml:space="preserve">Procedure) of the </w:t>
      </w:r>
      <w:r w:rsidR="009B444D" w:rsidRPr="003E7BE4">
        <w:rPr>
          <w:rFonts w:ascii="Arial" w:hAnsi="Arial" w:cs="Arial"/>
          <w:szCs w:val="22"/>
        </w:rPr>
        <w:lastRenderedPageBreak/>
        <w:t>DPS Agreement and DPS</w:t>
      </w:r>
      <w:r w:rsidRPr="003E7BE4">
        <w:rPr>
          <w:rFonts w:ascii="Arial" w:hAnsi="Arial" w:cs="Arial"/>
          <w:szCs w:val="22"/>
        </w:rPr>
        <w:t xml:space="preserve"> Schedule </w:t>
      </w:r>
      <w:r w:rsidR="009B444D" w:rsidRPr="003E7BE4">
        <w:rPr>
          <w:rFonts w:ascii="Arial" w:hAnsi="Arial" w:cs="Arial"/>
          <w:szCs w:val="22"/>
        </w:rPr>
        <w:t>[</w:t>
      </w:r>
      <w:r w:rsidRPr="003E7BE4">
        <w:rPr>
          <w:rFonts w:ascii="Arial" w:hAnsi="Arial" w:cs="Arial"/>
          <w:szCs w:val="22"/>
        </w:rPr>
        <w:t>5</w:t>
      </w:r>
      <w:r w:rsidR="009B444D" w:rsidRPr="003E7BE4">
        <w:rPr>
          <w:rFonts w:ascii="Arial" w:hAnsi="Arial" w:cs="Arial"/>
          <w:szCs w:val="22"/>
        </w:rPr>
        <w:t>]</w:t>
      </w:r>
      <w:r w:rsidR="009B282D" w:rsidRPr="003E7BE4">
        <w:rPr>
          <w:rFonts w:ascii="Arial" w:hAnsi="Arial" w:cs="Arial"/>
          <w:szCs w:val="22"/>
        </w:rPr>
        <w:t xml:space="preserve"> (Contract </w:t>
      </w:r>
      <w:r w:rsidR="007B3247">
        <w:rPr>
          <w:rFonts w:ascii="Arial" w:hAnsi="Arial" w:cs="Arial"/>
          <w:szCs w:val="22"/>
        </w:rPr>
        <w:t xml:space="preserve">Award </w:t>
      </w:r>
      <w:r w:rsidRPr="003E7BE4">
        <w:rPr>
          <w:rFonts w:ascii="Arial" w:hAnsi="Arial" w:cs="Arial"/>
          <w:szCs w:val="22"/>
        </w:rPr>
        <w:t xml:space="preserve">Procedure) prior to them becoming the </w:t>
      </w:r>
      <w:r w:rsidR="000E20A4" w:rsidRPr="003E7BE4">
        <w:rPr>
          <w:rFonts w:ascii="Arial" w:hAnsi="Arial" w:cs="Arial"/>
          <w:szCs w:val="22"/>
        </w:rPr>
        <w:t>Rental Terms</w:t>
      </w:r>
      <w:r w:rsidR="009B282D" w:rsidRPr="003E7BE4">
        <w:rPr>
          <w:rFonts w:ascii="Arial" w:hAnsi="Arial" w:cs="Arial"/>
          <w:szCs w:val="22"/>
        </w:rPr>
        <w:t xml:space="preserve"> and the </w:t>
      </w:r>
      <w:r w:rsidR="0011609F">
        <w:rPr>
          <w:rFonts w:ascii="Arial" w:hAnsi="Arial" w:cs="Arial"/>
          <w:szCs w:val="22"/>
        </w:rPr>
        <w:t>Contract Order Form (Rental)</w:t>
      </w:r>
      <w:r w:rsidRPr="003E7BE4">
        <w:rPr>
          <w:rFonts w:ascii="Arial" w:hAnsi="Arial" w:cs="Arial"/>
          <w:szCs w:val="22"/>
        </w:rPr>
        <w:t xml:space="preserve"> which comprise </w:t>
      </w:r>
      <w:r w:rsidR="009B444D"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shall prevail over the</w:t>
      </w:r>
      <w:r w:rsidR="009B444D" w:rsidRPr="003E7BE4">
        <w:rPr>
          <w:rFonts w:ascii="Arial" w:hAnsi="Arial" w:cs="Arial"/>
          <w:szCs w:val="22"/>
        </w:rPr>
        <w:t xml:space="preserve"> DPS</w:t>
      </w:r>
      <w:r w:rsidRPr="003E7BE4">
        <w:rPr>
          <w:rFonts w:ascii="Arial" w:hAnsi="Arial" w:cs="Arial"/>
          <w:szCs w:val="22"/>
        </w:rPr>
        <w:t xml:space="preserve"> Agreement.</w:t>
      </w:r>
    </w:p>
    <w:p w14:paraId="42EA67D3" w14:textId="79DEC3A9" w:rsidR="00FC5FA2" w:rsidRPr="003E7BE4" w:rsidRDefault="00452C47" w:rsidP="009B3A36">
      <w:pPr>
        <w:pStyle w:val="Heading2"/>
        <w:tabs>
          <w:tab w:val="clear" w:pos="862"/>
          <w:tab w:val="num" w:pos="-700"/>
          <w:tab w:val="num" w:pos="2750"/>
        </w:tabs>
        <w:ind w:left="1188"/>
        <w:rPr>
          <w:rFonts w:ascii="Arial" w:hAnsi="Arial" w:cs="Arial"/>
          <w:szCs w:val="22"/>
        </w:rPr>
      </w:pPr>
      <w:r w:rsidRPr="003E7BE4">
        <w:rPr>
          <w:rFonts w:ascii="Arial" w:hAnsi="Arial" w:cs="Arial"/>
          <w:szCs w:val="22"/>
        </w:rPr>
        <w:t xml:space="preserve">Where </w:t>
      </w:r>
      <w:r w:rsidR="005B79FF" w:rsidRPr="003E7BE4">
        <w:rPr>
          <w:rFonts w:ascii="Arial" w:hAnsi="Arial" w:cs="Arial"/>
          <w:szCs w:val="22"/>
        </w:rPr>
        <w:t xml:space="preserve">Rental </w:t>
      </w:r>
      <w:r w:rsidR="009636ED" w:rsidRPr="003E7BE4">
        <w:rPr>
          <w:rFonts w:ascii="Arial" w:hAnsi="Arial" w:cs="Arial"/>
          <w:szCs w:val="22"/>
        </w:rPr>
        <w:t xml:space="preserve">Terms </w:t>
      </w:r>
      <w:r w:rsidRPr="003E7BE4">
        <w:rPr>
          <w:rFonts w:ascii="Arial" w:hAnsi="Arial" w:cs="Arial"/>
          <w:szCs w:val="22"/>
        </w:rPr>
        <w:t xml:space="preserve">Schedule </w:t>
      </w:r>
      <w:r w:rsidR="00B21B82" w:rsidRPr="003E7BE4">
        <w:rPr>
          <w:rFonts w:ascii="Arial" w:hAnsi="Arial" w:cs="Arial"/>
          <w:szCs w:val="22"/>
        </w:rPr>
        <w:t>[*</w:t>
      </w:r>
      <w:r w:rsidR="00E45A58" w:rsidRPr="003E7BE4">
        <w:rPr>
          <w:rFonts w:ascii="Arial" w:hAnsi="Arial" w:cs="Arial"/>
          <w:szCs w:val="22"/>
        </w:rPr>
        <w:t>4</w:t>
      </w:r>
      <w:r w:rsidR="00B21B82" w:rsidRPr="003E7BE4">
        <w:rPr>
          <w:rFonts w:ascii="Arial" w:hAnsi="Arial" w:cs="Arial"/>
          <w:szCs w:val="22"/>
        </w:rPr>
        <w:t>*]</w:t>
      </w:r>
      <w:r w:rsidRPr="003E7BE4">
        <w:rPr>
          <w:rFonts w:ascii="Arial" w:hAnsi="Arial" w:cs="Arial"/>
          <w:szCs w:val="22"/>
        </w:rPr>
        <w:t xml:space="preserve"> (</w:t>
      </w:r>
      <w:r w:rsidR="005B79FF" w:rsidRPr="003E7BE4">
        <w:rPr>
          <w:rFonts w:ascii="Arial" w:hAnsi="Arial" w:cs="Arial"/>
          <w:szCs w:val="22"/>
        </w:rPr>
        <w:t xml:space="preserve">Rental </w:t>
      </w:r>
      <w:r w:rsidRPr="003E7BE4">
        <w:rPr>
          <w:rFonts w:ascii="Arial" w:hAnsi="Arial" w:cs="Arial"/>
          <w:szCs w:val="22"/>
        </w:rPr>
        <w:t>Tender) contain</w:t>
      </w:r>
      <w:r w:rsidR="009B282D" w:rsidRPr="003E7BE4">
        <w:rPr>
          <w:rFonts w:ascii="Arial" w:hAnsi="Arial" w:cs="Arial"/>
          <w:szCs w:val="22"/>
        </w:rPr>
        <w:t>s</w:t>
      </w:r>
      <w:r w:rsidRPr="003E7BE4">
        <w:rPr>
          <w:rFonts w:ascii="Arial" w:hAnsi="Arial" w:cs="Arial"/>
          <w:szCs w:val="22"/>
        </w:rPr>
        <w:t xml:space="preserve"> provisions which are more favourable to the Customer in relation to (the rest of) th</w:t>
      </w:r>
      <w:r w:rsidR="00A1760A" w:rsidRPr="003E7BE4">
        <w:rPr>
          <w:rFonts w:ascii="Arial" w:hAnsi="Arial" w:cs="Arial"/>
          <w:szCs w:val="22"/>
        </w:rPr>
        <w:t>e Rental Agreement</w:t>
      </w:r>
      <w:r w:rsidRPr="003E7BE4">
        <w:rPr>
          <w:rFonts w:ascii="Arial" w:hAnsi="Arial" w:cs="Arial"/>
          <w:szCs w:val="22"/>
        </w:rPr>
        <w:t xml:space="preserve">, such provisions of the </w:t>
      </w:r>
      <w:r w:rsidR="005B79FF" w:rsidRPr="003E7BE4">
        <w:rPr>
          <w:rFonts w:ascii="Arial" w:hAnsi="Arial" w:cs="Arial"/>
          <w:szCs w:val="22"/>
        </w:rPr>
        <w:t xml:space="preserve">Rental </w:t>
      </w:r>
      <w:r w:rsidRPr="003E7BE4">
        <w:rPr>
          <w:rFonts w:ascii="Arial" w:hAnsi="Arial" w:cs="Arial"/>
          <w:szCs w:val="22"/>
        </w:rPr>
        <w:t xml:space="preserve">Tender shall prevail. The Customer shall in its absolute and sole discretion determine whether any provision in the </w:t>
      </w:r>
      <w:r w:rsidR="005B79FF" w:rsidRPr="003E7BE4">
        <w:rPr>
          <w:rFonts w:ascii="Arial" w:hAnsi="Arial" w:cs="Arial"/>
          <w:szCs w:val="22"/>
        </w:rPr>
        <w:t xml:space="preserve">Rental </w:t>
      </w:r>
      <w:r w:rsidRPr="003E7BE4">
        <w:rPr>
          <w:rFonts w:ascii="Arial" w:hAnsi="Arial" w:cs="Arial"/>
          <w:szCs w:val="22"/>
        </w:rPr>
        <w:t>Tender is more favourable to it in this context.</w:t>
      </w:r>
    </w:p>
    <w:p w14:paraId="359DD40F" w14:textId="77777777" w:rsidR="003B1CB8" w:rsidRPr="003E7BE4" w:rsidRDefault="009636ED" w:rsidP="009B3A36">
      <w:pPr>
        <w:pStyle w:val="Heading2"/>
        <w:numPr>
          <w:ilvl w:val="0"/>
          <w:numId w:val="0"/>
        </w:numPr>
        <w:tabs>
          <w:tab w:val="num" w:pos="1440"/>
        </w:tabs>
        <w:ind w:left="1188" w:hanging="720"/>
        <w:rPr>
          <w:rFonts w:ascii="Arial" w:hAnsi="Arial" w:cs="Arial"/>
          <w:szCs w:val="22"/>
        </w:rPr>
      </w:pPr>
      <w:r w:rsidRPr="003E7BE4">
        <w:rPr>
          <w:rFonts w:ascii="Arial" w:hAnsi="Arial" w:cs="Arial"/>
          <w:szCs w:val="22"/>
        </w:rPr>
        <w:tab/>
      </w:r>
      <w:r w:rsidR="003B1CB8" w:rsidRPr="003E7BE4">
        <w:rPr>
          <w:rFonts w:ascii="Arial" w:hAnsi="Arial" w:cs="Arial"/>
          <w:szCs w:val="22"/>
        </w:rPr>
        <w:t xml:space="preserve">For the avoidance of doubt, </w:t>
      </w:r>
      <w:r w:rsidR="00442B35" w:rsidRPr="003E7BE4">
        <w:rPr>
          <w:rFonts w:ascii="Arial" w:hAnsi="Arial" w:cs="Arial"/>
          <w:szCs w:val="22"/>
        </w:rPr>
        <w:t xml:space="preserve">the </w:t>
      </w:r>
      <w:r w:rsidR="005B79FF" w:rsidRPr="003E7BE4">
        <w:rPr>
          <w:rFonts w:ascii="Arial" w:hAnsi="Arial" w:cs="Arial"/>
          <w:szCs w:val="22"/>
        </w:rPr>
        <w:t xml:space="preserve">Rental Agreement </w:t>
      </w:r>
      <w:r w:rsidR="003B1CB8" w:rsidRPr="003E7BE4">
        <w:rPr>
          <w:rFonts w:ascii="Arial" w:hAnsi="Arial" w:cs="Arial"/>
          <w:szCs w:val="22"/>
        </w:rPr>
        <w:t xml:space="preserve">shall survive the expiration or termination of the </w:t>
      </w:r>
      <w:r w:rsidR="002E6371" w:rsidRPr="003E7BE4">
        <w:rPr>
          <w:rFonts w:ascii="Arial" w:hAnsi="Arial" w:cs="Arial"/>
          <w:szCs w:val="22"/>
        </w:rPr>
        <w:t>DPS</w:t>
      </w:r>
      <w:r w:rsidR="003B1CB8" w:rsidRPr="003E7BE4">
        <w:rPr>
          <w:rFonts w:ascii="Arial" w:hAnsi="Arial" w:cs="Arial"/>
          <w:szCs w:val="22"/>
        </w:rPr>
        <w:t xml:space="preserve"> Agreement.</w:t>
      </w:r>
    </w:p>
    <w:p w14:paraId="02DD0517" w14:textId="77777777" w:rsidR="009E0A76" w:rsidRPr="003E7BE4" w:rsidRDefault="009E0A76" w:rsidP="009B3A36">
      <w:pPr>
        <w:pStyle w:val="Heading2"/>
        <w:tabs>
          <w:tab w:val="clear" w:pos="862"/>
          <w:tab w:val="num" w:pos="-700"/>
          <w:tab w:val="num" w:pos="2193"/>
        </w:tabs>
        <w:ind w:left="1188"/>
        <w:rPr>
          <w:rFonts w:ascii="Arial" w:hAnsi="Arial" w:cs="Arial"/>
          <w:szCs w:val="22"/>
        </w:rPr>
      </w:pPr>
      <w:r w:rsidRPr="003E7BE4">
        <w:rPr>
          <w:rFonts w:ascii="Arial" w:hAnsi="Arial" w:cs="Arial"/>
          <w:szCs w:val="22"/>
        </w:rPr>
        <w:t>The Supplier acknowledges that:</w:t>
      </w:r>
    </w:p>
    <w:p w14:paraId="7418FB53" w14:textId="77777777" w:rsidR="009E0A76" w:rsidRPr="003E7BE4" w:rsidRDefault="009E0A7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the Customer has delivered or made available to the Supplier all of the information and documents that the Supplier considers necessary or relevant for the performance of its obligations under th</w:t>
      </w:r>
      <w:r w:rsidR="00B94C1D" w:rsidRPr="003E7BE4">
        <w:rPr>
          <w:rFonts w:ascii="Arial" w:hAnsi="Arial" w:cs="Arial"/>
          <w:szCs w:val="22"/>
        </w:rPr>
        <w:t>e</w:t>
      </w:r>
      <w:r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w:t>
      </w:r>
    </w:p>
    <w:p w14:paraId="7D6E934A" w14:textId="77777777" w:rsidR="009E0A76" w:rsidRPr="003E7BE4" w:rsidRDefault="009E0A7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it has made its own enquiries to satisfy itself as to the accuracy and adequacy of the </w:t>
      </w:r>
      <w:r w:rsidR="00B21B82" w:rsidRPr="003E7BE4">
        <w:rPr>
          <w:rFonts w:ascii="Arial" w:hAnsi="Arial" w:cs="Arial"/>
          <w:szCs w:val="22"/>
        </w:rPr>
        <w:t>d</w:t>
      </w:r>
      <w:r w:rsidRPr="003E7BE4">
        <w:rPr>
          <w:rFonts w:ascii="Arial" w:hAnsi="Arial" w:cs="Arial"/>
          <w:szCs w:val="22"/>
        </w:rPr>
        <w:t xml:space="preserve">ue </w:t>
      </w:r>
      <w:r w:rsidR="00B21B82" w:rsidRPr="003E7BE4">
        <w:rPr>
          <w:rFonts w:ascii="Arial" w:hAnsi="Arial" w:cs="Arial"/>
          <w:szCs w:val="22"/>
        </w:rPr>
        <w:t>d</w:t>
      </w:r>
      <w:r w:rsidRPr="003E7BE4">
        <w:rPr>
          <w:rFonts w:ascii="Arial" w:hAnsi="Arial" w:cs="Arial"/>
          <w:szCs w:val="22"/>
        </w:rPr>
        <w:t xml:space="preserve">iligence </w:t>
      </w:r>
      <w:r w:rsidR="00B21B82" w:rsidRPr="003E7BE4">
        <w:rPr>
          <w:rFonts w:ascii="Arial" w:hAnsi="Arial" w:cs="Arial"/>
          <w:szCs w:val="22"/>
        </w:rPr>
        <w:t>i</w:t>
      </w:r>
      <w:r w:rsidRPr="003E7BE4">
        <w:rPr>
          <w:rFonts w:ascii="Arial" w:hAnsi="Arial" w:cs="Arial"/>
          <w:szCs w:val="22"/>
        </w:rPr>
        <w:t xml:space="preserve">nformation; </w:t>
      </w:r>
    </w:p>
    <w:p w14:paraId="161583A2" w14:textId="720516E3" w:rsidR="009E0A76" w:rsidRPr="003E7BE4" w:rsidRDefault="009E0A7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it has raised all relevant due diligence questions with the Customer before the </w:t>
      </w:r>
      <w:r w:rsidR="005B79FF" w:rsidRPr="003E7BE4">
        <w:rPr>
          <w:rFonts w:ascii="Arial" w:hAnsi="Arial" w:cs="Arial"/>
          <w:szCs w:val="22"/>
        </w:rPr>
        <w:t xml:space="preserve">Rental </w:t>
      </w:r>
      <w:r w:rsidRPr="003E7BE4">
        <w:rPr>
          <w:rFonts w:ascii="Arial" w:hAnsi="Arial" w:cs="Arial"/>
          <w:szCs w:val="22"/>
        </w:rPr>
        <w:t>Commencement Date;</w:t>
      </w:r>
    </w:p>
    <w:p w14:paraId="52679A2B" w14:textId="77777777" w:rsidR="009E0A76" w:rsidRPr="003E7BE4" w:rsidRDefault="009E0A7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it has satisfied itself of all relevant details, including but not limited to, details relating to the following;</w:t>
      </w:r>
    </w:p>
    <w:p w14:paraId="6B9245ED" w14:textId="484C0344"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t>suitability of the existing and (to the extent that it is defined or reasonably foreseeable at the</w:t>
      </w:r>
      <w:r w:rsidR="00B21B82" w:rsidRPr="003E7BE4">
        <w:rPr>
          <w:rFonts w:ascii="Arial" w:hAnsi="Arial" w:cs="Arial"/>
          <w:szCs w:val="22"/>
        </w:rPr>
        <w:t xml:space="preserve"> date of the</w:t>
      </w:r>
      <w:r w:rsidRPr="003E7BE4">
        <w:rPr>
          <w:rFonts w:ascii="Arial" w:hAnsi="Arial" w:cs="Arial"/>
          <w:szCs w:val="22"/>
        </w:rPr>
        <w:t xml:space="preserve"> </w:t>
      </w:r>
      <w:r w:rsidR="005B79FF" w:rsidRPr="003E7BE4">
        <w:rPr>
          <w:rFonts w:ascii="Arial" w:hAnsi="Arial" w:cs="Arial"/>
          <w:szCs w:val="22"/>
        </w:rPr>
        <w:t>Rental Agreement</w:t>
      </w:r>
      <w:r w:rsidRPr="003E7BE4">
        <w:rPr>
          <w:rFonts w:ascii="Arial" w:hAnsi="Arial" w:cs="Arial"/>
          <w:szCs w:val="22"/>
        </w:rPr>
        <w:t xml:space="preserve">) future </w:t>
      </w:r>
      <w:r w:rsidR="00B21B82" w:rsidRPr="003E7BE4">
        <w:rPr>
          <w:rFonts w:ascii="Arial" w:hAnsi="Arial" w:cs="Arial"/>
          <w:szCs w:val="22"/>
        </w:rPr>
        <w:t>o</w:t>
      </w:r>
      <w:r w:rsidRPr="003E7BE4">
        <w:rPr>
          <w:rFonts w:ascii="Arial" w:hAnsi="Arial" w:cs="Arial"/>
          <w:szCs w:val="22"/>
        </w:rPr>
        <w:t xml:space="preserve">perating </w:t>
      </w:r>
      <w:r w:rsidR="00B21B82" w:rsidRPr="003E7BE4">
        <w:rPr>
          <w:rFonts w:ascii="Arial" w:hAnsi="Arial" w:cs="Arial"/>
          <w:szCs w:val="22"/>
        </w:rPr>
        <w:t>e</w:t>
      </w:r>
      <w:r w:rsidRPr="003E7BE4">
        <w:rPr>
          <w:rFonts w:ascii="Arial" w:hAnsi="Arial" w:cs="Arial"/>
          <w:szCs w:val="22"/>
        </w:rPr>
        <w:t xml:space="preserve">nvironment; </w:t>
      </w:r>
    </w:p>
    <w:p w14:paraId="65917AEC" w14:textId="77777777"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t xml:space="preserve">operating processes and procedures and the working methods of the Customer; </w:t>
      </w:r>
    </w:p>
    <w:p w14:paraId="1925AA3F" w14:textId="77777777"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t>ownership, functionality, capacity, condition and suitability for use in the provision of the G</w:t>
      </w:r>
      <w:r w:rsidR="00B21B82" w:rsidRPr="003E7BE4">
        <w:rPr>
          <w:rFonts w:ascii="Arial" w:hAnsi="Arial" w:cs="Arial"/>
          <w:szCs w:val="22"/>
        </w:rPr>
        <w:t>enerator</w:t>
      </w:r>
      <w:r w:rsidRPr="003E7BE4">
        <w:rPr>
          <w:rFonts w:ascii="Arial" w:hAnsi="Arial" w:cs="Arial"/>
          <w:szCs w:val="22"/>
        </w:rPr>
        <w:t xml:space="preserve">s and/or Services of the Customer </w:t>
      </w:r>
      <w:r w:rsidR="00B21B82" w:rsidRPr="003E7BE4">
        <w:rPr>
          <w:rFonts w:ascii="Arial" w:hAnsi="Arial" w:cs="Arial"/>
          <w:szCs w:val="22"/>
        </w:rPr>
        <w:t>a</w:t>
      </w:r>
      <w:r w:rsidRPr="003E7BE4">
        <w:rPr>
          <w:rFonts w:ascii="Arial" w:hAnsi="Arial" w:cs="Arial"/>
          <w:szCs w:val="22"/>
        </w:rPr>
        <w:t>ssets; and</w:t>
      </w:r>
    </w:p>
    <w:p w14:paraId="5500E5B0" w14:textId="27262AD6"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t xml:space="preserve">existing contracts (including any licences, support, maintenance and other agreements relating to the </w:t>
      </w:r>
      <w:r w:rsidR="00B21B82" w:rsidRPr="003E7BE4">
        <w:rPr>
          <w:rFonts w:ascii="Arial" w:hAnsi="Arial" w:cs="Arial"/>
          <w:szCs w:val="22"/>
        </w:rPr>
        <w:t>o</w:t>
      </w:r>
      <w:r w:rsidRPr="003E7BE4">
        <w:rPr>
          <w:rFonts w:ascii="Arial" w:hAnsi="Arial" w:cs="Arial"/>
          <w:szCs w:val="22"/>
        </w:rPr>
        <w:t xml:space="preserve">perating </w:t>
      </w:r>
      <w:r w:rsidR="00B21B82" w:rsidRPr="003E7BE4">
        <w:rPr>
          <w:rFonts w:ascii="Arial" w:hAnsi="Arial" w:cs="Arial"/>
          <w:szCs w:val="22"/>
        </w:rPr>
        <w:t>e</w:t>
      </w:r>
      <w:r w:rsidRPr="003E7BE4">
        <w:rPr>
          <w:rFonts w:ascii="Arial" w:hAnsi="Arial" w:cs="Arial"/>
          <w:szCs w:val="22"/>
        </w:rPr>
        <w:t xml:space="preserve">nvironment) referred to in the </w:t>
      </w:r>
      <w:r w:rsidR="00B21B82" w:rsidRPr="003E7BE4">
        <w:rPr>
          <w:rFonts w:ascii="Arial" w:hAnsi="Arial" w:cs="Arial"/>
          <w:szCs w:val="22"/>
        </w:rPr>
        <w:t>d</w:t>
      </w:r>
      <w:r w:rsidRPr="003E7BE4">
        <w:rPr>
          <w:rFonts w:ascii="Arial" w:hAnsi="Arial" w:cs="Arial"/>
          <w:szCs w:val="22"/>
        </w:rPr>
        <w:t xml:space="preserve">ue </w:t>
      </w:r>
      <w:r w:rsidR="00B21B82" w:rsidRPr="003E7BE4">
        <w:rPr>
          <w:rFonts w:ascii="Arial" w:hAnsi="Arial" w:cs="Arial"/>
          <w:szCs w:val="22"/>
        </w:rPr>
        <w:t>d</w:t>
      </w:r>
      <w:r w:rsidRPr="003E7BE4">
        <w:rPr>
          <w:rFonts w:ascii="Arial" w:hAnsi="Arial" w:cs="Arial"/>
          <w:szCs w:val="22"/>
        </w:rPr>
        <w:t xml:space="preserve">iligence </w:t>
      </w:r>
      <w:r w:rsidR="00B21B82" w:rsidRPr="003E7BE4">
        <w:rPr>
          <w:rFonts w:ascii="Arial" w:hAnsi="Arial" w:cs="Arial"/>
          <w:szCs w:val="22"/>
        </w:rPr>
        <w:t>i</w:t>
      </w:r>
      <w:r w:rsidRPr="003E7BE4">
        <w:rPr>
          <w:rFonts w:ascii="Arial" w:hAnsi="Arial" w:cs="Arial"/>
          <w:szCs w:val="22"/>
        </w:rPr>
        <w:t>nformation which may be novated to, assigned to or managed by the Supplier under th</w:t>
      </w:r>
      <w:r w:rsidR="001771EB">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and/or which the Supplier will require the benefit of for the provision of the G</w:t>
      </w:r>
      <w:r w:rsidR="00B21B82" w:rsidRPr="003E7BE4">
        <w:rPr>
          <w:rFonts w:ascii="Arial" w:hAnsi="Arial" w:cs="Arial"/>
          <w:szCs w:val="22"/>
        </w:rPr>
        <w:t>enerator</w:t>
      </w:r>
      <w:r w:rsidRPr="003E7BE4">
        <w:rPr>
          <w:rFonts w:ascii="Arial" w:hAnsi="Arial" w:cs="Arial"/>
          <w:szCs w:val="22"/>
        </w:rPr>
        <w:t xml:space="preserve">s and/or Services; </w:t>
      </w:r>
    </w:p>
    <w:p w14:paraId="1E7870A0" w14:textId="77777777" w:rsidR="009E0A76" w:rsidRPr="003E7BE4" w:rsidRDefault="009E0A7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it has advised the Customer in writing of:</w:t>
      </w:r>
    </w:p>
    <w:p w14:paraId="0D855BE1" w14:textId="77777777"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lastRenderedPageBreak/>
        <w:t xml:space="preserve">each aspect, </w:t>
      </w:r>
      <w:r w:rsidR="00090E6C" w:rsidRPr="003E7BE4">
        <w:rPr>
          <w:rFonts w:ascii="Arial" w:hAnsi="Arial" w:cs="Arial"/>
          <w:szCs w:val="22"/>
        </w:rPr>
        <w:t>if any, of the operating e</w:t>
      </w:r>
      <w:r w:rsidRPr="003E7BE4">
        <w:rPr>
          <w:rFonts w:ascii="Arial" w:hAnsi="Arial" w:cs="Arial"/>
          <w:szCs w:val="22"/>
        </w:rPr>
        <w:t>nvironment that is not suitab</w:t>
      </w:r>
      <w:r w:rsidR="00090E6C" w:rsidRPr="003E7BE4">
        <w:rPr>
          <w:rFonts w:ascii="Arial" w:hAnsi="Arial" w:cs="Arial"/>
          <w:szCs w:val="22"/>
        </w:rPr>
        <w:t>le for the provision of the Generator</w:t>
      </w:r>
      <w:r w:rsidRPr="003E7BE4">
        <w:rPr>
          <w:rFonts w:ascii="Arial" w:hAnsi="Arial" w:cs="Arial"/>
          <w:szCs w:val="22"/>
        </w:rPr>
        <w:t>s and/or Services;</w:t>
      </w:r>
    </w:p>
    <w:p w14:paraId="50229197" w14:textId="77777777"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t>the actions needed to remedy each such unsuitable aspect; and</w:t>
      </w:r>
    </w:p>
    <w:p w14:paraId="5938394D" w14:textId="77777777" w:rsidR="009E0A76" w:rsidRPr="003E7BE4" w:rsidRDefault="009E0A76" w:rsidP="009B3A36">
      <w:pPr>
        <w:pStyle w:val="Heading4"/>
        <w:tabs>
          <w:tab w:val="clear" w:pos="3600"/>
          <w:tab w:val="num" w:pos="3938"/>
        </w:tabs>
        <w:ind w:left="3938"/>
        <w:rPr>
          <w:rFonts w:ascii="Arial" w:hAnsi="Arial" w:cs="Arial"/>
          <w:szCs w:val="22"/>
        </w:rPr>
      </w:pPr>
      <w:r w:rsidRPr="003E7BE4">
        <w:rPr>
          <w:rFonts w:ascii="Arial" w:hAnsi="Arial" w:cs="Arial"/>
          <w:szCs w:val="22"/>
        </w:rPr>
        <w:t>a timetable for and the costs of those actions;</w:t>
      </w:r>
    </w:p>
    <w:p w14:paraId="5CFB2AF1" w14:textId="258ED464" w:rsidR="009E0A76" w:rsidRPr="003E7BE4" w:rsidRDefault="009E0A7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it has undertaken all necessary due diligence and has entered into </w:t>
      </w:r>
      <w:r w:rsidR="00C441FF">
        <w:rPr>
          <w:rFonts w:ascii="Arial" w:hAnsi="Arial" w:cs="Arial"/>
          <w:szCs w:val="22"/>
        </w:rPr>
        <w:t>the Rental</w:t>
      </w:r>
      <w:r w:rsidR="005B79FF" w:rsidRPr="003E7BE4">
        <w:rPr>
          <w:rFonts w:ascii="Arial" w:hAnsi="Arial" w:cs="Arial"/>
          <w:szCs w:val="22"/>
        </w:rPr>
        <w:t xml:space="preserve"> Agreement </w:t>
      </w:r>
      <w:r w:rsidRPr="003E7BE4">
        <w:rPr>
          <w:rFonts w:ascii="Arial" w:hAnsi="Arial" w:cs="Arial"/>
          <w:szCs w:val="22"/>
        </w:rPr>
        <w:t xml:space="preserve">in reliance on its own due diligence alone; and </w:t>
      </w:r>
    </w:p>
    <w:p w14:paraId="2AAB55F0" w14:textId="26A85489" w:rsidR="009E0A76" w:rsidRPr="003E7BE4" w:rsidRDefault="009E0A76" w:rsidP="009B3A36">
      <w:pPr>
        <w:pStyle w:val="Heading3"/>
        <w:tabs>
          <w:tab w:val="clear" w:pos="3348"/>
          <w:tab w:val="num" w:pos="2933"/>
        </w:tabs>
        <w:ind w:left="2933"/>
        <w:rPr>
          <w:rFonts w:ascii="Arial" w:hAnsi="Arial" w:cs="Arial"/>
          <w:szCs w:val="22"/>
        </w:rPr>
      </w:pPr>
      <w:r w:rsidRPr="003E7BE4">
        <w:rPr>
          <w:rFonts w:ascii="Arial" w:hAnsi="Arial" w:cs="Arial"/>
          <w:szCs w:val="22"/>
        </w:rPr>
        <w:t>it shall not be excused from the performance of any of its obligations under th</w:t>
      </w:r>
      <w:r w:rsidR="001771EB">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on the grounds of, nor shall the Supplier be entitled to recover any additional costs or charges, arising as a result of any:</w:t>
      </w:r>
    </w:p>
    <w:p w14:paraId="0A0CB1BB" w14:textId="54CAED6C" w:rsidR="009E0A76" w:rsidRPr="003E7BE4" w:rsidRDefault="009E0A76" w:rsidP="009B3A36">
      <w:pPr>
        <w:pStyle w:val="Heading2"/>
        <w:numPr>
          <w:ilvl w:val="0"/>
          <w:numId w:val="0"/>
        </w:numPr>
        <w:tabs>
          <w:tab w:val="num" w:pos="1997"/>
        </w:tabs>
        <w:ind w:left="4625" w:hanging="687"/>
        <w:rPr>
          <w:rFonts w:ascii="Arial" w:hAnsi="Arial" w:cs="Arial"/>
          <w:szCs w:val="22"/>
        </w:rPr>
      </w:pPr>
      <w:r w:rsidRPr="003E7BE4">
        <w:rPr>
          <w:rFonts w:ascii="Arial" w:hAnsi="Arial" w:cs="Arial"/>
          <w:szCs w:val="22"/>
        </w:rPr>
        <w:t>(a)</w:t>
      </w:r>
      <w:r w:rsidRPr="003E7BE4">
        <w:rPr>
          <w:rFonts w:ascii="Arial" w:hAnsi="Arial" w:cs="Arial"/>
          <w:szCs w:val="22"/>
        </w:rPr>
        <w:tab/>
      </w:r>
      <w:r w:rsidR="001771EB">
        <w:rPr>
          <w:rFonts w:ascii="Arial" w:hAnsi="Arial" w:cs="Arial"/>
          <w:szCs w:val="22"/>
        </w:rPr>
        <w:t xml:space="preserve">failure to notify the Customer of any </w:t>
      </w:r>
      <w:r w:rsidRPr="003E7BE4">
        <w:rPr>
          <w:rFonts w:ascii="Arial" w:hAnsi="Arial" w:cs="Arial"/>
          <w:szCs w:val="22"/>
        </w:rPr>
        <w:t xml:space="preserve">unsuitable aspects of the </w:t>
      </w:r>
      <w:r w:rsidR="0075250D" w:rsidRPr="003E7BE4">
        <w:rPr>
          <w:rFonts w:ascii="Arial" w:hAnsi="Arial" w:cs="Arial"/>
          <w:szCs w:val="22"/>
        </w:rPr>
        <w:t>o</w:t>
      </w:r>
      <w:r w:rsidRPr="003E7BE4">
        <w:rPr>
          <w:rFonts w:ascii="Arial" w:hAnsi="Arial" w:cs="Arial"/>
          <w:szCs w:val="22"/>
        </w:rPr>
        <w:t xml:space="preserve">perating </w:t>
      </w:r>
      <w:r w:rsidR="0075250D" w:rsidRPr="003E7BE4">
        <w:rPr>
          <w:rFonts w:ascii="Arial" w:hAnsi="Arial" w:cs="Arial"/>
          <w:szCs w:val="22"/>
        </w:rPr>
        <w:t>e</w:t>
      </w:r>
      <w:r w:rsidRPr="003E7BE4">
        <w:rPr>
          <w:rFonts w:ascii="Arial" w:hAnsi="Arial" w:cs="Arial"/>
          <w:szCs w:val="22"/>
        </w:rPr>
        <w:t>nvironment</w:t>
      </w:r>
      <w:r w:rsidR="00166C74">
        <w:rPr>
          <w:rFonts w:ascii="Arial" w:hAnsi="Arial" w:cs="Arial"/>
          <w:szCs w:val="22"/>
        </w:rPr>
        <w:t xml:space="preserve"> at the </w:t>
      </w:r>
      <w:r w:rsidR="001771EB" w:rsidRPr="003E7BE4">
        <w:rPr>
          <w:rFonts w:ascii="Arial" w:hAnsi="Arial" w:cs="Arial"/>
          <w:szCs w:val="22"/>
        </w:rPr>
        <w:t>Delivery Place</w:t>
      </w:r>
      <w:r w:rsidRPr="003E7BE4">
        <w:rPr>
          <w:rFonts w:ascii="Arial" w:hAnsi="Arial" w:cs="Arial"/>
          <w:szCs w:val="22"/>
        </w:rPr>
        <w:t>;</w:t>
      </w:r>
    </w:p>
    <w:p w14:paraId="240B08BC" w14:textId="70F9DDDC" w:rsidR="009E0A76" w:rsidRPr="003E7BE4" w:rsidRDefault="009E0A76" w:rsidP="009B3A36">
      <w:pPr>
        <w:pStyle w:val="Heading2"/>
        <w:numPr>
          <w:ilvl w:val="0"/>
          <w:numId w:val="0"/>
        </w:numPr>
        <w:tabs>
          <w:tab w:val="num" w:pos="1997"/>
        </w:tabs>
        <w:ind w:left="4821" w:hanging="883"/>
        <w:rPr>
          <w:rFonts w:ascii="Arial" w:hAnsi="Arial" w:cs="Arial"/>
          <w:szCs w:val="22"/>
        </w:rPr>
      </w:pPr>
      <w:r w:rsidRPr="003E7BE4">
        <w:rPr>
          <w:rFonts w:ascii="Arial" w:hAnsi="Arial" w:cs="Arial"/>
          <w:szCs w:val="22"/>
        </w:rPr>
        <w:t>(b)</w:t>
      </w:r>
      <w:r w:rsidRPr="003E7BE4">
        <w:rPr>
          <w:rFonts w:ascii="Arial" w:hAnsi="Arial" w:cs="Arial"/>
          <w:szCs w:val="22"/>
        </w:rPr>
        <w:tab/>
        <w:t>misinterpretation of the requirements</w:t>
      </w:r>
      <w:r w:rsidR="009B282D" w:rsidRPr="003E7BE4">
        <w:rPr>
          <w:rFonts w:ascii="Arial" w:hAnsi="Arial" w:cs="Arial"/>
          <w:szCs w:val="22"/>
        </w:rPr>
        <w:t xml:space="preserve"> of the Customer in the </w:t>
      </w:r>
      <w:r w:rsidR="0011609F">
        <w:rPr>
          <w:rFonts w:ascii="Arial" w:hAnsi="Arial" w:cs="Arial"/>
          <w:szCs w:val="22"/>
        </w:rPr>
        <w:t>Contract Order Form (Rental)</w:t>
      </w:r>
      <w:r w:rsidRPr="003E7BE4">
        <w:rPr>
          <w:rFonts w:ascii="Arial" w:hAnsi="Arial" w:cs="Arial"/>
          <w:szCs w:val="22"/>
        </w:rPr>
        <w:t xml:space="preserve"> or elsewhere in </w:t>
      </w:r>
      <w:r w:rsidR="0075250D" w:rsidRPr="003E7BE4">
        <w:rPr>
          <w:rFonts w:ascii="Arial" w:hAnsi="Arial" w:cs="Arial"/>
          <w:szCs w:val="22"/>
        </w:rPr>
        <w:t>the Rental Agreement</w:t>
      </w:r>
      <w:r w:rsidRPr="003E7BE4">
        <w:rPr>
          <w:rFonts w:ascii="Arial" w:hAnsi="Arial" w:cs="Arial"/>
          <w:szCs w:val="22"/>
        </w:rPr>
        <w:t xml:space="preserve">; </w:t>
      </w:r>
    </w:p>
    <w:p w14:paraId="565AD7CE" w14:textId="6257A2EA" w:rsidR="009E0A76" w:rsidRPr="003E7BE4" w:rsidRDefault="009E0A76" w:rsidP="009B3A36">
      <w:pPr>
        <w:pStyle w:val="Heading2"/>
        <w:numPr>
          <w:ilvl w:val="0"/>
          <w:numId w:val="0"/>
        </w:numPr>
        <w:tabs>
          <w:tab w:val="num" w:pos="1997"/>
        </w:tabs>
        <w:ind w:left="4821" w:hanging="883"/>
        <w:rPr>
          <w:rFonts w:ascii="Arial" w:hAnsi="Arial" w:cs="Arial"/>
          <w:szCs w:val="22"/>
        </w:rPr>
      </w:pPr>
      <w:r w:rsidRPr="003E7BE4">
        <w:rPr>
          <w:rFonts w:ascii="Arial" w:hAnsi="Arial" w:cs="Arial"/>
          <w:szCs w:val="22"/>
        </w:rPr>
        <w:t>(c)</w:t>
      </w:r>
      <w:r w:rsidRPr="003E7BE4">
        <w:rPr>
          <w:rFonts w:ascii="Arial" w:hAnsi="Arial" w:cs="Arial"/>
          <w:szCs w:val="22"/>
        </w:rPr>
        <w:tab/>
        <w:t xml:space="preserve">failure by the Supplier to satisfy itself as to the accuracy and/or adequacy of the </w:t>
      </w:r>
      <w:r w:rsidR="00B615A8">
        <w:rPr>
          <w:rFonts w:ascii="Arial" w:hAnsi="Arial" w:cs="Arial"/>
          <w:szCs w:val="22"/>
        </w:rPr>
        <w:t>d</w:t>
      </w:r>
      <w:r w:rsidRPr="003E7BE4">
        <w:rPr>
          <w:rFonts w:ascii="Arial" w:hAnsi="Arial" w:cs="Arial"/>
          <w:szCs w:val="22"/>
        </w:rPr>
        <w:t xml:space="preserve">ue </w:t>
      </w:r>
      <w:r w:rsidR="00B615A8">
        <w:rPr>
          <w:rFonts w:ascii="Arial" w:hAnsi="Arial" w:cs="Arial"/>
          <w:szCs w:val="22"/>
        </w:rPr>
        <w:t>d</w:t>
      </w:r>
      <w:r w:rsidRPr="003E7BE4">
        <w:rPr>
          <w:rFonts w:ascii="Arial" w:hAnsi="Arial" w:cs="Arial"/>
          <w:szCs w:val="22"/>
        </w:rPr>
        <w:t xml:space="preserve">iligence </w:t>
      </w:r>
      <w:r w:rsidR="00B615A8">
        <w:rPr>
          <w:rFonts w:ascii="Arial" w:hAnsi="Arial" w:cs="Arial"/>
          <w:szCs w:val="22"/>
        </w:rPr>
        <w:t>i</w:t>
      </w:r>
      <w:r w:rsidRPr="003E7BE4">
        <w:rPr>
          <w:rFonts w:ascii="Arial" w:hAnsi="Arial" w:cs="Arial"/>
          <w:szCs w:val="22"/>
        </w:rPr>
        <w:t>nformation; and/or</w:t>
      </w:r>
    </w:p>
    <w:p w14:paraId="7615ECEC" w14:textId="77777777" w:rsidR="00D96C20" w:rsidRPr="003E7BE4" w:rsidRDefault="009E0A76" w:rsidP="009B3A36">
      <w:pPr>
        <w:pStyle w:val="Heading2"/>
        <w:numPr>
          <w:ilvl w:val="0"/>
          <w:numId w:val="0"/>
        </w:numPr>
        <w:tabs>
          <w:tab w:val="num" w:pos="1440"/>
        </w:tabs>
        <w:ind w:left="4658" w:hanging="720"/>
        <w:rPr>
          <w:rFonts w:ascii="Arial" w:hAnsi="Arial" w:cs="Arial"/>
          <w:szCs w:val="22"/>
        </w:rPr>
      </w:pPr>
      <w:r w:rsidRPr="003E7BE4">
        <w:rPr>
          <w:rFonts w:ascii="Arial" w:hAnsi="Arial" w:cs="Arial"/>
          <w:szCs w:val="22"/>
        </w:rPr>
        <w:t>(d)</w:t>
      </w:r>
      <w:r w:rsidRPr="003E7BE4">
        <w:rPr>
          <w:rFonts w:ascii="Arial" w:hAnsi="Arial" w:cs="Arial"/>
          <w:szCs w:val="22"/>
        </w:rPr>
        <w:tab/>
        <w:t>failure by the Supplier to undertake its own due diligence.</w:t>
      </w:r>
    </w:p>
    <w:p w14:paraId="422F19F0" w14:textId="77777777" w:rsidR="00FC5FA2" w:rsidRPr="003E7BE4" w:rsidRDefault="002D43E6" w:rsidP="009B3A36">
      <w:pPr>
        <w:pStyle w:val="Heading2"/>
        <w:numPr>
          <w:ilvl w:val="0"/>
          <w:numId w:val="0"/>
        </w:numPr>
        <w:ind w:left="2335" w:hanging="720"/>
        <w:rPr>
          <w:rFonts w:ascii="Arial" w:hAnsi="Arial" w:cs="Arial"/>
          <w:szCs w:val="22"/>
        </w:rPr>
      </w:pPr>
      <w:bookmarkStart w:id="19" w:name="_Toc269133247"/>
      <w:r w:rsidRPr="003E7BE4">
        <w:rPr>
          <w:rFonts w:ascii="Arial" w:hAnsi="Arial" w:cs="Arial"/>
          <w:szCs w:val="22"/>
        </w:rPr>
        <w:t>Representations</w:t>
      </w:r>
      <w:r w:rsidR="00FC5FA2" w:rsidRPr="003E7BE4">
        <w:rPr>
          <w:rFonts w:ascii="Arial" w:hAnsi="Arial" w:cs="Arial"/>
          <w:szCs w:val="22"/>
        </w:rPr>
        <w:t xml:space="preserve"> </w:t>
      </w:r>
      <w:r w:rsidRPr="003E7BE4">
        <w:rPr>
          <w:rFonts w:ascii="Arial" w:hAnsi="Arial" w:cs="Arial"/>
          <w:szCs w:val="22"/>
        </w:rPr>
        <w:t>and Warranties</w:t>
      </w:r>
      <w:r w:rsidR="00334593" w:rsidRPr="003E7BE4">
        <w:rPr>
          <w:rFonts w:ascii="Arial" w:hAnsi="Arial" w:cs="Arial"/>
          <w:szCs w:val="22"/>
        </w:rPr>
        <w:t xml:space="preserve"> – Due diligence </w:t>
      </w:r>
    </w:p>
    <w:p w14:paraId="2402DDF0" w14:textId="77777777" w:rsidR="00FC5FA2" w:rsidRPr="003E7BE4" w:rsidRDefault="00FC5FA2" w:rsidP="009B3A36">
      <w:pPr>
        <w:pStyle w:val="Heading2"/>
        <w:tabs>
          <w:tab w:val="clear" w:pos="862"/>
          <w:tab w:val="num" w:pos="447"/>
          <w:tab w:val="num" w:pos="2193"/>
        </w:tabs>
        <w:ind w:left="2335"/>
        <w:rPr>
          <w:rFonts w:ascii="Arial" w:hAnsi="Arial" w:cs="Arial"/>
          <w:szCs w:val="22"/>
        </w:rPr>
      </w:pPr>
      <w:r w:rsidRPr="003E7BE4">
        <w:rPr>
          <w:rFonts w:ascii="Arial" w:hAnsi="Arial" w:cs="Arial"/>
          <w:szCs w:val="22"/>
        </w:rPr>
        <w:t>Each Party represents and warranties that:</w:t>
      </w:r>
    </w:p>
    <w:p w14:paraId="1D08FA2F" w14:textId="77777777" w:rsidR="00FC5FA2" w:rsidRPr="003E7BE4" w:rsidRDefault="00FC5FA2"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it has full capacity and authority to enter into and to perform </w:t>
      </w:r>
      <w:r w:rsidR="002D43E6"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w:t>
      </w:r>
    </w:p>
    <w:p w14:paraId="7C72A72D" w14:textId="77777777" w:rsidR="00FC5FA2" w:rsidRPr="003E7BE4" w:rsidRDefault="002D43E6"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the </w:t>
      </w:r>
      <w:r w:rsidR="005B79FF" w:rsidRPr="003E7BE4">
        <w:rPr>
          <w:rFonts w:ascii="Arial" w:hAnsi="Arial" w:cs="Arial"/>
          <w:szCs w:val="22"/>
        </w:rPr>
        <w:t xml:space="preserve">Rental Agreement </w:t>
      </w:r>
      <w:r w:rsidR="00FC5FA2" w:rsidRPr="003E7BE4">
        <w:rPr>
          <w:rFonts w:ascii="Arial" w:hAnsi="Arial" w:cs="Arial"/>
          <w:szCs w:val="22"/>
        </w:rPr>
        <w:t>is executed by its duly authorised representative;</w:t>
      </w:r>
    </w:p>
    <w:p w14:paraId="55845BD6" w14:textId="77777777" w:rsidR="00FC5FA2" w:rsidRPr="003E7BE4" w:rsidRDefault="00FC5FA2"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there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w:t>
      </w:r>
      <w:r w:rsidR="002D43E6" w:rsidRPr="003E7BE4">
        <w:rPr>
          <w:rFonts w:ascii="Arial" w:hAnsi="Arial" w:cs="Arial"/>
          <w:szCs w:val="22"/>
        </w:rPr>
        <w:t xml:space="preserve"> the</w:t>
      </w:r>
      <w:r w:rsidR="00A1760A" w:rsidRPr="003E7BE4">
        <w:rPr>
          <w:rFonts w:ascii="Arial" w:hAnsi="Arial" w:cs="Arial"/>
          <w:szCs w:val="22"/>
        </w:rPr>
        <w:t xml:space="preserve"> Rental Agreement</w:t>
      </w:r>
      <w:r w:rsidRPr="003E7BE4">
        <w:rPr>
          <w:rFonts w:ascii="Arial" w:hAnsi="Arial" w:cs="Arial"/>
          <w:szCs w:val="22"/>
        </w:rPr>
        <w:t>; and</w:t>
      </w:r>
    </w:p>
    <w:p w14:paraId="51C40F8F" w14:textId="77777777" w:rsidR="00FC5FA2" w:rsidRPr="003E7BE4" w:rsidRDefault="00FC5FA2"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its obligations under </w:t>
      </w:r>
      <w:r w:rsidR="002D43E6"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constitute its legal, valid and binding obligations, enforceable in accordance with their respective terms subject to </w:t>
      </w:r>
      <w:r w:rsidRPr="003E7BE4">
        <w:rPr>
          <w:rFonts w:ascii="Arial" w:hAnsi="Arial" w:cs="Arial"/>
          <w:szCs w:val="22"/>
        </w:rPr>
        <w:lastRenderedPageBreak/>
        <w:t>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14:paraId="6995D396" w14:textId="77777777" w:rsidR="00FC5FA2" w:rsidRPr="003E7BE4" w:rsidRDefault="00CD0B67" w:rsidP="009B3A36">
      <w:pPr>
        <w:pStyle w:val="Heading2"/>
        <w:tabs>
          <w:tab w:val="clear" w:pos="862"/>
          <w:tab w:val="num" w:pos="447"/>
          <w:tab w:val="num" w:pos="2750"/>
        </w:tabs>
        <w:ind w:left="2335"/>
        <w:rPr>
          <w:rFonts w:ascii="Arial" w:hAnsi="Arial" w:cs="Arial"/>
          <w:szCs w:val="22"/>
        </w:rPr>
      </w:pPr>
      <w:r w:rsidRPr="003E7BE4">
        <w:rPr>
          <w:rFonts w:ascii="Arial" w:hAnsi="Arial" w:cs="Arial"/>
          <w:szCs w:val="22"/>
        </w:rPr>
        <w:t>Guarantee</w:t>
      </w:r>
    </w:p>
    <w:p w14:paraId="33E31E40" w14:textId="5DC99056" w:rsidR="00FC5FA2" w:rsidRPr="003E7BE4" w:rsidRDefault="00FC5FA2"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Where the Customer</w:t>
      </w:r>
      <w:r w:rsidR="009B282D" w:rsidRPr="003E7BE4">
        <w:rPr>
          <w:rFonts w:ascii="Arial" w:hAnsi="Arial" w:cs="Arial"/>
          <w:szCs w:val="22"/>
        </w:rPr>
        <w:t xml:space="preserve"> has stipulated in the </w:t>
      </w:r>
      <w:r w:rsidR="0011609F">
        <w:rPr>
          <w:rFonts w:ascii="Arial" w:hAnsi="Arial" w:cs="Arial"/>
          <w:szCs w:val="22"/>
        </w:rPr>
        <w:t>Contract Order Form (Rental)</w:t>
      </w:r>
      <w:r w:rsidRPr="003E7BE4">
        <w:rPr>
          <w:rFonts w:ascii="Arial" w:hAnsi="Arial" w:cs="Arial"/>
          <w:szCs w:val="22"/>
        </w:rPr>
        <w:t xml:space="preserve"> that th</w:t>
      </w:r>
      <w:r w:rsidR="0075250D" w:rsidRPr="003E7BE4">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 xml:space="preserve">shall be conditional upon receipt of a </w:t>
      </w:r>
      <w:r w:rsidR="00DB0B36">
        <w:rPr>
          <w:rFonts w:ascii="Arial" w:hAnsi="Arial" w:cs="Arial"/>
          <w:szCs w:val="22"/>
        </w:rPr>
        <w:t xml:space="preserve">Contract </w:t>
      </w:r>
      <w:r w:rsidRPr="003E7BE4">
        <w:rPr>
          <w:rFonts w:ascii="Arial" w:hAnsi="Arial" w:cs="Arial"/>
          <w:szCs w:val="22"/>
        </w:rPr>
        <w:t xml:space="preserve">Guarantee, then, on or prior to the </w:t>
      </w:r>
      <w:r w:rsidR="005B79FF" w:rsidRPr="003E7BE4">
        <w:rPr>
          <w:rFonts w:ascii="Arial" w:hAnsi="Arial" w:cs="Arial"/>
          <w:szCs w:val="22"/>
        </w:rPr>
        <w:t xml:space="preserve">Rental </w:t>
      </w:r>
      <w:r w:rsidRPr="003E7BE4">
        <w:rPr>
          <w:rFonts w:ascii="Arial" w:hAnsi="Arial" w:cs="Arial"/>
          <w:szCs w:val="22"/>
        </w:rPr>
        <w:t>Commencement Date or on any other date specified by the Customer, the Supplier shall deliver to the Customer:</w:t>
      </w:r>
    </w:p>
    <w:p w14:paraId="2B0C4149" w14:textId="2396AA07" w:rsidR="00FC5FA2" w:rsidRPr="003E7BE4" w:rsidRDefault="00FC5FA2" w:rsidP="009B3A36">
      <w:pPr>
        <w:pStyle w:val="Heading5"/>
        <w:tabs>
          <w:tab w:val="clear" w:pos="4320"/>
          <w:tab w:val="num" w:pos="4658"/>
        </w:tabs>
        <w:ind w:left="4658"/>
        <w:rPr>
          <w:rFonts w:ascii="Arial" w:hAnsi="Arial" w:cs="Arial"/>
          <w:szCs w:val="22"/>
        </w:rPr>
      </w:pPr>
      <w:r w:rsidRPr="003E7BE4">
        <w:rPr>
          <w:rFonts w:ascii="Arial" w:hAnsi="Arial" w:cs="Arial"/>
          <w:szCs w:val="22"/>
        </w:rPr>
        <w:t xml:space="preserve">an executed </w:t>
      </w:r>
      <w:r w:rsidR="00DB0B36" w:rsidRPr="00E63C1F">
        <w:rPr>
          <w:rFonts w:ascii="Arial" w:hAnsi="Arial" w:cs="Arial"/>
          <w:szCs w:val="22"/>
        </w:rPr>
        <w:t xml:space="preserve">Contract </w:t>
      </w:r>
      <w:r w:rsidRPr="003E7BE4">
        <w:rPr>
          <w:rFonts w:ascii="Arial" w:hAnsi="Arial" w:cs="Arial"/>
          <w:szCs w:val="22"/>
        </w:rPr>
        <w:t xml:space="preserve">Guarantee from a </w:t>
      </w:r>
      <w:r w:rsidR="00DB0B36" w:rsidRPr="00E63C1F">
        <w:rPr>
          <w:rFonts w:ascii="Arial" w:hAnsi="Arial" w:cs="Arial"/>
          <w:szCs w:val="22"/>
        </w:rPr>
        <w:t xml:space="preserve">Contract </w:t>
      </w:r>
      <w:r w:rsidRPr="003E7BE4">
        <w:rPr>
          <w:rFonts w:ascii="Arial" w:hAnsi="Arial" w:cs="Arial"/>
          <w:szCs w:val="22"/>
        </w:rPr>
        <w:t>Guarantor; and</w:t>
      </w:r>
    </w:p>
    <w:p w14:paraId="103164AA" w14:textId="77777777" w:rsidR="00FC5FA2" w:rsidRPr="003E7BE4" w:rsidRDefault="00FC5FA2" w:rsidP="009B3A36">
      <w:pPr>
        <w:pStyle w:val="Heading5"/>
        <w:tabs>
          <w:tab w:val="clear" w:pos="4320"/>
          <w:tab w:val="num" w:pos="4658"/>
        </w:tabs>
        <w:ind w:left="4658"/>
        <w:rPr>
          <w:rFonts w:ascii="Arial" w:hAnsi="Arial" w:cs="Arial"/>
          <w:szCs w:val="22"/>
        </w:rPr>
      </w:pPr>
      <w:r w:rsidRPr="003E7BE4">
        <w:rPr>
          <w:rFonts w:ascii="Arial" w:hAnsi="Arial" w:cs="Arial"/>
          <w:szCs w:val="22"/>
        </w:rPr>
        <w:t xml:space="preserve">a certified copy extract of the board minutes and/or resolution of the Guarantor approving the execution of the Guarantee. </w:t>
      </w:r>
    </w:p>
    <w:p w14:paraId="51EF8AC0" w14:textId="77777777" w:rsidR="00FC5FA2" w:rsidRPr="003E7BE4" w:rsidRDefault="00FC5FA2" w:rsidP="009B3A36">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The Customer may in its sole discretion at any time agree to waive compliance with the requirement in Clause </w:t>
      </w:r>
      <w:r w:rsidR="00132E60" w:rsidRPr="003E7BE4">
        <w:rPr>
          <w:rFonts w:ascii="Arial" w:hAnsi="Arial" w:cs="Arial"/>
          <w:szCs w:val="22"/>
        </w:rPr>
        <w:t>[</w:t>
      </w:r>
      <w:r w:rsidR="009636ED" w:rsidRPr="003E7BE4">
        <w:rPr>
          <w:rFonts w:ascii="Arial" w:hAnsi="Arial" w:cs="Arial"/>
          <w:szCs w:val="22"/>
        </w:rPr>
        <w:t>2.5.1</w:t>
      </w:r>
      <w:r w:rsidR="00132E60" w:rsidRPr="003E7BE4">
        <w:rPr>
          <w:rFonts w:ascii="Arial" w:hAnsi="Arial" w:cs="Arial"/>
          <w:szCs w:val="22"/>
        </w:rPr>
        <w:t xml:space="preserve">] </w:t>
      </w:r>
      <w:r w:rsidRPr="003E7BE4">
        <w:rPr>
          <w:rFonts w:ascii="Arial" w:hAnsi="Arial" w:cs="Arial"/>
          <w:szCs w:val="22"/>
        </w:rPr>
        <w:t>by giving the Supplier notice in writing.</w:t>
      </w:r>
    </w:p>
    <w:p w14:paraId="6DAABC0B" w14:textId="77777777" w:rsidR="00FC5FA2" w:rsidRPr="003E7BE4" w:rsidRDefault="00FC5FA2" w:rsidP="009B3A36">
      <w:pPr>
        <w:ind w:left="338"/>
        <w:rPr>
          <w:rFonts w:ascii="Arial" w:hAnsi="Arial" w:cs="Arial"/>
          <w:sz w:val="22"/>
          <w:szCs w:val="22"/>
        </w:rPr>
      </w:pPr>
    </w:p>
    <w:p w14:paraId="49FCD919" w14:textId="77777777" w:rsidR="003B1CB8" w:rsidRPr="003E7BE4" w:rsidRDefault="00A84F9A" w:rsidP="009B3A36">
      <w:pPr>
        <w:pStyle w:val="Heading1"/>
        <w:tabs>
          <w:tab w:val="clear" w:pos="720"/>
          <w:tab w:val="num" w:pos="1058"/>
        </w:tabs>
        <w:ind w:left="1058"/>
        <w:rPr>
          <w:rFonts w:ascii="Arial" w:hAnsi="Arial" w:cs="Arial"/>
          <w:szCs w:val="22"/>
        </w:rPr>
      </w:pPr>
      <w:bookmarkStart w:id="20" w:name="_Toc519781593"/>
      <w:r w:rsidRPr="003E7BE4">
        <w:rPr>
          <w:rFonts w:ascii="Arial" w:hAnsi="Arial" w:cs="Arial"/>
          <w:szCs w:val="22"/>
        </w:rPr>
        <w:t>rental</w:t>
      </w:r>
      <w:bookmarkEnd w:id="19"/>
      <w:r w:rsidR="003B1CB8" w:rsidRPr="003E7BE4">
        <w:rPr>
          <w:rFonts w:ascii="Arial" w:hAnsi="Arial" w:cs="Arial"/>
          <w:szCs w:val="22"/>
        </w:rPr>
        <w:t xml:space="preserve"> AND PROVISION OF SERVICES</w:t>
      </w:r>
      <w:bookmarkEnd w:id="20"/>
    </w:p>
    <w:p w14:paraId="04216B87" w14:textId="77777777" w:rsidR="003B1CB8" w:rsidRPr="003E7BE4" w:rsidRDefault="00B91262" w:rsidP="009B3A36">
      <w:pPr>
        <w:pStyle w:val="Heading2"/>
        <w:keepNext/>
        <w:numPr>
          <w:ilvl w:val="0"/>
          <w:numId w:val="0"/>
        </w:numPr>
        <w:ind w:left="338" w:firstLine="720"/>
        <w:rPr>
          <w:rFonts w:ascii="Arial" w:hAnsi="Arial" w:cs="Arial"/>
          <w:b/>
          <w:szCs w:val="22"/>
        </w:rPr>
      </w:pPr>
      <w:bookmarkStart w:id="21" w:name="_Ref234737300"/>
      <w:r w:rsidRPr="003E7BE4">
        <w:rPr>
          <w:rFonts w:ascii="Arial" w:hAnsi="Arial" w:cs="Arial"/>
          <w:b/>
          <w:szCs w:val="22"/>
        </w:rPr>
        <w:t>Rental</w:t>
      </w:r>
      <w:r w:rsidR="004008A0" w:rsidRPr="003E7BE4">
        <w:rPr>
          <w:rFonts w:ascii="Arial" w:hAnsi="Arial" w:cs="Arial"/>
          <w:b/>
          <w:szCs w:val="22"/>
        </w:rPr>
        <w:t xml:space="preserve"> </w:t>
      </w:r>
      <w:r w:rsidR="009636ED" w:rsidRPr="003E7BE4">
        <w:rPr>
          <w:rFonts w:ascii="Arial" w:hAnsi="Arial" w:cs="Arial"/>
          <w:b/>
          <w:szCs w:val="22"/>
        </w:rPr>
        <w:t xml:space="preserve">of Generators </w:t>
      </w:r>
      <w:r w:rsidR="003B1CB8" w:rsidRPr="003E7BE4">
        <w:rPr>
          <w:rFonts w:ascii="Arial" w:hAnsi="Arial" w:cs="Arial"/>
          <w:b/>
          <w:szCs w:val="22"/>
        </w:rPr>
        <w:t>and Provision of Services</w:t>
      </w:r>
    </w:p>
    <w:p w14:paraId="1126CC8C" w14:textId="22BFCFCE" w:rsidR="00883292" w:rsidRPr="003E7BE4" w:rsidRDefault="003B1CB8" w:rsidP="009B3A36">
      <w:pPr>
        <w:pStyle w:val="Heading2"/>
        <w:tabs>
          <w:tab w:val="clear" w:pos="862"/>
          <w:tab w:val="num" w:pos="447"/>
        </w:tabs>
        <w:ind w:left="447"/>
        <w:rPr>
          <w:rFonts w:ascii="Arial" w:hAnsi="Arial" w:cs="Arial"/>
          <w:szCs w:val="22"/>
        </w:rPr>
      </w:pPr>
      <w:r w:rsidRPr="003E7BE4">
        <w:rPr>
          <w:rFonts w:ascii="Arial" w:hAnsi="Arial" w:cs="Arial"/>
          <w:szCs w:val="22"/>
        </w:rPr>
        <w:t xml:space="preserve">In consideration for the payment of the </w:t>
      </w:r>
      <w:r w:rsidR="00DB0B36">
        <w:rPr>
          <w:rFonts w:ascii="Arial" w:hAnsi="Arial" w:cs="Arial"/>
          <w:szCs w:val="22"/>
        </w:rPr>
        <w:t xml:space="preserve">Rental </w:t>
      </w:r>
      <w:r w:rsidR="000E20A4" w:rsidRPr="003E7BE4">
        <w:rPr>
          <w:rFonts w:ascii="Arial" w:hAnsi="Arial" w:cs="Arial"/>
          <w:szCs w:val="22"/>
        </w:rPr>
        <w:t>Payment</w:t>
      </w:r>
      <w:r w:rsidRPr="003E7BE4">
        <w:rPr>
          <w:rFonts w:ascii="Arial" w:hAnsi="Arial" w:cs="Arial"/>
          <w:szCs w:val="22"/>
        </w:rPr>
        <w:t xml:space="preserve">, the Supplier shall for the duration of the </w:t>
      </w:r>
      <w:r w:rsidR="00334593" w:rsidRPr="003E7BE4">
        <w:rPr>
          <w:rFonts w:ascii="Arial" w:hAnsi="Arial" w:cs="Arial"/>
          <w:szCs w:val="22"/>
        </w:rPr>
        <w:t xml:space="preserve">Rental </w:t>
      </w:r>
      <w:r w:rsidRPr="003E7BE4">
        <w:rPr>
          <w:rFonts w:ascii="Arial" w:hAnsi="Arial" w:cs="Arial"/>
          <w:szCs w:val="22"/>
        </w:rPr>
        <w:t>Period</w:t>
      </w:r>
      <w:r w:rsidR="00442B35" w:rsidRPr="003E7BE4">
        <w:rPr>
          <w:rFonts w:ascii="Arial" w:hAnsi="Arial" w:cs="Arial"/>
          <w:szCs w:val="22"/>
        </w:rPr>
        <w:t xml:space="preserve"> hire</w:t>
      </w:r>
      <w:r w:rsidRPr="003E7BE4">
        <w:rPr>
          <w:rFonts w:ascii="Arial" w:hAnsi="Arial" w:cs="Arial"/>
          <w:szCs w:val="22"/>
        </w:rPr>
        <w:t xml:space="preserve"> the </w:t>
      </w:r>
      <w:r w:rsidR="00B11C92" w:rsidRPr="003E7BE4">
        <w:rPr>
          <w:rFonts w:ascii="Arial" w:hAnsi="Arial" w:cs="Arial"/>
          <w:szCs w:val="22"/>
        </w:rPr>
        <w:t>Generators</w:t>
      </w:r>
      <w:r w:rsidRPr="003E7BE4">
        <w:rPr>
          <w:rFonts w:ascii="Arial" w:hAnsi="Arial" w:cs="Arial"/>
          <w:szCs w:val="22"/>
        </w:rPr>
        <w:t xml:space="preserve"> and/or provide the Services in a timely manner and in accordance with the requirements notified to the Supplier in </w:t>
      </w:r>
      <w:r w:rsidR="00442B35" w:rsidRPr="003E7BE4">
        <w:rPr>
          <w:rFonts w:ascii="Arial" w:hAnsi="Arial" w:cs="Arial"/>
          <w:szCs w:val="22"/>
        </w:rPr>
        <w:t>Schedule [*</w:t>
      </w:r>
      <w:r w:rsidR="003A122E"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w:t>
      </w:r>
    </w:p>
    <w:p w14:paraId="1881DAAC" w14:textId="7E9A7DE7" w:rsidR="00883292" w:rsidRPr="003E7BE4" w:rsidRDefault="00883292" w:rsidP="009B3A36">
      <w:pPr>
        <w:pStyle w:val="Heading2"/>
        <w:tabs>
          <w:tab w:val="clear" w:pos="862"/>
          <w:tab w:val="num" w:pos="447"/>
        </w:tabs>
        <w:ind w:left="447"/>
        <w:rPr>
          <w:rFonts w:ascii="Arial" w:hAnsi="Arial" w:cs="Arial"/>
          <w:szCs w:val="22"/>
        </w:rPr>
      </w:pPr>
      <w:r w:rsidRPr="003E7BE4">
        <w:rPr>
          <w:rFonts w:ascii="Arial" w:hAnsi="Arial" w:cs="Arial"/>
          <w:szCs w:val="22"/>
        </w:rPr>
        <w:t xml:space="preserve">The </w:t>
      </w:r>
      <w:r w:rsidR="00334593" w:rsidRPr="003E7BE4">
        <w:rPr>
          <w:rFonts w:ascii="Arial" w:hAnsi="Arial" w:cs="Arial"/>
          <w:szCs w:val="22"/>
        </w:rPr>
        <w:t xml:space="preserve">Supplier </w:t>
      </w:r>
      <w:r w:rsidRPr="003E7BE4">
        <w:rPr>
          <w:rFonts w:ascii="Arial" w:hAnsi="Arial" w:cs="Arial"/>
          <w:szCs w:val="22"/>
        </w:rPr>
        <w:t xml:space="preserve">shall hire the </w:t>
      </w:r>
      <w:r w:rsidR="00511C7C" w:rsidRPr="003E7BE4">
        <w:rPr>
          <w:rFonts w:ascii="Arial" w:hAnsi="Arial" w:cs="Arial"/>
          <w:szCs w:val="22"/>
        </w:rPr>
        <w:t>Generators</w:t>
      </w:r>
      <w:r w:rsidR="00BC274E" w:rsidRPr="003E7BE4">
        <w:rPr>
          <w:rFonts w:ascii="Arial" w:hAnsi="Arial" w:cs="Arial"/>
          <w:szCs w:val="22"/>
        </w:rPr>
        <w:t xml:space="preserve"> </w:t>
      </w:r>
      <w:r w:rsidRPr="003E7BE4">
        <w:rPr>
          <w:rFonts w:ascii="Arial" w:hAnsi="Arial" w:cs="Arial"/>
          <w:szCs w:val="22"/>
        </w:rPr>
        <w:t xml:space="preserve">to </w:t>
      </w:r>
      <w:r w:rsidR="00A84F9A" w:rsidRPr="003E7BE4">
        <w:rPr>
          <w:rFonts w:ascii="Arial" w:hAnsi="Arial" w:cs="Arial"/>
          <w:szCs w:val="22"/>
        </w:rPr>
        <w:t xml:space="preserve">the Customer </w:t>
      </w:r>
      <w:r w:rsidRPr="003E7BE4">
        <w:rPr>
          <w:rFonts w:ascii="Arial" w:hAnsi="Arial" w:cs="Arial"/>
          <w:szCs w:val="22"/>
        </w:rPr>
        <w:t xml:space="preserve">for use at the </w:t>
      </w:r>
      <w:r w:rsidR="00166C74">
        <w:rPr>
          <w:rFonts w:ascii="Arial" w:hAnsi="Arial" w:cs="Arial"/>
          <w:szCs w:val="22"/>
        </w:rPr>
        <w:t>s</w:t>
      </w:r>
      <w:r w:rsidRPr="003E7BE4">
        <w:rPr>
          <w:rFonts w:ascii="Arial" w:hAnsi="Arial" w:cs="Arial"/>
          <w:szCs w:val="22"/>
        </w:rPr>
        <w:t>ite subject to the terms and conditions of this agreement.</w:t>
      </w:r>
    </w:p>
    <w:p w14:paraId="48AEBAB9" w14:textId="18B32895" w:rsidR="00883292" w:rsidRPr="003E7BE4" w:rsidRDefault="00883292" w:rsidP="009B3A36">
      <w:pPr>
        <w:pStyle w:val="Heading2"/>
        <w:tabs>
          <w:tab w:val="clear" w:pos="862"/>
          <w:tab w:val="num" w:pos="447"/>
        </w:tabs>
        <w:ind w:left="447"/>
        <w:rPr>
          <w:rFonts w:ascii="Arial" w:hAnsi="Arial" w:cs="Arial"/>
          <w:szCs w:val="22"/>
        </w:rPr>
      </w:pPr>
      <w:r w:rsidRPr="003E7BE4">
        <w:rPr>
          <w:rFonts w:ascii="Arial" w:hAnsi="Arial" w:cs="Arial"/>
          <w:szCs w:val="22"/>
        </w:rPr>
        <w:t xml:space="preserve">The </w:t>
      </w:r>
      <w:r w:rsidR="00334593" w:rsidRPr="003E7BE4">
        <w:rPr>
          <w:rFonts w:ascii="Arial" w:hAnsi="Arial" w:cs="Arial"/>
          <w:szCs w:val="22"/>
        </w:rPr>
        <w:t xml:space="preserve">Supplier </w:t>
      </w:r>
      <w:r w:rsidRPr="003E7BE4">
        <w:rPr>
          <w:rFonts w:ascii="Arial" w:hAnsi="Arial" w:cs="Arial"/>
          <w:szCs w:val="22"/>
        </w:rPr>
        <w:t>shall not, other than in the exercise of its rights under th</w:t>
      </w:r>
      <w:r w:rsidR="00CD6256">
        <w:rPr>
          <w:rFonts w:ascii="Arial" w:hAnsi="Arial" w:cs="Arial"/>
          <w:szCs w:val="22"/>
        </w:rPr>
        <w:t>e Rental</w:t>
      </w:r>
      <w:r w:rsidRPr="003E7BE4">
        <w:rPr>
          <w:rFonts w:ascii="Arial" w:hAnsi="Arial" w:cs="Arial"/>
          <w:szCs w:val="22"/>
        </w:rPr>
        <w:t xml:space="preserve"> </w:t>
      </w:r>
      <w:r w:rsidR="00334593" w:rsidRPr="003E7BE4">
        <w:rPr>
          <w:rFonts w:ascii="Arial" w:hAnsi="Arial" w:cs="Arial"/>
          <w:szCs w:val="22"/>
        </w:rPr>
        <w:t>A</w:t>
      </w:r>
      <w:r w:rsidRPr="003E7BE4">
        <w:rPr>
          <w:rFonts w:ascii="Arial" w:hAnsi="Arial" w:cs="Arial"/>
          <w:szCs w:val="22"/>
        </w:rPr>
        <w:t xml:space="preserve">greement or applicable law, interfere with the </w:t>
      </w:r>
      <w:r w:rsidR="00A84F9A" w:rsidRPr="003E7BE4">
        <w:rPr>
          <w:rFonts w:ascii="Arial" w:hAnsi="Arial" w:cs="Arial"/>
          <w:szCs w:val="22"/>
        </w:rPr>
        <w:t>Customer</w:t>
      </w:r>
      <w:r w:rsidRPr="003E7BE4">
        <w:rPr>
          <w:rFonts w:ascii="Arial" w:hAnsi="Arial" w:cs="Arial"/>
          <w:szCs w:val="22"/>
        </w:rPr>
        <w:t xml:space="preserve">’s quiet possession of the </w:t>
      </w:r>
      <w:r w:rsidR="00F422D2" w:rsidRPr="003E7BE4">
        <w:rPr>
          <w:rFonts w:ascii="Arial" w:hAnsi="Arial" w:cs="Arial"/>
          <w:szCs w:val="22"/>
        </w:rPr>
        <w:t>Generators</w:t>
      </w:r>
      <w:r w:rsidRPr="003E7BE4">
        <w:rPr>
          <w:rFonts w:ascii="Arial" w:hAnsi="Arial" w:cs="Arial"/>
          <w:szCs w:val="22"/>
        </w:rPr>
        <w:t>.</w:t>
      </w:r>
    </w:p>
    <w:p w14:paraId="723E148F" w14:textId="4D0BB6AE" w:rsidR="00132E60" w:rsidRPr="003E7BE4" w:rsidRDefault="00132E60" w:rsidP="009B3A36">
      <w:pPr>
        <w:pStyle w:val="Heading2"/>
        <w:tabs>
          <w:tab w:val="clear" w:pos="862"/>
          <w:tab w:val="num" w:pos="447"/>
        </w:tabs>
        <w:ind w:left="447"/>
        <w:rPr>
          <w:rFonts w:ascii="Arial" w:hAnsi="Arial" w:cs="Arial"/>
          <w:szCs w:val="22"/>
        </w:rPr>
      </w:pPr>
      <w:r w:rsidRPr="003E7BE4">
        <w:rPr>
          <w:rFonts w:ascii="Arial" w:hAnsi="Arial" w:cs="Arial"/>
          <w:szCs w:val="22"/>
        </w:rPr>
        <w:t>Th</w:t>
      </w:r>
      <w:r w:rsidR="00974941" w:rsidRPr="003E7BE4">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 xml:space="preserve">shall take effect on the </w:t>
      </w:r>
      <w:r w:rsidR="005B79FF" w:rsidRPr="003E7BE4">
        <w:rPr>
          <w:rFonts w:ascii="Arial" w:hAnsi="Arial" w:cs="Arial"/>
          <w:szCs w:val="22"/>
        </w:rPr>
        <w:t xml:space="preserve">Rental </w:t>
      </w:r>
      <w:r w:rsidRPr="003E7BE4">
        <w:rPr>
          <w:rFonts w:ascii="Arial" w:hAnsi="Arial" w:cs="Arial"/>
          <w:szCs w:val="22"/>
        </w:rPr>
        <w:t xml:space="preserve">Commencement Date and the term of </w:t>
      </w:r>
      <w:r w:rsidR="00C441FF">
        <w:rPr>
          <w:rFonts w:ascii="Arial" w:hAnsi="Arial" w:cs="Arial"/>
          <w:szCs w:val="22"/>
        </w:rPr>
        <w:t>the Rental</w:t>
      </w:r>
      <w:r w:rsidR="005B79FF" w:rsidRPr="003E7BE4">
        <w:rPr>
          <w:rFonts w:ascii="Arial" w:hAnsi="Arial" w:cs="Arial"/>
          <w:szCs w:val="22"/>
        </w:rPr>
        <w:t xml:space="preserve"> Agreement </w:t>
      </w:r>
      <w:r w:rsidRPr="003E7BE4">
        <w:rPr>
          <w:rFonts w:ascii="Arial" w:hAnsi="Arial" w:cs="Arial"/>
          <w:szCs w:val="22"/>
        </w:rPr>
        <w:t xml:space="preserve">shall be </w:t>
      </w:r>
      <w:r w:rsidR="00F422D2" w:rsidRPr="003E7BE4">
        <w:rPr>
          <w:rFonts w:ascii="Arial" w:hAnsi="Arial" w:cs="Arial"/>
          <w:szCs w:val="22"/>
        </w:rPr>
        <w:t xml:space="preserve">and shall continue for a period of </w:t>
      </w:r>
      <w:r w:rsidR="00F422D2" w:rsidRPr="00D24883">
        <w:rPr>
          <w:rFonts w:ascii="Arial" w:hAnsi="Arial" w:cs="Arial"/>
          <w:szCs w:val="22"/>
          <w:highlight w:val="green"/>
        </w:rPr>
        <w:t>[NUMBER] [months]</w:t>
      </w:r>
      <w:r w:rsidR="00F422D2" w:rsidRPr="003E7BE4">
        <w:rPr>
          <w:rFonts w:ascii="Arial" w:hAnsi="Arial" w:cs="Arial"/>
          <w:szCs w:val="22"/>
        </w:rPr>
        <w:t xml:space="preserve"> </w:t>
      </w:r>
      <w:r w:rsidR="00B21B82" w:rsidRPr="003E7BE4">
        <w:rPr>
          <w:rFonts w:ascii="Arial" w:hAnsi="Arial" w:cs="Arial"/>
          <w:szCs w:val="22"/>
        </w:rPr>
        <w:t>(</w:t>
      </w:r>
      <w:r w:rsidRPr="003E7BE4">
        <w:rPr>
          <w:rFonts w:ascii="Arial" w:hAnsi="Arial" w:cs="Arial"/>
          <w:szCs w:val="22"/>
        </w:rPr>
        <w:t xml:space="preserve">the </w:t>
      </w:r>
      <w:r w:rsidR="005273F0" w:rsidRPr="003E7BE4">
        <w:rPr>
          <w:rFonts w:ascii="Arial" w:hAnsi="Arial" w:cs="Arial"/>
          <w:szCs w:val="22"/>
        </w:rPr>
        <w:t xml:space="preserve">initial </w:t>
      </w:r>
      <w:r w:rsidR="005B79FF" w:rsidRPr="003E7BE4">
        <w:rPr>
          <w:rFonts w:ascii="Arial" w:hAnsi="Arial" w:cs="Arial"/>
          <w:b/>
          <w:szCs w:val="22"/>
        </w:rPr>
        <w:t xml:space="preserve">Rental </w:t>
      </w:r>
      <w:r w:rsidRPr="003E7BE4">
        <w:rPr>
          <w:rFonts w:ascii="Arial" w:hAnsi="Arial" w:cs="Arial"/>
          <w:b/>
          <w:szCs w:val="22"/>
        </w:rPr>
        <w:t>Period</w:t>
      </w:r>
      <w:r w:rsidR="00B21B82" w:rsidRPr="003E7BE4">
        <w:rPr>
          <w:rFonts w:ascii="Arial" w:hAnsi="Arial" w:cs="Arial"/>
          <w:szCs w:val="22"/>
        </w:rPr>
        <w:t>)</w:t>
      </w:r>
      <w:r w:rsidR="00BC274E" w:rsidRPr="003E7BE4">
        <w:rPr>
          <w:rFonts w:ascii="Arial" w:hAnsi="Arial" w:cs="Arial"/>
          <w:szCs w:val="22"/>
        </w:rPr>
        <w:t>,</w:t>
      </w:r>
      <w:r w:rsidRPr="003E7BE4">
        <w:rPr>
          <w:rFonts w:ascii="Arial" w:hAnsi="Arial" w:cs="Arial"/>
          <w:szCs w:val="22"/>
        </w:rPr>
        <w:t xml:space="preserve"> </w:t>
      </w:r>
      <w:r w:rsidR="00511C7C" w:rsidRPr="003E7BE4">
        <w:rPr>
          <w:rFonts w:ascii="Arial" w:hAnsi="Arial" w:cs="Arial"/>
          <w:szCs w:val="22"/>
        </w:rPr>
        <w:t xml:space="preserve">unless the Rental </w:t>
      </w:r>
      <w:r w:rsidR="00BC274E" w:rsidRPr="003E7BE4">
        <w:rPr>
          <w:rFonts w:ascii="Arial" w:hAnsi="Arial" w:cs="Arial"/>
          <w:szCs w:val="22"/>
        </w:rPr>
        <w:t xml:space="preserve">Agreement </w:t>
      </w:r>
      <w:r w:rsidR="00A84F9A" w:rsidRPr="003E7BE4">
        <w:rPr>
          <w:rFonts w:ascii="Arial" w:hAnsi="Arial" w:cs="Arial"/>
          <w:szCs w:val="22"/>
        </w:rPr>
        <w:t>is terminated earlier in accordance with its terms.</w:t>
      </w:r>
    </w:p>
    <w:p w14:paraId="52A7AB7B" w14:textId="77777777" w:rsidR="00132E60" w:rsidRPr="003E7BE4" w:rsidRDefault="00132E60" w:rsidP="009B3A36">
      <w:pPr>
        <w:pStyle w:val="Heading2"/>
        <w:tabs>
          <w:tab w:val="clear" w:pos="862"/>
          <w:tab w:val="num" w:pos="447"/>
        </w:tabs>
        <w:ind w:left="447"/>
        <w:rPr>
          <w:rFonts w:ascii="Arial" w:hAnsi="Arial" w:cs="Arial"/>
          <w:szCs w:val="22"/>
        </w:rPr>
      </w:pPr>
      <w:r w:rsidRPr="003E7BE4">
        <w:rPr>
          <w:rFonts w:ascii="Arial" w:hAnsi="Arial" w:cs="Arial"/>
          <w:szCs w:val="22"/>
        </w:rPr>
        <w:t xml:space="preserve">The Supplier shall be aware that the maximum </w:t>
      </w:r>
      <w:r w:rsidR="005B79FF" w:rsidRPr="003E7BE4">
        <w:rPr>
          <w:rFonts w:ascii="Arial" w:hAnsi="Arial" w:cs="Arial"/>
          <w:szCs w:val="22"/>
        </w:rPr>
        <w:t xml:space="preserve">Rental </w:t>
      </w:r>
      <w:r w:rsidRPr="003E7BE4">
        <w:rPr>
          <w:rFonts w:ascii="Arial" w:hAnsi="Arial" w:cs="Arial"/>
          <w:szCs w:val="22"/>
        </w:rPr>
        <w:t>Period shall not exceed</w:t>
      </w:r>
      <w:r w:rsidR="00BC274E" w:rsidRPr="003E7BE4">
        <w:rPr>
          <w:rFonts w:ascii="Arial" w:hAnsi="Arial" w:cs="Arial"/>
          <w:szCs w:val="22"/>
        </w:rPr>
        <w:t xml:space="preserve"> twelve</w:t>
      </w:r>
      <w:r w:rsidRPr="003E7BE4">
        <w:rPr>
          <w:rFonts w:ascii="Arial" w:hAnsi="Arial" w:cs="Arial"/>
          <w:szCs w:val="22"/>
        </w:rPr>
        <w:t xml:space="preserve"> (</w:t>
      </w:r>
      <w:r w:rsidR="00BC274E" w:rsidRPr="003E7BE4">
        <w:rPr>
          <w:rFonts w:ascii="Arial" w:hAnsi="Arial" w:cs="Arial"/>
          <w:szCs w:val="22"/>
        </w:rPr>
        <w:t>12 months)</w:t>
      </w:r>
      <w:r w:rsidRPr="003E7BE4">
        <w:rPr>
          <w:rFonts w:ascii="Arial" w:hAnsi="Arial" w:cs="Arial"/>
          <w:szCs w:val="22"/>
        </w:rPr>
        <w:t>.</w:t>
      </w:r>
    </w:p>
    <w:p w14:paraId="056A7F81" w14:textId="2F38F612" w:rsidR="00132E60" w:rsidRPr="003E7BE4" w:rsidRDefault="00132E60" w:rsidP="009B3A36">
      <w:pPr>
        <w:pStyle w:val="Heading2"/>
        <w:tabs>
          <w:tab w:val="clear" w:pos="862"/>
          <w:tab w:val="num" w:pos="447"/>
        </w:tabs>
        <w:ind w:left="447"/>
        <w:rPr>
          <w:rFonts w:ascii="Arial" w:hAnsi="Arial" w:cs="Arial"/>
          <w:szCs w:val="22"/>
        </w:rPr>
      </w:pPr>
      <w:r w:rsidRPr="003E7BE4">
        <w:rPr>
          <w:rFonts w:ascii="Arial" w:hAnsi="Arial" w:cs="Arial"/>
          <w:szCs w:val="22"/>
        </w:rPr>
        <w:t xml:space="preserve">The Supplier shall ensure that any </w:t>
      </w:r>
      <w:r w:rsidR="00310BE3" w:rsidRPr="003E7BE4">
        <w:rPr>
          <w:rFonts w:ascii="Arial" w:hAnsi="Arial" w:cs="Arial"/>
          <w:szCs w:val="22"/>
        </w:rPr>
        <w:t xml:space="preserve">Rental </w:t>
      </w:r>
      <w:r w:rsidR="00DB0B36">
        <w:rPr>
          <w:rFonts w:ascii="Arial" w:hAnsi="Arial" w:cs="Arial"/>
          <w:szCs w:val="22"/>
        </w:rPr>
        <w:t>E</w:t>
      </w:r>
      <w:r w:rsidRPr="003E7BE4">
        <w:rPr>
          <w:rFonts w:ascii="Arial" w:hAnsi="Arial" w:cs="Arial"/>
          <w:szCs w:val="22"/>
        </w:rPr>
        <w:t>xtensio</w:t>
      </w:r>
      <w:r w:rsidR="00334593" w:rsidRPr="003E7BE4">
        <w:rPr>
          <w:rFonts w:ascii="Arial" w:hAnsi="Arial" w:cs="Arial"/>
          <w:szCs w:val="22"/>
        </w:rPr>
        <w:t xml:space="preserve">n </w:t>
      </w:r>
      <w:r w:rsidRPr="003E7BE4">
        <w:rPr>
          <w:rFonts w:ascii="Arial" w:hAnsi="Arial" w:cs="Arial"/>
          <w:szCs w:val="22"/>
        </w:rPr>
        <w:t>Period will not extend</w:t>
      </w:r>
      <w:r w:rsidR="00581668" w:rsidRPr="003E7BE4">
        <w:rPr>
          <w:rFonts w:ascii="Arial" w:hAnsi="Arial" w:cs="Arial"/>
          <w:szCs w:val="22"/>
        </w:rPr>
        <w:t xml:space="preserve"> Customer</w:t>
      </w:r>
      <w:r w:rsidRPr="003E7BE4">
        <w:rPr>
          <w:rFonts w:ascii="Arial" w:hAnsi="Arial" w:cs="Arial"/>
          <w:szCs w:val="22"/>
        </w:rPr>
        <w:t xml:space="preserve">’s total </w:t>
      </w:r>
      <w:r w:rsidR="005B79FF" w:rsidRPr="003E7BE4">
        <w:rPr>
          <w:rFonts w:ascii="Arial" w:hAnsi="Arial" w:cs="Arial"/>
          <w:szCs w:val="22"/>
        </w:rPr>
        <w:t xml:space="preserve">Rental </w:t>
      </w:r>
      <w:r w:rsidRPr="003E7BE4">
        <w:rPr>
          <w:rFonts w:ascii="Arial" w:hAnsi="Arial" w:cs="Arial"/>
          <w:szCs w:val="22"/>
        </w:rPr>
        <w:t xml:space="preserve">Period beyond </w:t>
      </w:r>
      <w:r w:rsidR="00BC274E" w:rsidRPr="003E7BE4">
        <w:rPr>
          <w:rFonts w:ascii="Arial" w:hAnsi="Arial" w:cs="Arial"/>
          <w:szCs w:val="22"/>
        </w:rPr>
        <w:t>twelve</w:t>
      </w:r>
      <w:r w:rsidRPr="003E7BE4">
        <w:rPr>
          <w:rFonts w:ascii="Arial" w:hAnsi="Arial" w:cs="Arial"/>
          <w:szCs w:val="22"/>
        </w:rPr>
        <w:t xml:space="preserve"> (</w:t>
      </w:r>
      <w:r w:rsidR="00974941" w:rsidRPr="003E7BE4">
        <w:rPr>
          <w:rFonts w:ascii="Arial" w:hAnsi="Arial" w:cs="Arial"/>
          <w:szCs w:val="22"/>
        </w:rPr>
        <w:t>12</w:t>
      </w:r>
      <w:r w:rsidRPr="003E7BE4">
        <w:rPr>
          <w:rFonts w:ascii="Arial" w:hAnsi="Arial" w:cs="Arial"/>
          <w:szCs w:val="22"/>
        </w:rPr>
        <w:t xml:space="preserve">) </w:t>
      </w:r>
      <w:r w:rsidR="00974941" w:rsidRPr="003E7BE4">
        <w:rPr>
          <w:rFonts w:ascii="Arial" w:hAnsi="Arial" w:cs="Arial"/>
          <w:szCs w:val="22"/>
        </w:rPr>
        <w:t>month</w:t>
      </w:r>
      <w:r w:rsidRPr="003E7BE4">
        <w:rPr>
          <w:rFonts w:ascii="Arial" w:hAnsi="Arial" w:cs="Arial"/>
          <w:szCs w:val="22"/>
        </w:rPr>
        <w:t>s fro</w:t>
      </w:r>
      <w:r w:rsidR="009636ED" w:rsidRPr="003E7BE4">
        <w:rPr>
          <w:rFonts w:ascii="Arial" w:hAnsi="Arial" w:cs="Arial"/>
          <w:szCs w:val="22"/>
        </w:rPr>
        <w:t xml:space="preserve">m the Commencement Date of the </w:t>
      </w:r>
      <w:r w:rsidR="005273F0">
        <w:rPr>
          <w:rFonts w:ascii="Arial" w:hAnsi="Arial" w:cs="Arial"/>
          <w:szCs w:val="22"/>
        </w:rPr>
        <w:t xml:space="preserve">initial </w:t>
      </w:r>
      <w:r w:rsidR="00334593" w:rsidRPr="003E7BE4">
        <w:rPr>
          <w:rFonts w:ascii="Arial" w:hAnsi="Arial" w:cs="Arial"/>
          <w:szCs w:val="22"/>
        </w:rPr>
        <w:t xml:space="preserve">Rental </w:t>
      </w:r>
      <w:r w:rsidR="009636ED" w:rsidRPr="003E7BE4">
        <w:rPr>
          <w:rFonts w:ascii="Arial" w:hAnsi="Arial" w:cs="Arial"/>
          <w:szCs w:val="22"/>
        </w:rPr>
        <w:t xml:space="preserve">Period to the expiry of the </w:t>
      </w:r>
      <w:r w:rsidR="00F422D2" w:rsidRPr="003E7BE4">
        <w:rPr>
          <w:rFonts w:ascii="Arial" w:hAnsi="Arial" w:cs="Arial"/>
          <w:szCs w:val="22"/>
        </w:rPr>
        <w:t xml:space="preserve">Rental </w:t>
      </w:r>
      <w:r w:rsidR="008E2108">
        <w:rPr>
          <w:rFonts w:ascii="Arial" w:hAnsi="Arial" w:cs="Arial"/>
          <w:szCs w:val="22"/>
        </w:rPr>
        <w:t>E</w:t>
      </w:r>
      <w:r w:rsidR="008E2108" w:rsidRPr="00231EB0">
        <w:rPr>
          <w:rFonts w:ascii="Arial" w:hAnsi="Arial" w:cs="Arial"/>
          <w:szCs w:val="22"/>
        </w:rPr>
        <w:t>xtension</w:t>
      </w:r>
      <w:r w:rsidR="008E2108" w:rsidRPr="008E2108">
        <w:rPr>
          <w:rFonts w:ascii="Arial" w:hAnsi="Arial" w:cs="Arial"/>
          <w:szCs w:val="22"/>
        </w:rPr>
        <w:t xml:space="preserve"> </w:t>
      </w:r>
      <w:r w:rsidR="008E2108">
        <w:rPr>
          <w:rFonts w:ascii="Arial" w:hAnsi="Arial" w:cs="Arial"/>
          <w:szCs w:val="22"/>
        </w:rPr>
        <w:t>P</w:t>
      </w:r>
      <w:r w:rsidRPr="003E7BE4">
        <w:rPr>
          <w:rFonts w:ascii="Arial" w:hAnsi="Arial" w:cs="Arial"/>
          <w:szCs w:val="22"/>
        </w:rPr>
        <w:t>eriod.</w:t>
      </w:r>
    </w:p>
    <w:p w14:paraId="61AA27F7" w14:textId="7376D1C6" w:rsidR="00132E60" w:rsidRPr="003E7BE4" w:rsidRDefault="00132E60" w:rsidP="009B3A36">
      <w:pPr>
        <w:pStyle w:val="Heading2"/>
        <w:tabs>
          <w:tab w:val="clear" w:pos="862"/>
          <w:tab w:val="num" w:pos="447"/>
        </w:tabs>
        <w:ind w:left="447"/>
        <w:rPr>
          <w:rFonts w:ascii="Arial" w:hAnsi="Arial" w:cs="Arial"/>
          <w:szCs w:val="22"/>
        </w:rPr>
      </w:pPr>
      <w:r w:rsidRPr="003E7BE4">
        <w:rPr>
          <w:rFonts w:ascii="Arial" w:hAnsi="Arial" w:cs="Arial"/>
          <w:szCs w:val="22"/>
        </w:rPr>
        <w:lastRenderedPageBreak/>
        <w:t xml:space="preserve">Where the Customer has specified a </w:t>
      </w:r>
      <w:r w:rsidR="005B79FF" w:rsidRPr="003E7BE4">
        <w:rPr>
          <w:rFonts w:ascii="Arial" w:hAnsi="Arial" w:cs="Arial"/>
          <w:szCs w:val="22"/>
        </w:rPr>
        <w:t xml:space="preserve">Rental </w:t>
      </w:r>
      <w:r w:rsidRPr="003E7BE4">
        <w:rPr>
          <w:rFonts w:ascii="Arial" w:hAnsi="Arial" w:cs="Arial"/>
          <w:szCs w:val="22"/>
        </w:rPr>
        <w:t>Extensi</w:t>
      </w:r>
      <w:r w:rsidR="009B282D" w:rsidRPr="003E7BE4">
        <w:rPr>
          <w:rFonts w:ascii="Arial" w:hAnsi="Arial" w:cs="Arial"/>
          <w:szCs w:val="22"/>
        </w:rPr>
        <w:t xml:space="preserve">on Period in the </w:t>
      </w:r>
      <w:r w:rsidR="0011609F">
        <w:rPr>
          <w:rFonts w:ascii="Arial" w:hAnsi="Arial" w:cs="Arial"/>
          <w:szCs w:val="22"/>
        </w:rPr>
        <w:t>Contract Order Form (Rental)</w:t>
      </w:r>
      <w:r w:rsidRPr="003E7BE4">
        <w:rPr>
          <w:rFonts w:ascii="Arial" w:hAnsi="Arial" w:cs="Arial"/>
          <w:szCs w:val="22"/>
        </w:rPr>
        <w:t>, the Customer may extend th</w:t>
      </w:r>
      <w:r w:rsidR="005273F0">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 xml:space="preserve">for the </w:t>
      </w:r>
      <w:r w:rsidR="005B79FF" w:rsidRPr="003E7BE4">
        <w:rPr>
          <w:rFonts w:ascii="Arial" w:hAnsi="Arial" w:cs="Arial"/>
          <w:szCs w:val="22"/>
        </w:rPr>
        <w:t xml:space="preserve">Rental </w:t>
      </w:r>
      <w:r w:rsidRPr="003E7BE4">
        <w:rPr>
          <w:rFonts w:ascii="Arial" w:hAnsi="Arial" w:cs="Arial"/>
          <w:szCs w:val="22"/>
        </w:rPr>
        <w:t xml:space="preserve">Extension Period by providing written notice to the </w:t>
      </w:r>
      <w:r w:rsidR="009636ED" w:rsidRPr="003E7BE4">
        <w:rPr>
          <w:rFonts w:ascii="Arial" w:hAnsi="Arial" w:cs="Arial"/>
          <w:szCs w:val="22"/>
        </w:rPr>
        <w:t xml:space="preserve">Supplier before the end of the </w:t>
      </w:r>
      <w:r w:rsidR="005273F0">
        <w:rPr>
          <w:rFonts w:ascii="Arial" w:hAnsi="Arial" w:cs="Arial"/>
          <w:szCs w:val="22"/>
        </w:rPr>
        <w:t>i</w:t>
      </w:r>
      <w:r w:rsidR="005273F0" w:rsidRPr="000B0F4B">
        <w:rPr>
          <w:rFonts w:ascii="Arial" w:hAnsi="Arial" w:cs="Arial"/>
          <w:szCs w:val="22"/>
        </w:rPr>
        <w:t>nitial</w:t>
      </w:r>
      <w:r w:rsidR="005273F0" w:rsidRPr="005273F0">
        <w:rPr>
          <w:rFonts w:ascii="Arial" w:hAnsi="Arial" w:cs="Arial"/>
          <w:szCs w:val="22"/>
        </w:rPr>
        <w:t xml:space="preserve"> </w:t>
      </w:r>
      <w:r w:rsidR="009636ED" w:rsidRPr="003E7BE4">
        <w:rPr>
          <w:rFonts w:ascii="Arial" w:hAnsi="Arial" w:cs="Arial"/>
          <w:szCs w:val="22"/>
        </w:rPr>
        <w:t xml:space="preserve">Rental </w:t>
      </w:r>
      <w:r w:rsidRPr="003E7BE4">
        <w:rPr>
          <w:rFonts w:ascii="Arial" w:hAnsi="Arial" w:cs="Arial"/>
          <w:szCs w:val="22"/>
        </w:rPr>
        <w:t xml:space="preserve">Period. </w:t>
      </w:r>
      <w:r w:rsidR="005273F0">
        <w:rPr>
          <w:rFonts w:ascii="Arial" w:hAnsi="Arial" w:cs="Arial"/>
          <w:szCs w:val="22"/>
        </w:rPr>
        <w:t xml:space="preserve">The minimum period for the written notice shall be as specified in the </w:t>
      </w:r>
      <w:r w:rsidR="0011609F">
        <w:rPr>
          <w:rFonts w:ascii="Arial" w:hAnsi="Arial" w:cs="Arial"/>
          <w:szCs w:val="22"/>
        </w:rPr>
        <w:t>Contract Order Form (Rental)</w:t>
      </w:r>
      <w:r w:rsidR="005273F0" w:rsidRPr="00595648">
        <w:rPr>
          <w:rFonts w:ascii="Arial" w:hAnsi="Arial" w:cs="Arial"/>
          <w:szCs w:val="22"/>
        </w:rPr>
        <w:t xml:space="preserve">. Upon any extension, the Rental Extension Period shall be </w:t>
      </w:r>
      <w:r w:rsidR="005273F0" w:rsidRPr="003E7BE4">
        <w:rPr>
          <w:rFonts w:ascii="Arial" w:hAnsi="Arial" w:cs="Arial"/>
          <w:szCs w:val="22"/>
        </w:rPr>
        <w:t>referred to in the Rental Agree</w:t>
      </w:r>
      <w:r w:rsidR="005273F0" w:rsidRPr="00595648">
        <w:rPr>
          <w:rFonts w:ascii="Arial" w:hAnsi="Arial" w:cs="Arial"/>
          <w:szCs w:val="22"/>
        </w:rPr>
        <w:t>ment as the Rental Period.</w:t>
      </w:r>
    </w:p>
    <w:p w14:paraId="57CC2019" w14:textId="77777777" w:rsidR="003B1CB8" w:rsidRPr="001B14A8" w:rsidRDefault="003B1CB8" w:rsidP="001B14A8">
      <w:pPr>
        <w:pStyle w:val="Heading2"/>
        <w:tabs>
          <w:tab w:val="clear" w:pos="862"/>
          <w:tab w:val="num" w:pos="447"/>
        </w:tabs>
        <w:ind w:left="447"/>
        <w:rPr>
          <w:rFonts w:ascii="Arial" w:hAnsi="Arial" w:cs="Arial"/>
        </w:rPr>
      </w:pPr>
      <w:r w:rsidRPr="001B14A8">
        <w:rPr>
          <w:rFonts w:ascii="Arial" w:hAnsi="Arial" w:cs="Arial"/>
        </w:rPr>
        <w:t xml:space="preserve">The Supplier shall advise the Customer on the selection and specification of the </w:t>
      </w:r>
      <w:r w:rsidR="00B11C92" w:rsidRPr="001B14A8">
        <w:rPr>
          <w:rFonts w:ascii="Arial" w:hAnsi="Arial" w:cs="Arial"/>
        </w:rPr>
        <w:t>Generators</w:t>
      </w:r>
      <w:r w:rsidRPr="001B14A8">
        <w:rPr>
          <w:rFonts w:ascii="Arial" w:hAnsi="Arial" w:cs="Arial"/>
        </w:rPr>
        <w:t xml:space="preserve"> and, where applicable, any work to be carried out in respect of them so as to ensure that the </w:t>
      </w:r>
      <w:r w:rsidR="00B11C92" w:rsidRPr="001B14A8">
        <w:rPr>
          <w:rFonts w:ascii="Arial" w:hAnsi="Arial" w:cs="Arial"/>
        </w:rPr>
        <w:t>Generators</w:t>
      </w:r>
      <w:r w:rsidRPr="001B14A8">
        <w:rPr>
          <w:rFonts w:ascii="Arial" w:hAnsi="Arial" w:cs="Arial"/>
        </w:rPr>
        <w:t xml:space="preserve"> will be of sufficient quality and suitable for the requirements of the Customer.</w:t>
      </w:r>
    </w:p>
    <w:p w14:paraId="4CF8321A" w14:textId="305A83C7" w:rsidR="003B1CB8" w:rsidRPr="001B14A8" w:rsidRDefault="003B1CB8" w:rsidP="001B14A8">
      <w:pPr>
        <w:pStyle w:val="Heading2"/>
        <w:tabs>
          <w:tab w:val="clear" w:pos="862"/>
          <w:tab w:val="num" w:pos="447"/>
        </w:tabs>
        <w:ind w:left="447"/>
        <w:rPr>
          <w:rFonts w:ascii="Arial" w:hAnsi="Arial" w:cs="Arial"/>
        </w:rPr>
      </w:pPr>
      <w:r w:rsidRPr="001B14A8">
        <w:rPr>
          <w:rFonts w:ascii="Arial" w:hAnsi="Arial" w:cs="Arial"/>
        </w:rPr>
        <w:t xml:space="preserve">The Supplier shall give the Customer confirmation of the anticipated Due Delivery Date for each </w:t>
      </w:r>
      <w:r w:rsidR="00B11C92" w:rsidRPr="001B14A8">
        <w:rPr>
          <w:rFonts w:ascii="Arial" w:hAnsi="Arial" w:cs="Arial"/>
        </w:rPr>
        <w:t>Generator</w:t>
      </w:r>
      <w:r w:rsidRPr="001B14A8">
        <w:rPr>
          <w:rFonts w:ascii="Arial" w:hAnsi="Arial" w:cs="Arial"/>
        </w:rPr>
        <w:t xml:space="preserve"> within five (5) Working Days of receipt of </w:t>
      </w:r>
      <w:r w:rsidR="00C441FF" w:rsidRPr="001B14A8">
        <w:rPr>
          <w:rFonts w:ascii="Arial" w:hAnsi="Arial" w:cs="Arial"/>
        </w:rPr>
        <w:t>the Rental</w:t>
      </w:r>
      <w:r w:rsidR="00442B35" w:rsidRPr="001B14A8">
        <w:rPr>
          <w:rFonts w:ascii="Arial" w:hAnsi="Arial" w:cs="Arial"/>
        </w:rPr>
        <w:t xml:space="preserve"> </w:t>
      </w:r>
      <w:r w:rsidR="00974941" w:rsidRPr="001B14A8">
        <w:rPr>
          <w:rFonts w:ascii="Arial" w:hAnsi="Arial" w:cs="Arial"/>
        </w:rPr>
        <w:t>Agreement</w:t>
      </w:r>
      <w:r w:rsidRPr="001B14A8">
        <w:rPr>
          <w:rFonts w:ascii="Arial" w:hAnsi="Arial" w:cs="Arial"/>
        </w:rPr>
        <w:t xml:space="preserve">. The Supplier shall ensure that it has the ability to receive and confirm </w:t>
      </w:r>
      <w:r w:rsidR="004008A0" w:rsidRPr="001B14A8">
        <w:rPr>
          <w:rFonts w:ascii="Arial" w:hAnsi="Arial" w:cs="Arial"/>
        </w:rPr>
        <w:t>th</w:t>
      </w:r>
      <w:r w:rsidR="008B38C1" w:rsidRPr="001B14A8">
        <w:rPr>
          <w:rFonts w:ascii="Arial" w:hAnsi="Arial" w:cs="Arial"/>
        </w:rPr>
        <w:t>e</w:t>
      </w:r>
      <w:r w:rsidR="004008A0" w:rsidRPr="001B14A8">
        <w:rPr>
          <w:rFonts w:ascii="Arial" w:hAnsi="Arial" w:cs="Arial"/>
        </w:rPr>
        <w:t xml:space="preserve"> </w:t>
      </w:r>
      <w:r w:rsidR="005B79FF" w:rsidRPr="001B14A8">
        <w:rPr>
          <w:rFonts w:ascii="Arial" w:hAnsi="Arial" w:cs="Arial"/>
        </w:rPr>
        <w:t xml:space="preserve">Rental Agreement </w:t>
      </w:r>
      <w:r w:rsidRPr="001B14A8">
        <w:rPr>
          <w:rFonts w:ascii="Arial" w:hAnsi="Arial" w:cs="Arial"/>
        </w:rPr>
        <w:t>electronically via e</w:t>
      </w:r>
      <w:r w:rsidRPr="001B14A8">
        <w:rPr>
          <w:rFonts w:ascii="Arial" w:hAnsi="Arial" w:cs="Arial"/>
        </w:rPr>
        <w:noBreakHyphen/>
        <w:t>mail in MS Word, Adobe Acrobat or MS Excel format.</w:t>
      </w:r>
    </w:p>
    <w:p w14:paraId="68A6F32C" w14:textId="77777777" w:rsidR="007423BD" w:rsidRPr="001B14A8" w:rsidRDefault="003B1CB8" w:rsidP="001B14A8">
      <w:pPr>
        <w:pStyle w:val="Heading2"/>
        <w:tabs>
          <w:tab w:val="clear" w:pos="862"/>
          <w:tab w:val="num" w:pos="447"/>
        </w:tabs>
        <w:ind w:left="447"/>
        <w:rPr>
          <w:rFonts w:ascii="Arial" w:hAnsi="Arial" w:cs="Arial"/>
        </w:rPr>
      </w:pPr>
      <w:r w:rsidRPr="001B14A8">
        <w:rPr>
          <w:rFonts w:ascii="Arial" w:hAnsi="Arial" w:cs="Arial"/>
        </w:rPr>
        <w:t xml:space="preserve">A </w:t>
      </w:r>
      <w:r w:rsidR="00B11C92" w:rsidRPr="001B14A8">
        <w:rPr>
          <w:rFonts w:ascii="Arial" w:hAnsi="Arial" w:cs="Arial"/>
        </w:rPr>
        <w:t>Generator</w:t>
      </w:r>
      <w:r w:rsidRPr="001B14A8">
        <w:rPr>
          <w:rFonts w:ascii="Arial" w:hAnsi="Arial" w:cs="Arial"/>
        </w:rPr>
        <w:t xml:space="preserve"> order confirmation shall be sent by the Supplier to the Customer within forty-eight (48) hours of receipt of </w:t>
      </w:r>
      <w:r w:rsidR="00065743" w:rsidRPr="001B14A8">
        <w:rPr>
          <w:rFonts w:ascii="Arial" w:hAnsi="Arial" w:cs="Arial"/>
        </w:rPr>
        <w:t>the</w:t>
      </w:r>
      <w:r w:rsidR="00442B35" w:rsidRPr="001B14A8">
        <w:rPr>
          <w:rFonts w:ascii="Arial" w:hAnsi="Arial" w:cs="Arial"/>
        </w:rPr>
        <w:t xml:space="preserve"> </w:t>
      </w:r>
      <w:r w:rsidR="005B79FF" w:rsidRPr="001B14A8">
        <w:rPr>
          <w:rFonts w:ascii="Arial" w:hAnsi="Arial" w:cs="Arial"/>
        </w:rPr>
        <w:t xml:space="preserve">Rental Agreement </w:t>
      </w:r>
      <w:r w:rsidRPr="001B14A8">
        <w:rPr>
          <w:rFonts w:ascii="Arial" w:hAnsi="Arial" w:cs="Arial"/>
        </w:rPr>
        <w:t>and such confirmation will confirm the order details including:</w:t>
      </w:r>
    </w:p>
    <w:p w14:paraId="67CBD61E" w14:textId="1B7E4409" w:rsidR="003B1CB8" w:rsidRPr="001B14A8" w:rsidRDefault="003B1CB8" w:rsidP="001B14A8">
      <w:pPr>
        <w:pStyle w:val="Heading2"/>
        <w:tabs>
          <w:tab w:val="clear" w:pos="862"/>
          <w:tab w:val="num" w:pos="447"/>
        </w:tabs>
        <w:ind w:left="447"/>
        <w:rPr>
          <w:rFonts w:ascii="Arial" w:hAnsi="Arial" w:cs="Arial"/>
        </w:rPr>
      </w:pPr>
      <w:r w:rsidRPr="001B14A8">
        <w:rPr>
          <w:rFonts w:ascii="Arial" w:hAnsi="Arial" w:cs="Arial"/>
        </w:rPr>
        <w:t xml:space="preserve">Prior to the Due Delivery Date of any </w:t>
      </w:r>
      <w:r w:rsidR="00B11C92" w:rsidRPr="001B14A8">
        <w:rPr>
          <w:rFonts w:ascii="Arial" w:hAnsi="Arial" w:cs="Arial"/>
        </w:rPr>
        <w:t>Generator</w:t>
      </w:r>
      <w:r w:rsidRPr="001B14A8">
        <w:rPr>
          <w:rFonts w:ascii="Arial" w:hAnsi="Arial" w:cs="Arial"/>
        </w:rPr>
        <w:t xml:space="preserve"> the Customer may </w:t>
      </w:r>
      <w:r w:rsidR="00FE15D7" w:rsidRPr="001B14A8">
        <w:rPr>
          <w:rFonts w:ascii="Arial" w:hAnsi="Arial" w:cs="Arial"/>
        </w:rPr>
        <w:t xml:space="preserve">amend or </w:t>
      </w:r>
      <w:r w:rsidRPr="001B14A8">
        <w:rPr>
          <w:rFonts w:ascii="Arial" w:hAnsi="Arial" w:cs="Arial"/>
        </w:rPr>
        <w:t xml:space="preserve">cancel and remove such </w:t>
      </w:r>
      <w:r w:rsidR="00B11C92" w:rsidRPr="001B14A8">
        <w:rPr>
          <w:rFonts w:ascii="Arial" w:hAnsi="Arial" w:cs="Arial"/>
        </w:rPr>
        <w:t>Generator</w:t>
      </w:r>
      <w:r w:rsidRPr="001B14A8">
        <w:rPr>
          <w:rFonts w:ascii="Arial" w:hAnsi="Arial" w:cs="Arial"/>
        </w:rPr>
        <w:t xml:space="preserve"> from the </w:t>
      </w:r>
      <w:r w:rsidR="00442B35" w:rsidRPr="001B14A8">
        <w:rPr>
          <w:rFonts w:ascii="Arial" w:hAnsi="Arial" w:cs="Arial"/>
        </w:rPr>
        <w:t>Schedule [*</w:t>
      </w:r>
      <w:r w:rsidR="009B183A" w:rsidRPr="001B14A8">
        <w:rPr>
          <w:rFonts w:ascii="Arial" w:hAnsi="Arial" w:cs="Arial"/>
        </w:rPr>
        <w:t>2</w:t>
      </w:r>
      <w:r w:rsidR="00442B35" w:rsidRPr="001B14A8">
        <w:rPr>
          <w:rFonts w:ascii="Arial" w:hAnsi="Arial" w:cs="Arial"/>
        </w:rPr>
        <w:t>*]</w:t>
      </w:r>
      <w:r w:rsidRPr="001B14A8">
        <w:rPr>
          <w:rFonts w:ascii="Arial" w:hAnsi="Arial" w:cs="Arial"/>
        </w:rPr>
        <w:t xml:space="preserve"> by notifying the Supplier. In the event of any such cancellation:</w:t>
      </w:r>
    </w:p>
    <w:p w14:paraId="11E235C3" w14:textId="77777777" w:rsidR="003B1CB8" w:rsidRPr="001B14A8" w:rsidRDefault="003B1CB8" w:rsidP="001B14A8">
      <w:pPr>
        <w:pStyle w:val="Heading3"/>
        <w:tabs>
          <w:tab w:val="clear" w:pos="3348"/>
          <w:tab w:val="num" w:pos="2933"/>
        </w:tabs>
        <w:ind w:left="2933"/>
        <w:rPr>
          <w:rFonts w:ascii="Arial" w:hAnsi="Arial" w:cs="Arial"/>
        </w:rPr>
      </w:pPr>
      <w:r w:rsidRPr="001B14A8">
        <w:rPr>
          <w:rFonts w:ascii="Arial" w:hAnsi="Arial" w:cs="Arial"/>
        </w:rPr>
        <w:t xml:space="preserve">in respect of standard specification </w:t>
      </w:r>
      <w:r w:rsidR="00B11C92" w:rsidRPr="001B14A8">
        <w:rPr>
          <w:rFonts w:ascii="Arial" w:hAnsi="Arial" w:cs="Arial"/>
        </w:rPr>
        <w:t>Generators</w:t>
      </w:r>
      <w:r w:rsidRPr="001B14A8">
        <w:rPr>
          <w:rFonts w:ascii="Arial" w:hAnsi="Arial" w:cs="Arial"/>
        </w:rPr>
        <w:t xml:space="preserve">, where the Customer gives the Supplier </w:t>
      </w:r>
      <w:r w:rsidR="00FE0C6F" w:rsidRPr="001B14A8">
        <w:rPr>
          <w:rFonts w:ascii="Arial" w:hAnsi="Arial" w:cs="Arial"/>
        </w:rPr>
        <w:t>thirty (30)</w:t>
      </w:r>
      <w:r w:rsidRPr="001B14A8">
        <w:rPr>
          <w:rFonts w:ascii="Arial" w:hAnsi="Arial" w:cs="Arial"/>
        </w:rPr>
        <w:t xml:space="preserve"> or more days notice in writing before the </w:t>
      </w:r>
      <w:r w:rsidR="00B11C92" w:rsidRPr="001B14A8">
        <w:rPr>
          <w:rFonts w:ascii="Arial" w:hAnsi="Arial" w:cs="Arial"/>
        </w:rPr>
        <w:t>Generator</w:t>
      </w:r>
      <w:r w:rsidRPr="001B14A8">
        <w:rPr>
          <w:rFonts w:ascii="Arial" w:hAnsi="Arial" w:cs="Arial"/>
        </w:rPr>
        <w:t xml:space="preserve">'s Due Delivery Date then no payment (including Rentals or Termination Sum) shall be payable by the Customer in respect of such </w:t>
      </w:r>
      <w:r w:rsidR="00B11C92" w:rsidRPr="001B14A8">
        <w:rPr>
          <w:rFonts w:ascii="Arial" w:hAnsi="Arial" w:cs="Arial"/>
        </w:rPr>
        <w:t>Generator</w:t>
      </w:r>
      <w:r w:rsidRPr="001B14A8">
        <w:rPr>
          <w:rFonts w:ascii="Arial" w:hAnsi="Arial" w:cs="Arial"/>
        </w:rPr>
        <w:t>;</w:t>
      </w:r>
    </w:p>
    <w:p w14:paraId="2E352CCB" w14:textId="77777777" w:rsidR="003B1CB8" w:rsidRPr="001B14A8" w:rsidRDefault="003B1CB8" w:rsidP="001B14A8">
      <w:pPr>
        <w:pStyle w:val="Heading3"/>
        <w:tabs>
          <w:tab w:val="clear" w:pos="3348"/>
          <w:tab w:val="num" w:pos="2933"/>
        </w:tabs>
        <w:ind w:left="2933"/>
        <w:rPr>
          <w:rFonts w:ascii="Arial" w:hAnsi="Arial" w:cs="Arial"/>
        </w:rPr>
      </w:pPr>
      <w:r w:rsidRPr="001B14A8">
        <w:rPr>
          <w:rFonts w:ascii="Arial" w:hAnsi="Arial" w:cs="Arial"/>
        </w:rPr>
        <w:t xml:space="preserve">in all other circumstances (including where the </w:t>
      </w:r>
      <w:r w:rsidR="00B11C92" w:rsidRPr="001B14A8">
        <w:rPr>
          <w:rFonts w:ascii="Arial" w:hAnsi="Arial" w:cs="Arial"/>
        </w:rPr>
        <w:t>Generator</w:t>
      </w:r>
      <w:r w:rsidRPr="001B14A8">
        <w:rPr>
          <w:rFonts w:ascii="Arial" w:hAnsi="Arial" w:cs="Arial"/>
        </w:rPr>
        <w:t xml:space="preserve"> is of a non-standard specification or less than </w:t>
      </w:r>
      <w:r w:rsidR="00FE0C6F" w:rsidRPr="001B14A8">
        <w:rPr>
          <w:rFonts w:ascii="Arial" w:hAnsi="Arial" w:cs="Arial"/>
        </w:rPr>
        <w:t>thirty (30)</w:t>
      </w:r>
      <w:r w:rsidRPr="001B14A8">
        <w:rPr>
          <w:rFonts w:ascii="Arial" w:hAnsi="Arial" w:cs="Arial"/>
        </w:rPr>
        <w:t xml:space="preserve"> days notice is given), the Supplier will take all reasonable steps to allocate the </w:t>
      </w:r>
      <w:r w:rsidR="00B11C92" w:rsidRPr="001B14A8">
        <w:rPr>
          <w:rFonts w:ascii="Arial" w:hAnsi="Arial" w:cs="Arial"/>
        </w:rPr>
        <w:t>Generator</w:t>
      </w:r>
      <w:r w:rsidRPr="001B14A8">
        <w:rPr>
          <w:rFonts w:ascii="Arial" w:hAnsi="Arial" w:cs="Arial"/>
        </w:rPr>
        <w:t xml:space="preserve"> to an </w:t>
      </w:r>
      <w:r w:rsidR="00FE0C6F" w:rsidRPr="001B14A8">
        <w:rPr>
          <w:rFonts w:ascii="Arial" w:hAnsi="Arial" w:cs="Arial"/>
        </w:rPr>
        <w:t xml:space="preserve">alternative customer. </w:t>
      </w:r>
      <w:r w:rsidRPr="001B14A8">
        <w:rPr>
          <w:rFonts w:ascii="Arial" w:hAnsi="Arial" w:cs="Arial"/>
        </w:rPr>
        <w:t>If the Supplier is unable to re</w:t>
      </w:r>
      <w:r w:rsidRPr="001B14A8">
        <w:rPr>
          <w:rFonts w:ascii="Arial" w:hAnsi="Arial" w:cs="Arial"/>
        </w:rPr>
        <w:noBreakHyphen/>
        <w:t xml:space="preserve">allocate the </w:t>
      </w:r>
      <w:r w:rsidR="00B11C92" w:rsidRPr="001B14A8">
        <w:rPr>
          <w:rFonts w:ascii="Arial" w:hAnsi="Arial" w:cs="Arial"/>
        </w:rPr>
        <w:t>Generator</w:t>
      </w:r>
      <w:r w:rsidRPr="001B14A8">
        <w:rPr>
          <w:rFonts w:ascii="Arial" w:hAnsi="Arial" w:cs="Arial"/>
        </w:rPr>
        <w:t>, the Customer shall pay the Supplier any cancellation charges reasonably, properly and proven to be incurred by the Supplier provided that the Supplier can prove to the reasonable satisfaction of the Customer that it has taken all reasonable e</w:t>
      </w:r>
      <w:r w:rsidR="009B183A" w:rsidRPr="001B14A8">
        <w:rPr>
          <w:rFonts w:ascii="Arial" w:hAnsi="Arial" w:cs="Arial"/>
        </w:rPr>
        <w:t>fforts to minimise such charges;</w:t>
      </w:r>
    </w:p>
    <w:p w14:paraId="49042F01" w14:textId="3C0C831F" w:rsidR="00FE15D7" w:rsidRPr="001B14A8" w:rsidRDefault="00FE15D7" w:rsidP="001B14A8">
      <w:pPr>
        <w:pStyle w:val="Heading3"/>
        <w:tabs>
          <w:tab w:val="clear" w:pos="3348"/>
          <w:tab w:val="num" w:pos="2933"/>
        </w:tabs>
        <w:ind w:left="2933"/>
        <w:rPr>
          <w:rFonts w:ascii="Arial" w:hAnsi="Arial" w:cs="Arial"/>
        </w:rPr>
      </w:pPr>
      <w:r w:rsidRPr="001B14A8">
        <w:rPr>
          <w:rFonts w:ascii="Arial" w:hAnsi="Arial" w:cs="Arial"/>
        </w:rPr>
        <w:t>Where the amendment</w:t>
      </w:r>
      <w:r w:rsidR="00140E01" w:rsidRPr="001B14A8">
        <w:rPr>
          <w:rFonts w:ascii="Arial" w:hAnsi="Arial" w:cs="Arial"/>
        </w:rPr>
        <w:t xml:space="preserve"> or cancellation of a </w:t>
      </w:r>
      <w:r w:rsidR="00B11C92" w:rsidRPr="001B14A8">
        <w:rPr>
          <w:rFonts w:ascii="Arial" w:hAnsi="Arial" w:cs="Arial"/>
        </w:rPr>
        <w:t>Generato</w:t>
      </w:r>
      <w:r w:rsidR="00310BE3" w:rsidRPr="001B14A8">
        <w:rPr>
          <w:rFonts w:ascii="Arial" w:hAnsi="Arial" w:cs="Arial"/>
        </w:rPr>
        <w:t xml:space="preserve">r rental </w:t>
      </w:r>
      <w:r w:rsidR="00140E01" w:rsidRPr="001B14A8">
        <w:rPr>
          <w:rFonts w:ascii="Arial" w:hAnsi="Arial" w:cs="Arial"/>
        </w:rPr>
        <w:t>is directly or indirectly due to the Supplier’s failure to comply with its obligations under th</w:t>
      </w:r>
      <w:r w:rsidR="008B38C1" w:rsidRPr="001B14A8">
        <w:rPr>
          <w:rFonts w:ascii="Arial" w:hAnsi="Arial" w:cs="Arial"/>
        </w:rPr>
        <w:t>e</w:t>
      </w:r>
      <w:r w:rsidR="007C71AB" w:rsidRPr="001B14A8">
        <w:rPr>
          <w:rFonts w:ascii="Arial" w:hAnsi="Arial" w:cs="Arial"/>
        </w:rPr>
        <w:t xml:space="preserve"> </w:t>
      </w:r>
      <w:r w:rsidR="00A3483A" w:rsidRPr="001B14A8">
        <w:rPr>
          <w:rFonts w:ascii="Arial" w:hAnsi="Arial" w:cs="Arial"/>
        </w:rPr>
        <w:t>Rental Agreement</w:t>
      </w:r>
      <w:r w:rsidR="00140E01" w:rsidRPr="001B14A8">
        <w:rPr>
          <w:rFonts w:ascii="Arial" w:hAnsi="Arial" w:cs="Arial"/>
        </w:rPr>
        <w:t>, the Customer shall have no liability to the Supplier in respect of the amendment or cancellation.</w:t>
      </w:r>
    </w:p>
    <w:p w14:paraId="408C093D" w14:textId="5604BF78" w:rsidR="003B1CB8" w:rsidRPr="003E7BE4" w:rsidRDefault="00444E53" w:rsidP="001B14A8">
      <w:pPr>
        <w:pStyle w:val="Heading2"/>
        <w:tabs>
          <w:tab w:val="clear" w:pos="862"/>
          <w:tab w:val="num" w:pos="447"/>
          <w:tab w:val="num" w:pos="2193"/>
        </w:tabs>
        <w:ind w:left="1778"/>
        <w:rPr>
          <w:rFonts w:ascii="Arial" w:hAnsi="Arial" w:cs="Arial"/>
          <w:szCs w:val="22"/>
        </w:rPr>
      </w:pPr>
      <w:bookmarkStart w:id="22" w:name="_Ref272480018"/>
      <w:r w:rsidRPr="003E7BE4">
        <w:rPr>
          <w:rFonts w:ascii="Arial" w:hAnsi="Arial" w:cs="Arial"/>
          <w:szCs w:val="22"/>
        </w:rPr>
        <w:t xml:space="preserve">If </w:t>
      </w:r>
      <w:r w:rsidR="003B1CB8" w:rsidRPr="003E7BE4">
        <w:rPr>
          <w:rFonts w:ascii="Arial" w:hAnsi="Arial" w:cs="Arial"/>
          <w:szCs w:val="22"/>
        </w:rPr>
        <w:t>the Customer wish</w:t>
      </w:r>
      <w:r w:rsidRPr="003E7BE4">
        <w:rPr>
          <w:rFonts w:ascii="Arial" w:hAnsi="Arial" w:cs="Arial"/>
          <w:szCs w:val="22"/>
        </w:rPr>
        <w:t>es</w:t>
      </w:r>
      <w:r w:rsidR="003B1CB8" w:rsidRPr="003E7BE4">
        <w:rPr>
          <w:rFonts w:ascii="Arial" w:hAnsi="Arial" w:cs="Arial"/>
          <w:szCs w:val="22"/>
        </w:rPr>
        <w:t xml:space="preserve"> to retain any </w:t>
      </w:r>
      <w:r w:rsidR="00B11C92" w:rsidRPr="003E7BE4">
        <w:rPr>
          <w:rFonts w:ascii="Arial" w:hAnsi="Arial" w:cs="Arial"/>
          <w:szCs w:val="22"/>
        </w:rPr>
        <w:t>Generator</w:t>
      </w:r>
      <w:r w:rsidR="003B1CB8" w:rsidRPr="003E7BE4">
        <w:rPr>
          <w:rFonts w:ascii="Arial" w:hAnsi="Arial" w:cs="Arial"/>
          <w:szCs w:val="22"/>
        </w:rPr>
        <w:t xml:space="preserve"> beyond the expiry of its </w:t>
      </w:r>
      <w:r w:rsidR="00374AE4" w:rsidRPr="003E7BE4">
        <w:rPr>
          <w:rFonts w:ascii="Arial" w:hAnsi="Arial" w:cs="Arial"/>
          <w:szCs w:val="22"/>
        </w:rPr>
        <w:t xml:space="preserve">Rental </w:t>
      </w:r>
      <w:r w:rsidR="003B1CB8" w:rsidRPr="003E7BE4">
        <w:rPr>
          <w:rFonts w:ascii="Arial" w:hAnsi="Arial" w:cs="Arial"/>
          <w:szCs w:val="22"/>
        </w:rPr>
        <w:t xml:space="preserve">Period then the Customer shall </w:t>
      </w:r>
      <w:r w:rsidR="00753061" w:rsidRPr="003E7BE4">
        <w:rPr>
          <w:rFonts w:ascii="Arial" w:hAnsi="Arial" w:cs="Arial"/>
          <w:szCs w:val="22"/>
        </w:rPr>
        <w:t>3</w:t>
      </w:r>
      <w:r w:rsidR="002A1F9F" w:rsidRPr="003E7BE4">
        <w:rPr>
          <w:rFonts w:ascii="Arial" w:hAnsi="Arial" w:cs="Arial"/>
          <w:szCs w:val="22"/>
        </w:rPr>
        <w:t xml:space="preserve"> month</w:t>
      </w:r>
      <w:r w:rsidR="00753061" w:rsidRPr="003E7BE4">
        <w:rPr>
          <w:rFonts w:ascii="Arial" w:hAnsi="Arial" w:cs="Arial"/>
          <w:szCs w:val="22"/>
        </w:rPr>
        <w:t>s</w:t>
      </w:r>
      <w:r w:rsidR="002A1F9F" w:rsidRPr="003E7BE4">
        <w:rPr>
          <w:rFonts w:ascii="Arial" w:hAnsi="Arial" w:cs="Arial"/>
          <w:szCs w:val="22"/>
        </w:rPr>
        <w:t xml:space="preserve"> prior to the end of the </w:t>
      </w:r>
      <w:r w:rsidR="00C42A9E" w:rsidRPr="003E7BE4">
        <w:rPr>
          <w:rFonts w:ascii="Arial" w:hAnsi="Arial" w:cs="Arial"/>
          <w:szCs w:val="22"/>
        </w:rPr>
        <w:t>Re</w:t>
      </w:r>
      <w:r w:rsidR="00B91262" w:rsidRPr="003E7BE4">
        <w:rPr>
          <w:rFonts w:ascii="Arial" w:hAnsi="Arial" w:cs="Arial"/>
          <w:szCs w:val="22"/>
        </w:rPr>
        <w:t>ntal</w:t>
      </w:r>
      <w:r w:rsidR="002A1F9F" w:rsidRPr="003E7BE4">
        <w:rPr>
          <w:rFonts w:ascii="Arial" w:hAnsi="Arial" w:cs="Arial"/>
          <w:szCs w:val="22"/>
        </w:rPr>
        <w:t xml:space="preserve"> Period </w:t>
      </w:r>
      <w:r w:rsidR="003B1CB8" w:rsidRPr="003E7BE4">
        <w:rPr>
          <w:rFonts w:ascii="Arial" w:hAnsi="Arial" w:cs="Arial"/>
          <w:szCs w:val="22"/>
        </w:rPr>
        <w:t>give notice to the Supplier of that wish and the Supplier shall confirm its agreement, such agreement not to be unreasonably withheld. The Rentals payable in relation to any such extensions shall (unless otherwise agreed between the Parties) be calculated:</w:t>
      </w:r>
      <w:bookmarkEnd w:id="22"/>
    </w:p>
    <w:p w14:paraId="574B34C3" w14:textId="36BA56EC"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lastRenderedPageBreak/>
        <w:t xml:space="preserve">where the extension is for twenty-eight (28) days or less, on a pro rata basis based on the original Rental for the </w:t>
      </w:r>
      <w:r w:rsidR="00B11C92" w:rsidRPr="003E7BE4">
        <w:rPr>
          <w:rFonts w:ascii="Arial" w:hAnsi="Arial" w:cs="Arial"/>
          <w:szCs w:val="22"/>
        </w:rPr>
        <w:t>Generator</w:t>
      </w:r>
      <w:r w:rsidRPr="003E7BE4">
        <w:rPr>
          <w:rFonts w:ascii="Arial" w:hAnsi="Arial" w:cs="Arial"/>
          <w:szCs w:val="22"/>
        </w:rPr>
        <w:t xml:space="preserve"> and the Parties shall agree (such agreement not to be unreasonably withheld or delayed) for that </w:t>
      </w:r>
      <w:r w:rsidR="00B11C92" w:rsidRPr="003E7BE4">
        <w:rPr>
          <w:rFonts w:ascii="Arial" w:hAnsi="Arial" w:cs="Arial"/>
          <w:szCs w:val="22"/>
        </w:rPr>
        <w:t>Generator</w:t>
      </w:r>
      <w:r w:rsidRPr="003E7BE4">
        <w:rPr>
          <w:rFonts w:ascii="Arial" w:hAnsi="Arial" w:cs="Arial"/>
          <w:szCs w:val="22"/>
        </w:rPr>
        <w:t xml:space="preserve"> as soon as reasonably practicable; or</w:t>
      </w:r>
    </w:p>
    <w:p w14:paraId="7B34013E" w14:textId="0F325343"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where the extension is for more than twenty-eight (28) days, according to the same methodology that was used to calculate the original Rentals. </w:t>
      </w:r>
    </w:p>
    <w:p w14:paraId="152090A7"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Delivery</w:t>
      </w:r>
    </w:p>
    <w:p w14:paraId="1D5A0427"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shall provide the </w:t>
      </w:r>
      <w:r w:rsidR="00B11C92" w:rsidRPr="003E7BE4">
        <w:rPr>
          <w:rFonts w:ascii="Arial" w:hAnsi="Arial" w:cs="Arial"/>
          <w:szCs w:val="22"/>
        </w:rPr>
        <w:t>Generators</w:t>
      </w:r>
      <w:r w:rsidRPr="003E7BE4">
        <w:rPr>
          <w:rFonts w:ascii="Arial" w:hAnsi="Arial" w:cs="Arial"/>
          <w:szCs w:val="22"/>
        </w:rPr>
        <w:t xml:space="preserve"> and/or Services at the Delivery Place or as otherwise reasonably directed by the Customer or the Customer Representative.</w:t>
      </w:r>
    </w:p>
    <w:p w14:paraId="215E0976" w14:textId="3274365C"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shall, at the Supplier's cost, deliver the </w:t>
      </w:r>
      <w:r w:rsidR="00B11C92" w:rsidRPr="003E7BE4">
        <w:rPr>
          <w:rFonts w:ascii="Arial" w:hAnsi="Arial" w:cs="Arial"/>
          <w:szCs w:val="22"/>
        </w:rPr>
        <w:t>Generators</w:t>
      </w:r>
      <w:r w:rsidRPr="003E7BE4">
        <w:rPr>
          <w:rFonts w:ascii="Arial" w:hAnsi="Arial" w:cs="Arial"/>
          <w:szCs w:val="22"/>
        </w:rPr>
        <w:t xml:space="preserve"> to the Customer in a </w:t>
      </w:r>
      <w:r w:rsidR="00913E8E">
        <w:rPr>
          <w:rFonts w:ascii="Arial" w:hAnsi="Arial" w:cs="Arial"/>
          <w:szCs w:val="22"/>
        </w:rPr>
        <w:t xml:space="preserve">working </w:t>
      </w:r>
      <w:r w:rsidRPr="003E7BE4">
        <w:rPr>
          <w:rFonts w:ascii="Arial" w:hAnsi="Arial" w:cs="Arial"/>
          <w:szCs w:val="22"/>
        </w:rPr>
        <w:t xml:space="preserve">condition on the Due Delivery Date. Early delivery shall only be permitted with the prior agreement of the Customer. Upon delivery, </w:t>
      </w:r>
      <w:r w:rsidR="002F152F" w:rsidRPr="003E7BE4">
        <w:rPr>
          <w:rFonts w:ascii="Arial" w:hAnsi="Arial" w:cs="Arial"/>
          <w:szCs w:val="22"/>
        </w:rPr>
        <w:t xml:space="preserve">the Generator shall meet the requirements of the Customer as specified in the Statement of Requirements. </w:t>
      </w:r>
      <w:r w:rsidRPr="003E7BE4">
        <w:rPr>
          <w:rFonts w:ascii="Arial" w:hAnsi="Arial" w:cs="Arial"/>
          <w:szCs w:val="22"/>
        </w:rPr>
        <w:t xml:space="preserve">Any defects to a </w:t>
      </w:r>
      <w:r w:rsidR="00B11C92" w:rsidRPr="003E7BE4">
        <w:rPr>
          <w:rFonts w:ascii="Arial" w:hAnsi="Arial" w:cs="Arial"/>
          <w:szCs w:val="22"/>
        </w:rPr>
        <w:t>Generator</w:t>
      </w:r>
      <w:r w:rsidRPr="003E7BE4">
        <w:rPr>
          <w:rFonts w:ascii="Arial" w:hAnsi="Arial" w:cs="Arial"/>
          <w:szCs w:val="22"/>
        </w:rPr>
        <w:t xml:space="preserve"> notified to the Supplier by the Customer must be rectified within fourteen (14) days at no cost to the Customer.</w:t>
      </w:r>
      <w:r w:rsidR="00444E53" w:rsidRPr="003E7BE4">
        <w:rPr>
          <w:rFonts w:ascii="Arial" w:hAnsi="Arial" w:cs="Arial"/>
          <w:szCs w:val="22"/>
        </w:rPr>
        <w:t xml:space="preserve"> </w:t>
      </w:r>
      <w:r w:rsidR="00787810" w:rsidRPr="003E7BE4">
        <w:rPr>
          <w:rFonts w:ascii="Arial" w:hAnsi="Arial" w:cs="Arial"/>
          <w:szCs w:val="22"/>
        </w:rPr>
        <w:t xml:space="preserve">Acceptance of Delivery by such representative shall constitute conclusive evidence that the </w:t>
      </w:r>
      <w:r w:rsidR="000B124F" w:rsidRPr="003E7BE4">
        <w:rPr>
          <w:rFonts w:ascii="Arial" w:hAnsi="Arial" w:cs="Arial"/>
          <w:szCs w:val="22"/>
        </w:rPr>
        <w:t>Customer</w:t>
      </w:r>
      <w:r w:rsidR="00787810" w:rsidRPr="003E7BE4">
        <w:rPr>
          <w:rFonts w:ascii="Arial" w:hAnsi="Arial" w:cs="Arial"/>
          <w:szCs w:val="22"/>
        </w:rPr>
        <w:t xml:space="preserve"> has examined the </w:t>
      </w:r>
      <w:r w:rsidR="000B124F" w:rsidRPr="003E7BE4">
        <w:rPr>
          <w:rFonts w:ascii="Arial" w:hAnsi="Arial" w:cs="Arial"/>
          <w:szCs w:val="22"/>
        </w:rPr>
        <w:t>Generators</w:t>
      </w:r>
      <w:r w:rsidR="00787810" w:rsidRPr="003E7BE4">
        <w:rPr>
          <w:rFonts w:ascii="Arial" w:hAnsi="Arial" w:cs="Arial"/>
          <w:szCs w:val="22"/>
        </w:rPr>
        <w:t xml:space="preserve"> and has found it to be in good condition, complete and fit in every way for the purpose for which it is intended (save as regards any latent defects not reasonably apparent on inspection). If required by the </w:t>
      </w:r>
      <w:r w:rsidR="000B124F" w:rsidRPr="003E7BE4">
        <w:rPr>
          <w:rFonts w:ascii="Arial" w:hAnsi="Arial" w:cs="Arial"/>
          <w:szCs w:val="22"/>
        </w:rPr>
        <w:t>Supplier</w:t>
      </w:r>
      <w:r w:rsidR="00787810" w:rsidRPr="003E7BE4">
        <w:rPr>
          <w:rFonts w:ascii="Arial" w:hAnsi="Arial" w:cs="Arial"/>
          <w:szCs w:val="22"/>
        </w:rPr>
        <w:t xml:space="preserve">, the </w:t>
      </w:r>
      <w:r w:rsidR="000B124F" w:rsidRPr="003E7BE4">
        <w:rPr>
          <w:rFonts w:ascii="Arial" w:hAnsi="Arial" w:cs="Arial"/>
          <w:szCs w:val="22"/>
        </w:rPr>
        <w:t>Customer</w:t>
      </w:r>
      <w:r w:rsidR="00787810" w:rsidRPr="003E7BE4">
        <w:rPr>
          <w:rFonts w:ascii="Arial" w:hAnsi="Arial" w:cs="Arial"/>
          <w:szCs w:val="22"/>
        </w:rPr>
        <w:t>’s duly authorised representative shall sign a receipt confirming such acceptance.</w:t>
      </w:r>
    </w:p>
    <w:p w14:paraId="2F9DBDAC"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A </w:t>
      </w:r>
      <w:r w:rsidR="00B11C92" w:rsidRPr="003E7BE4">
        <w:rPr>
          <w:rFonts w:ascii="Arial" w:hAnsi="Arial" w:cs="Arial"/>
          <w:szCs w:val="22"/>
        </w:rPr>
        <w:t>Generator</w:t>
      </w:r>
      <w:r w:rsidRPr="003E7BE4">
        <w:rPr>
          <w:rFonts w:ascii="Arial" w:hAnsi="Arial" w:cs="Arial"/>
          <w:szCs w:val="22"/>
        </w:rPr>
        <w:t xml:space="preserve"> shall only be deemed to be delivered once a duly authorised representative of the Customer signs a delivery note (which shall quote the Supplier's order number and full details of the </w:t>
      </w:r>
      <w:r w:rsidR="00B11C92" w:rsidRPr="003E7BE4">
        <w:rPr>
          <w:rFonts w:ascii="Arial" w:hAnsi="Arial" w:cs="Arial"/>
          <w:szCs w:val="22"/>
        </w:rPr>
        <w:t>Generator</w:t>
      </w:r>
      <w:r w:rsidRPr="003E7BE4">
        <w:rPr>
          <w:rFonts w:ascii="Arial" w:hAnsi="Arial" w:cs="Arial"/>
          <w:szCs w:val="22"/>
        </w:rPr>
        <w:t xml:space="preserve">) to confirm Delivery of the </w:t>
      </w:r>
      <w:r w:rsidR="00B11C92" w:rsidRPr="003E7BE4">
        <w:rPr>
          <w:rFonts w:ascii="Arial" w:hAnsi="Arial" w:cs="Arial"/>
          <w:szCs w:val="22"/>
        </w:rPr>
        <w:t>Generator</w:t>
      </w:r>
      <w:r w:rsidRPr="003E7BE4">
        <w:rPr>
          <w:rFonts w:ascii="Arial" w:hAnsi="Arial" w:cs="Arial"/>
          <w:szCs w:val="22"/>
        </w:rPr>
        <w:t xml:space="preserve"> but any such signature shall not be evidence that the </w:t>
      </w:r>
      <w:r w:rsidR="00B11C92" w:rsidRPr="003E7BE4">
        <w:rPr>
          <w:rFonts w:ascii="Arial" w:hAnsi="Arial" w:cs="Arial"/>
          <w:szCs w:val="22"/>
        </w:rPr>
        <w:t>Generator</w:t>
      </w:r>
      <w:r w:rsidRPr="003E7BE4">
        <w:rPr>
          <w:rFonts w:ascii="Arial" w:hAnsi="Arial" w:cs="Arial"/>
          <w:szCs w:val="22"/>
        </w:rPr>
        <w:t xml:space="preserve"> complies with the requirements of the </w:t>
      </w:r>
      <w:r w:rsidR="00DF1BC0" w:rsidRPr="003E7BE4">
        <w:rPr>
          <w:rFonts w:ascii="Arial" w:hAnsi="Arial" w:cs="Arial"/>
          <w:szCs w:val="22"/>
        </w:rPr>
        <w:t>Rental Agreement</w:t>
      </w:r>
      <w:r w:rsidRPr="003E7BE4">
        <w:rPr>
          <w:rFonts w:ascii="Arial" w:hAnsi="Arial" w:cs="Arial"/>
          <w:szCs w:val="22"/>
        </w:rPr>
        <w:t>.</w:t>
      </w:r>
    </w:p>
    <w:p w14:paraId="5182461A"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If, for any reason, the Customer is unable to take Delivery of a </w:t>
      </w:r>
      <w:r w:rsidR="00B11C92" w:rsidRPr="003E7BE4">
        <w:rPr>
          <w:rFonts w:ascii="Arial" w:hAnsi="Arial" w:cs="Arial"/>
          <w:szCs w:val="22"/>
        </w:rPr>
        <w:t>Generator</w:t>
      </w:r>
      <w:r w:rsidRPr="003E7BE4">
        <w:rPr>
          <w:rFonts w:ascii="Arial" w:hAnsi="Arial" w:cs="Arial"/>
          <w:szCs w:val="22"/>
        </w:rPr>
        <w:t xml:space="preserve"> on or after the</w:t>
      </w:r>
      <w:r w:rsidR="00064709" w:rsidRPr="003E7BE4">
        <w:rPr>
          <w:rFonts w:ascii="Arial" w:hAnsi="Arial" w:cs="Arial"/>
          <w:szCs w:val="22"/>
        </w:rPr>
        <w:t xml:space="preserve"> </w:t>
      </w:r>
      <w:r w:rsidRPr="003E7BE4">
        <w:rPr>
          <w:rFonts w:ascii="Arial" w:hAnsi="Arial" w:cs="Arial"/>
          <w:szCs w:val="22"/>
        </w:rPr>
        <w:t xml:space="preserve">Delivery Due Date the Supplier shall, at its own expense, store or arrange for the storage of the </w:t>
      </w:r>
      <w:r w:rsidR="00B11C92" w:rsidRPr="003E7BE4">
        <w:rPr>
          <w:rFonts w:ascii="Arial" w:hAnsi="Arial" w:cs="Arial"/>
          <w:szCs w:val="22"/>
        </w:rPr>
        <w:t>Generator</w:t>
      </w:r>
      <w:r w:rsidRPr="003E7BE4">
        <w:rPr>
          <w:rFonts w:ascii="Arial" w:hAnsi="Arial" w:cs="Arial"/>
          <w:szCs w:val="22"/>
        </w:rPr>
        <w:t xml:space="preserve"> for a reasonable time and shall safeguard the </w:t>
      </w:r>
      <w:r w:rsidR="00B11C92" w:rsidRPr="003E7BE4">
        <w:rPr>
          <w:rFonts w:ascii="Arial" w:hAnsi="Arial" w:cs="Arial"/>
          <w:szCs w:val="22"/>
        </w:rPr>
        <w:t>Generator</w:t>
      </w:r>
      <w:r w:rsidRPr="003E7BE4">
        <w:rPr>
          <w:rFonts w:ascii="Arial" w:hAnsi="Arial" w:cs="Arial"/>
          <w:szCs w:val="22"/>
        </w:rPr>
        <w:t xml:space="preserve"> until actual Delivery.</w:t>
      </w:r>
    </w:p>
    <w:p w14:paraId="0DC82C63" w14:textId="19BF4846"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shall ensure (at its own cost) that each </w:t>
      </w:r>
      <w:r w:rsidR="00B11C92" w:rsidRPr="003E7BE4">
        <w:rPr>
          <w:rFonts w:ascii="Arial" w:hAnsi="Arial" w:cs="Arial"/>
          <w:szCs w:val="22"/>
        </w:rPr>
        <w:t>Generator</w:t>
      </w:r>
      <w:r w:rsidRPr="003E7BE4">
        <w:rPr>
          <w:rFonts w:ascii="Arial" w:hAnsi="Arial" w:cs="Arial"/>
          <w:szCs w:val="22"/>
        </w:rPr>
        <w:t xml:space="preserve"> is delivered in </w:t>
      </w:r>
      <w:r w:rsidR="002A1F9F" w:rsidRPr="003E7BE4">
        <w:rPr>
          <w:rFonts w:ascii="Arial" w:hAnsi="Arial" w:cs="Arial"/>
          <w:szCs w:val="22"/>
        </w:rPr>
        <w:t xml:space="preserve">a new and unused </w:t>
      </w:r>
      <w:r w:rsidRPr="003E7BE4">
        <w:rPr>
          <w:rFonts w:ascii="Arial" w:hAnsi="Arial" w:cs="Arial"/>
          <w:szCs w:val="22"/>
        </w:rPr>
        <w:t>condition</w:t>
      </w:r>
      <w:r w:rsidR="003A787D" w:rsidRPr="003E7BE4">
        <w:rPr>
          <w:rFonts w:ascii="Arial" w:hAnsi="Arial" w:cs="Arial"/>
          <w:szCs w:val="22"/>
        </w:rPr>
        <w:t xml:space="preserve"> unless the Customer requests otherwise</w:t>
      </w:r>
      <w:r w:rsidRPr="003E7BE4">
        <w:rPr>
          <w:rFonts w:ascii="Arial" w:hAnsi="Arial" w:cs="Arial"/>
          <w:szCs w:val="22"/>
        </w:rPr>
        <w:t xml:space="preserve">. The Customer may at its sole discretion reject a </w:t>
      </w:r>
      <w:r w:rsidR="00B11C92" w:rsidRPr="003E7BE4">
        <w:rPr>
          <w:rFonts w:ascii="Arial" w:hAnsi="Arial" w:cs="Arial"/>
          <w:szCs w:val="22"/>
        </w:rPr>
        <w:t>Generator</w:t>
      </w:r>
      <w:r w:rsidRPr="003E7BE4">
        <w:rPr>
          <w:rFonts w:ascii="Arial" w:hAnsi="Arial" w:cs="Arial"/>
          <w:szCs w:val="22"/>
        </w:rPr>
        <w:t xml:space="preserve"> which is not in </w:t>
      </w:r>
      <w:r w:rsidR="003A787D" w:rsidRPr="003E7BE4">
        <w:rPr>
          <w:rFonts w:ascii="Arial" w:hAnsi="Arial" w:cs="Arial"/>
          <w:szCs w:val="22"/>
        </w:rPr>
        <w:t>the</w:t>
      </w:r>
      <w:r w:rsidRPr="003E7BE4">
        <w:rPr>
          <w:rFonts w:ascii="Arial" w:hAnsi="Arial" w:cs="Arial"/>
          <w:szCs w:val="22"/>
        </w:rPr>
        <w:t xml:space="preserve"> condition</w:t>
      </w:r>
      <w:r w:rsidR="003A787D" w:rsidRPr="003E7BE4">
        <w:rPr>
          <w:rFonts w:ascii="Arial" w:hAnsi="Arial" w:cs="Arial"/>
          <w:szCs w:val="22"/>
        </w:rPr>
        <w:t xml:space="preserve"> requested</w:t>
      </w:r>
      <w:r w:rsidRPr="003E7BE4">
        <w:rPr>
          <w:rFonts w:ascii="Arial" w:hAnsi="Arial" w:cs="Arial"/>
          <w:szCs w:val="22"/>
        </w:rPr>
        <w:t xml:space="preserve"> and/or in respect of which the Delivery note does not include the required information. </w:t>
      </w:r>
    </w:p>
    <w:p w14:paraId="535B9CBE" w14:textId="44A66A99"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In the event that a </w:t>
      </w:r>
      <w:r w:rsidR="00B11C92" w:rsidRPr="003E7BE4">
        <w:rPr>
          <w:rFonts w:ascii="Arial" w:hAnsi="Arial" w:cs="Arial"/>
          <w:szCs w:val="22"/>
        </w:rPr>
        <w:t>Generator</w:t>
      </w:r>
      <w:r w:rsidRPr="003E7BE4">
        <w:rPr>
          <w:rFonts w:ascii="Arial" w:hAnsi="Arial" w:cs="Arial"/>
          <w:szCs w:val="22"/>
        </w:rPr>
        <w:t xml:space="preserve"> and/or Services are not provided by the agreed time or specified date then the Customer shall be entitled to withhold payment of the </w:t>
      </w:r>
      <w:r w:rsidR="009B183A" w:rsidRPr="003E7BE4">
        <w:rPr>
          <w:rFonts w:ascii="Arial" w:hAnsi="Arial" w:cs="Arial"/>
          <w:szCs w:val="22"/>
        </w:rPr>
        <w:t xml:space="preserve">Rental </w:t>
      </w:r>
      <w:r w:rsidR="000E20A4" w:rsidRPr="003E7BE4">
        <w:rPr>
          <w:rFonts w:ascii="Arial" w:hAnsi="Arial" w:cs="Arial"/>
          <w:szCs w:val="22"/>
        </w:rPr>
        <w:t>Payment</w:t>
      </w:r>
      <w:r w:rsidRPr="003E7BE4">
        <w:rPr>
          <w:rFonts w:ascii="Arial" w:hAnsi="Arial" w:cs="Arial"/>
          <w:szCs w:val="22"/>
        </w:rPr>
        <w:t xml:space="preserve"> for such </w:t>
      </w:r>
      <w:r w:rsidR="00B11C92" w:rsidRPr="003E7BE4">
        <w:rPr>
          <w:rFonts w:ascii="Arial" w:hAnsi="Arial" w:cs="Arial"/>
          <w:szCs w:val="22"/>
        </w:rPr>
        <w:t>Generator</w:t>
      </w:r>
      <w:r w:rsidRPr="003E7BE4">
        <w:rPr>
          <w:rFonts w:ascii="Arial" w:hAnsi="Arial" w:cs="Arial"/>
          <w:szCs w:val="22"/>
        </w:rPr>
        <w:t xml:space="preserve"> and/or Services until such time as they are so provided.</w:t>
      </w:r>
      <w:r w:rsidR="00B91262" w:rsidRPr="003E7BE4">
        <w:rPr>
          <w:rFonts w:ascii="Arial" w:hAnsi="Arial" w:cs="Arial"/>
          <w:szCs w:val="22"/>
        </w:rPr>
        <w:t xml:space="preserve"> The </w:t>
      </w:r>
      <w:r w:rsidR="000B124F" w:rsidRPr="003E7BE4">
        <w:rPr>
          <w:rFonts w:ascii="Arial" w:hAnsi="Arial" w:cs="Arial"/>
          <w:szCs w:val="22"/>
        </w:rPr>
        <w:t>Customer</w:t>
      </w:r>
      <w:r w:rsidR="00B91262" w:rsidRPr="003E7BE4">
        <w:rPr>
          <w:rFonts w:ascii="Arial" w:hAnsi="Arial" w:cs="Arial"/>
          <w:szCs w:val="22"/>
        </w:rPr>
        <w:t xml:space="preserve"> shall procure that a duly authorised representative of the </w:t>
      </w:r>
      <w:r w:rsidR="000B124F" w:rsidRPr="003E7BE4">
        <w:rPr>
          <w:rFonts w:ascii="Arial" w:hAnsi="Arial" w:cs="Arial"/>
          <w:szCs w:val="22"/>
        </w:rPr>
        <w:t>Customer</w:t>
      </w:r>
      <w:r w:rsidR="00B91262" w:rsidRPr="003E7BE4">
        <w:rPr>
          <w:rFonts w:ascii="Arial" w:hAnsi="Arial" w:cs="Arial"/>
          <w:szCs w:val="22"/>
        </w:rPr>
        <w:t xml:space="preserve"> shall be present at the Delivery of the </w:t>
      </w:r>
      <w:r w:rsidR="000B124F" w:rsidRPr="003E7BE4">
        <w:rPr>
          <w:rFonts w:ascii="Arial" w:hAnsi="Arial" w:cs="Arial"/>
          <w:szCs w:val="22"/>
        </w:rPr>
        <w:t>Generators</w:t>
      </w:r>
      <w:r w:rsidR="00B91262" w:rsidRPr="003E7BE4">
        <w:rPr>
          <w:rFonts w:ascii="Arial" w:hAnsi="Arial" w:cs="Arial"/>
          <w:szCs w:val="22"/>
        </w:rPr>
        <w:t xml:space="preserve">. The </w:t>
      </w:r>
      <w:r w:rsidR="000B124F" w:rsidRPr="003E7BE4">
        <w:rPr>
          <w:rFonts w:ascii="Arial" w:hAnsi="Arial" w:cs="Arial"/>
          <w:szCs w:val="22"/>
        </w:rPr>
        <w:t>Supplier</w:t>
      </w:r>
      <w:r w:rsidR="00B91262" w:rsidRPr="003E7BE4">
        <w:rPr>
          <w:rFonts w:ascii="Arial" w:hAnsi="Arial" w:cs="Arial"/>
          <w:szCs w:val="22"/>
        </w:rPr>
        <w:t xml:space="preserve"> shall at the </w:t>
      </w:r>
      <w:r w:rsidR="000B124F" w:rsidRPr="003E7BE4">
        <w:rPr>
          <w:rFonts w:ascii="Arial" w:hAnsi="Arial" w:cs="Arial"/>
          <w:szCs w:val="22"/>
        </w:rPr>
        <w:t>Customer</w:t>
      </w:r>
      <w:r w:rsidR="00B91262" w:rsidRPr="003E7BE4">
        <w:rPr>
          <w:rFonts w:ascii="Arial" w:hAnsi="Arial" w:cs="Arial"/>
          <w:szCs w:val="22"/>
        </w:rPr>
        <w:t xml:space="preserve">’s expense install the </w:t>
      </w:r>
      <w:r w:rsidR="000B124F" w:rsidRPr="003E7BE4">
        <w:rPr>
          <w:rFonts w:ascii="Arial" w:hAnsi="Arial" w:cs="Arial"/>
          <w:szCs w:val="22"/>
        </w:rPr>
        <w:t>Generators</w:t>
      </w:r>
      <w:r w:rsidR="00B91262" w:rsidRPr="003E7BE4">
        <w:rPr>
          <w:rFonts w:ascii="Arial" w:hAnsi="Arial" w:cs="Arial"/>
          <w:szCs w:val="22"/>
        </w:rPr>
        <w:t xml:space="preserve"> at the </w:t>
      </w:r>
      <w:r w:rsidR="00166C74">
        <w:rPr>
          <w:rFonts w:ascii="Arial" w:hAnsi="Arial" w:cs="Arial"/>
          <w:szCs w:val="22"/>
        </w:rPr>
        <w:t>s</w:t>
      </w:r>
      <w:r w:rsidR="00B91262" w:rsidRPr="003E7BE4">
        <w:rPr>
          <w:rFonts w:ascii="Arial" w:hAnsi="Arial" w:cs="Arial"/>
          <w:szCs w:val="22"/>
        </w:rPr>
        <w:t xml:space="preserve">ite. The </w:t>
      </w:r>
      <w:r w:rsidR="000B124F" w:rsidRPr="003E7BE4">
        <w:rPr>
          <w:rFonts w:ascii="Arial" w:hAnsi="Arial" w:cs="Arial"/>
          <w:szCs w:val="22"/>
        </w:rPr>
        <w:t>Customer</w:t>
      </w:r>
      <w:r w:rsidR="00B91262" w:rsidRPr="003E7BE4">
        <w:rPr>
          <w:rFonts w:ascii="Arial" w:hAnsi="Arial" w:cs="Arial"/>
          <w:szCs w:val="22"/>
        </w:rPr>
        <w:t xml:space="preserve"> shall procure that a duly authorised </w:t>
      </w:r>
      <w:r w:rsidR="00B91262" w:rsidRPr="003E7BE4">
        <w:rPr>
          <w:rFonts w:ascii="Arial" w:hAnsi="Arial" w:cs="Arial"/>
          <w:szCs w:val="22"/>
        </w:rPr>
        <w:lastRenderedPageBreak/>
        <w:t xml:space="preserve">representative of the </w:t>
      </w:r>
      <w:r w:rsidR="000B124F" w:rsidRPr="003E7BE4">
        <w:rPr>
          <w:rFonts w:ascii="Arial" w:hAnsi="Arial" w:cs="Arial"/>
          <w:szCs w:val="22"/>
        </w:rPr>
        <w:t>Customer</w:t>
      </w:r>
      <w:r w:rsidR="00B91262" w:rsidRPr="003E7BE4">
        <w:rPr>
          <w:rFonts w:ascii="Arial" w:hAnsi="Arial" w:cs="Arial"/>
          <w:szCs w:val="22"/>
        </w:rPr>
        <w:t xml:space="preserve"> shall be present at the installation of the </w:t>
      </w:r>
      <w:r w:rsidR="000B124F" w:rsidRPr="003E7BE4">
        <w:rPr>
          <w:rFonts w:ascii="Arial" w:hAnsi="Arial" w:cs="Arial"/>
          <w:szCs w:val="22"/>
        </w:rPr>
        <w:t>Generators</w:t>
      </w:r>
      <w:r w:rsidR="00B91262" w:rsidRPr="003E7BE4">
        <w:rPr>
          <w:rFonts w:ascii="Arial" w:hAnsi="Arial" w:cs="Arial"/>
          <w:szCs w:val="22"/>
        </w:rPr>
        <w:t xml:space="preserve">. </w:t>
      </w:r>
    </w:p>
    <w:p w14:paraId="7C990980" w14:textId="0EE4E1FC" w:rsidR="00883292" w:rsidRPr="003E7BE4" w:rsidRDefault="003B1CB8" w:rsidP="001B14A8">
      <w:pPr>
        <w:pStyle w:val="Heading2"/>
        <w:tabs>
          <w:tab w:val="clear" w:pos="862"/>
          <w:tab w:val="num" w:pos="447"/>
          <w:tab w:val="num" w:pos="2193"/>
        </w:tabs>
        <w:ind w:left="1778"/>
        <w:rPr>
          <w:rFonts w:ascii="Arial" w:hAnsi="Arial" w:cs="Arial"/>
          <w:szCs w:val="22"/>
        </w:rPr>
      </w:pPr>
      <w:bookmarkStart w:id="23" w:name="_Ref273965171"/>
      <w:bookmarkStart w:id="24" w:name="_Toc269133248"/>
      <w:bookmarkEnd w:id="21"/>
      <w:r w:rsidRPr="003E7BE4">
        <w:rPr>
          <w:rFonts w:ascii="Arial" w:hAnsi="Arial" w:cs="Arial"/>
          <w:szCs w:val="22"/>
        </w:rPr>
        <w:t xml:space="preserve">If the Supplier becomes aware that a </w:t>
      </w:r>
      <w:r w:rsidR="00B11C92" w:rsidRPr="003E7BE4">
        <w:rPr>
          <w:rFonts w:ascii="Arial" w:hAnsi="Arial" w:cs="Arial"/>
          <w:szCs w:val="22"/>
        </w:rPr>
        <w:t>Generator</w:t>
      </w:r>
      <w:r w:rsidRPr="003E7BE4">
        <w:rPr>
          <w:rFonts w:ascii="Arial" w:hAnsi="Arial" w:cs="Arial"/>
          <w:szCs w:val="22"/>
        </w:rPr>
        <w:t xml:space="preserve"> cannot be delivered by the agreed Due Delivery Date or if a </w:t>
      </w:r>
      <w:r w:rsidR="00B11C92" w:rsidRPr="003E7BE4">
        <w:rPr>
          <w:rFonts w:ascii="Arial" w:hAnsi="Arial" w:cs="Arial"/>
          <w:szCs w:val="22"/>
        </w:rPr>
        <w:t>Generator</w:t>
      </w:r>
      <w:r w:rsidRPr="003E7BE4">
        <w:rPr>
          <w:rFonts w:ascii="Arial" w:hAnsi="Arial" w:cs="Arial"/>
          <w:szCs w:val="22"/>
        </w:rPr>
        <w:t xml:space="preserve"> is not actually delivered by its Due Delivery Date, the Supplier shall inform the Customer of the revised delivery date. Where the Customer has indicated on </w:t>
      </w:r>
      <w:r w:rsidR="00442B35" w:rsidRPr="003E7BE4">
        <w:rPr>
          <w:rFonts w:ascii="Arial" w:hAnsi="Arial" w:cs="Arial"/>
          <w:szCs w:val="22"/>
        </w:rPr>
        <w:t>Schedule [*</w:t>
      </w:r>
      <w:r w:rsidR="003A122E"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 xml:space="preserve"> that the timing of delivery is</w:t>
      </w:r>
      <w:r w:rsidR="005273F0" w:rsidRPr="00264FBE">
        <w:rPr>
          <w:rFonts w:ascii="Arial" w:hAnsi="Arial" w:cs="Arial"/>
          <w:szCs w:val="22"/>
        </w:rPr>
        <w:t xml:space="preserve"> of the essence</w:t>
      </w:r>
      <w:r w:rsidRPr="003E7BE4">
        <w:rPr>
          <w:rFonts w:ascii="Arial" w:hAnsi="Arial" w:cs="Arial"/>
          <w:szCs w:val="22"/>
        </w:rPr>
        <w:t xml:space="preserve">, the Supplier shall provide an alternative </w:t>
      </w:r>
      <w:r w:rsidR="00B11C92" w:rsidRPr="003E7BE4">
        <w:rPr>
          <w:rFonts w:ascii="Arial" w:hAnsi="Arial" w:cs="Arial"/>
          <w:szCs w:val="22"/>
        </w:rPr>
        <w:t>Generator</w:t>
      </w:r>
      <w:r w:rsidRPr="003E7BE4">
        <w:rPr>
          <w:rFonts w:ascii="Arial" w:hAnsi="Arial" w:cs="Arial"/>
          <w:szCs w:val="22"/>
        </w:rPr>
        <w:t xml:space="preserve"> of the same model or one with equivalent specification by the Due Delivery Date until such time as the </w:t>
      </w:r>
      <w:r w:rsidR="00B11C92" w:rsidRPr="003E7BE4">
        <w:rPr>
          <w:rFonts w:ascii="Arial" w:hAnsi="Arial" w:cs="Arial"/>
          <w:szCs w:val="22"/>
        </w:rPr>
        <w:t>Generator</w:t>
      </w:r>
      <w:r w:rsidRPr="003E7BE4">
        <w:rPr>
          <w:rFonts w:ascii="Arial" w:hAnsi="Arial" w:cs="Arial"/>
          <w:szCs w:val="22"/>
        </w:rPr>
        <w:t xml:space="preserve"> is delivered. If no alternative </w:t>
      </w:r>
      <w:r w:rsidR="00B11C92" w:rsidRPr="003E7BE4">
        <w:rPr>
          <w:rFonts w:ascii="Arial" w:hAnsi="Arial" w:cs="Arial"/>
          <w:szCs w:val="22"/>
        </w:rPr>
        <w:t>Generator</w:t>
      </w:r>
      <w:r w:rsidRPr="003E7BE4">
        <w:rPr>
          <w:rFonts w:ascii="Arial" w:hAnsi="Arial" w:cs="Arial"/>
          <w:szCs w:val="22"/>
        </w:rPr>
        <w:t xml:space="preserve"> can be supplied by the Supplier by the Due Delivery Date, the Supplier shall meet and promptly refund to the Customer all and any additional costs incurred by the Customer for provision of a </w:t>
      </w:r>
      <w:r w:rsidR="00B11C92" w:rsidRPr="003E7BE4">
        <w:rPr>
          <w:rFonts w:ascii="Arial" w:hAnsi="Arial" w:cs="Arial"/>
          <w:szCs w:val="22"/>
        </w:rPr>
        <w:t>Generator</w:t>
      </w:r>
      <w:r w:rsidRPr="003E7BE4">
        <w:rPr>
          <w:rFonts w:ascii="Arial" w:hAnsi="Arial" w:cs="Arial"/>
          <w:szCs w:val="22"/>
        </w:rPr>
        <w:t xml:space="preserve"> of the same model or one with equivalent specification.</w:t>
      </w:r>
      <w:bookmarkEnd w:id="23"/>
    </w:p>
    <w:p w14:paraId="410F8DDE" w14:textId="77777777" w:rsidR="003B1CB8" w:rsidRPr="003E7BE4" w:rsidRDefault="004F0BFE"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Standards and </w:t>
      </w:r>
      <w:r w:rsidR="003B1CB8" w:rsidRPr="003E7BE4">
        <w:rPr>
          <w:rFonts w:ascii="Arial" w:hAnsi="Arial" w:cs="Arial"/>
          <w:b/>
          <w:szCs w:val="22"/>
        </w:rPr>
        <w:t>Quality</w:t>
      </w:r>
    </w:p>
    <w:p w14:paraId="0CC25AB6"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agrees that the Customer relies on the skill and judgment of the Supplier in the supply of the </w:t>
      </w:r>
      <w:r w:rsidR="00B11C92" w:rsidRPr="003E7BE4">
        <w:rPr>
          <w:rFonts w:ascii="Arial" w:hAnsi="Arial" w:cs="Arial"/>
          <w:szCs w:val="22"/>
        </w:rPr>
        <w:t>Generators</w:t>
      </w:r>
      <w:r w:rsidRPr="003E7BE4">
        <w:rPr>
          <w:rFonts w:ascii="Arial" w:hAnsi="Arial" w:cs="Arial"/>
          <w:szCs w:val="22"/>
        </w:rPr>
        <w:t xml:space="preserve"> and/or Services and the performance of its obligations under the </w:t>
      </w:r>
      <w:r w:rsidR="00B91262" w:rsidRPr="003E7BE4">
        <w:rPr>
          <w:rFonts w:ascii="Arial" w:hAnsi="Arial" w:cs="Arial"/>
          <w:szCs w:val="22"/>
        </w:rPr>
        <w:t>Rental</w:t>
      </w:r>
      <w:r w:rsidR="002C0EAD" w:rsidRPr="003E7BE4">
        <w:rPr>
          <w:rFonts w:ascii="Arial" w:hAnsi="Arial" w:cs="Arial"/>
          <w:szCs w:val="22"/>
        </w:rPr>
        <w:t xml:space="preserve"> </w:t>
      </w:r>
      <w:r w:rsidR="00532C55" w:rsidRPr="003E7BE4">
        <w:rPr>
          <w:rFonts w:ascii="Arial" w:hAnsi="Arial" w:cs="Arial"/>
          <w:szCs w:val="22"/>
        </w:rPr>
        <w:t>Agreement</w:t>
      </w:r>
      <w:r w:rsidRPr="003E7BE4">
        <w:rPr>
          <w:rFonts w:ascii="Arial" w:hAnsi="Arial" w:cs="Arial"/>
          <w:szCs w:val="22"/>
        </w:rPr>
        <w:t>.</w:t>
      </w:r>
    </w:p>
    <w:p w14:paraId="171EC286" w14:textId="77777777" w:rsidR="003B1CB8" w:rsidRPr="003E7BE4" w:rsidRDefault="003B1CB8" w:rsidP="001B14A8">
      <w:pPr>
        <w:pStyle w:val="Heading2"/>
        <w:keepNext/>
        <w:tabs>
          <w:tab w:val="clear" w:pos="862"/>
          <w:tab w:val="num" w:pos="447"/>
          <w:tab w:val="num" w:pos="2193"/>
        </w:tabs>
        <w:ind w:left="1778"/>
        <w:rPr>
          <w:rFonts w:ascii="Arial" w:hAnsi="Arial" w:cs="Arial"/>
          <w:szCs w:val="22"/>
        </w:rPr>
      </w:pPr>
      <w:r w:rsidRPr="003E7BE4">
        <w:rPr>
          <w:rFonts w:ascii="Arial" w:hAnsi="Arial" w:cs="Arial"/>
          <w:szCs w:val="22"/>
        </w:rPr>
        <w:t>The Supplier shall ensure that:</w:t>
      </w:r>
    </w:p>
    <w:p w14:paraId="12195052" w14:textId="77777777"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all </w:t>
      </w:r>
      <w:r w:rsidR="00B11C92" w:rsidRPr="003E7BE4">
        <w:rPr>
          <w:rFonts w:ascii="Arial" w:hAnsi="Arial" w:cs="Arial"/>
          <w:szCs w:val="22"/>
        </w:rPr>
        <w:t>Generators</w:t>
      </w:r>
      <w:r w:rsidRPr="003E7BE4">
        <w:rPr>
          <w:rFonts w:ascii="Arial" w:hAnsi="Arial" w:cs="Arial"/>
          <w:szCs w:val="22"/>
        </w:rPr>
        <w:t xml:space="preserve"> and Services are supplied in accordance and conform in all respects with their technical specification, description and the requirements (if any) provided for in the </w:t>
      </w:r>
      <w:r w:rsidR="002E6371" w:rsidRPr="003E7BE4">
        <w:rPr>
          <w:rFonts w:ascii="Arial" w:hAnsi="Arial" w:cs="Arial"/>
          <w:szCs w:val="22"/>
        </w:rPr>
        <w:t>DPS</w:t>
      </w:r>
      <w:r w:rsidRPr="003E7BE4">
        <w:rPr>
          <w:rFonts w:ascii="Arial" w:hAnsi="Arial" w:cs="Arial"/>
          <w:szCs w:val="22"/>
        </w:rPr>
        <w:t xml:space="preserve"> Agreement and the </w:t>
      </w:r>
      <w:r w:rsidR="002E6371" w:rsidRPr="003E7BE4">
        <w:rPr>
          <w:rFonts w:ascii="Arial" w:hAnsi="Arial" w:cs="Arial"/>
          <w:szCs w:val="22"/>
        </w:rPr>
        <w:t>DPS</w:t>
      </w:r>
      <w:r w:rsidRPr="003E7BE4">
        <w:rPr>
          <w:rFonts w:ascii="Arial" w:hAnsi="Arial" w:cs="Arial"/>
          <w:szCs w:val="22"/>
        </w:rPr>
        <w:t xml:space="preserve"> Proposal (and to the extent that the </w:t>
      </w:r>
      <w:r w:rsidR="002E6371" w:rsidRPr="003E7BE4">
        <w:rPr>
          <w:rFonts w:ascii="Arial" w:hAnsi="Arial" w:cs="Arial"/>
          <w:szCs w:val="22"/>
        </w:rPr>
        <w:t>DPS</w:t>
      </w:r>
      <w:r w:rsidRPr="003E7BE4">
        <w:rPr>
          <w:rFonts w:ascii="Arial" w:hAnsi="Arial" w:cs="Arial"/>
          <w:szCs w:val="22"/>
        </w:rPr>
        <w:t xml:space="preserve"> Proposal conflicts with any other prov</w:t>
      </w:r>
      <w:r w:rsidR="004F0BFE" w:rsidRPr="003E7BE4">
        <w:rPr>
          <w:rFonts w:ascii="Arial" w:hAnsi="Arial" w:cs="Arial"/>
          <w:szCs w:val="22"/>
        </w:rPr>
        <w:t xml:space="preserve">ision of the </w:t>
      </w:r>
      <w:r w:rsidR="00B91262" w:rsidRPr="003E7BE4">
        <w:rPr>
          <w:rFonts w:ascii="Arial" w:hAnsi="Arial" w:cs="Arial"/>
          <w:szCs w:val="22"/>
        </w:rPr>
        <w:t>Rent</w:t>
      </w:r>
      <w:r w:rsidR="00532C55" w:rsidRPr="003E7BE4">
        <w:rPr>
          <w:rFonts w:ascii="Arial" w:hAnsi="Arial" w:cs="Arial"/>
          <w:szCs w:val="22"/>
        </w:rPr>
        <w:t>al Agreement</w:t>
      </w:r>
      <w:r w:rsidRPr="003E7BE4">
        <w:rPr>
          <w:rFonts w:ascii="Arial" w:hAnsi="Arial" w:cs="Arial"/>
          <w:szCs w:val="22"/>
        </w:rPr>
        <w:t xml:space="preserve">, </w:t>
      </w:r>
      <w:r w:rsidR="004F0BFE" w:rsidRPr="003E7BE4">
        <w:rPr>
          <w:rFonts w:ascii="Arial" w:hAnsi="Arial" w:cs="Arial"/>
          <w:szCs w:val="22"/>
        </w:rPr>
        <w:t xml:space="preserve">then the other provision of the </w:t>
      </w:r>
      <w:r w:rsidR="005B79FF" w:rsidRPr="003E7BE4">
        <w:rPr>
          <w:rFonts w:ascii="Arial" w:hAnsi="Arial" w:cs="Arial"/>
          <w:szCs w:val="22"/>
        </w:rPr>
        <w:t xml:space="preserve">Rental Agreement </w:t>
      </w:r>
      <w:r w:rsidRPr="003E7BE4">
        <w:rPr>
          <w:rFonts w:ascii="Arial" w:hAnsi="Arial" w:cs="Arial"/>
          <w:szCs w:val="22"/>
        </w:rPr>
        <w:t>shall prevail (unless otherwise agreed between the Parties);</w:t>
      </w:r>
    </w:p>
    <w:p w14:paraId="702B11C2" w14:textId="77777777"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all </w:t>
      </w:r>
      <w:r w:rsidR="00B11C92" w:rsidRPr="003E7BE4">
        <w:rPr>
          <w:rFonts w:ascii="Arial" w:hAnsi="Arial" w:cs="Arial"/>
          <w:szCs w:val="22"/>
        </w:rPr>
        <w:t>Generators</w:t>
      </w:r>
      <w:r w:rsidRPr="003E7BE4">
        <w:rPr>
          <w:rFonts w:ascii="Arial" w:hAnsi="Arial" w:cs="Arial"/>
          <w:szCs w:val="22"/>
        </w:rPr>
        <w:t xml:space="preserve"> are free from defects in design and workmanship and are fit for the purpose that such </w:t>
      </w:r>
      <w:r w:rsidR="00B11C92" w:rsidRPr="003E7BE4">
        <w:rPr>
          <w:rFonts w:ascii="Arial" w:hAnsi="Arial" w:cs="Arial"/>
          <w:szCs w:val="22"/>
        </w:rPr>
        <w:t>Generators</w:t>
      </w:r>
      <w:r w:rsidRPr="003E7BE4">
        <w:rPr>
          <w:rFonts w:ascii="Arial" w:hAnsi="Arial" w:cs="Arial"/>
          <w:szCs w:val="22"/>
        </w:rPr>
        <w:t xml:space="preserve"> are ordinarily used for and for any particular purpose made known to the Supplier by the Customer and shall be fit for such purpose immediately after Delivery; and</w:t>
      </w:r>
    </w:p>
    <w:p w14:paraId="45DE52CA" w14:textId="078ABD13" w:rsidR="00890C27"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all </w:t>
      </w:r>
      <w:r w:rsidR="00B11C92" w:rsidRPr="003E7BE4">
        <w:rPr>
          <w:rFonts w:ascii="Arial" w:hAnsi="Arial" w:cs="Arial"/>
          <w:szCs w:val="22"/>
        </w:rPr>
        <w:t>Generators</w:t>
      </w:r>
      <w:r w:rsidRPr="003E7BE4">
        <w:rPr>
          <w:rFonts w:ascii="Arial" w:hAnsi="Arial" w:cs="Arial"/>
          <w:szCs w:val="22"/>
        </w:rPr>
        <w:t xml:space="preserve"> and Services and its obligations under the </w:t>
      </w:r>
      <w:r w:rsidR="005B79FF" w:rsidRPr="003E7BE4">
        <w:rPr>
          <w:rFonts w:ascii="Arial" w:hAnsi="Arial" w:cs="Arial"/>
          <w:szCs w:val="22"/>
        </w:rPr>
        <w:t xml:space="preserve">Rental Agreement </w:t>
      </w:r>
      <w:r w:rsidRPr="003E7BE4">
        <w:rPr>
          <w:rFonts w:ascii="Arial" w:hAnsi="Arial" w:cs="Arial"/>
          <w:szCs w:val="22"/>
        </w:rPr>
        <w:t xml:space="preserve">at all times conform and are  performed in all respects with all applicable Laws, Quality Standards and in accordance with Good Industry Practice. Where applicable the Supplier shall maintain accreditation with the relevant Quality Standards' authorisation body. To the extent that the standard to which </w:t>
      </w:r>
      <w:r w:rsidR="00B11C92" w:rsidRPr="003E7BE4">
        <w:rPr>
          <w:rFonts w:ascii="Arial" w:hAnsi="Arial" w:cs="Arial"/>
          <w:szCs w:val="22"/>
        </w:rPr>
        <w:t>Generators</w:t>
      </w:r>
      <w:r w:rsidRPr="003E7BE4">
        <w:rPr>
          <w:rFonts w:ascii="Arial" w:hAnsi="Arial" w:cs="Arial"/>
          <w:szCs w:val="22"/>
        </w:rPr>
        <w:t xml:space="preserve"> and Services must be provided has not been </w:t>
      </w:r>
      <w:r w:rsidR="0065075F" w:rsidRPr="003E7BE4">
        <w:rPr>
          <w:rFonts w:ascii="Arial" w:hAnsi="Arial" w:cs="Arial"/>
          <w:szCs w:val="22"/>
        </w:rPr>
        <w:t>specified in the Rental Agreement</w:t>
      </w:r>
      <w:r w:rsidRPr="003E7BE4">
        <w:rPr>
          <w:rFonts w:ascii="Arial" w:hAnsi="Arial" w:cs="Arial"/>
          <w:szCs w:val="22"/>
        </w:rPr>
        <w:t xml:space="preserve">, the Supplier shall agree the relevant standard for the provision of the </w:t>
      </w:r>
      <w:r w:rsidR="00B11C92" w:rsidRPr="003E7BE4">
        <w:rPr>
          <w:rFonts w:ascii="Arial" w:hAnsi="Arial" w:cs="Arial"/>
          <w:szCs w:val="22"/>
        </w:rPr>
        <w:t>Generators</w:t>
      </w:r>
      <w:r w:rsidRPr="003E7BE4">
        <w:rPr>
          <w:rFonts w:ascii="Arial" w:hAnsi="Arial" w:cs="Arial"/>
          <w:szCs w:val="22"/>
        </w:rPr>
        <w:t xml:space="preserve"> and Services with the Customer prior to the supply of the </w:t>
      </w:r>
      <w:r w:rsidR="00B11C92" w:rsidRPr="003E7BE4">
        <w:rPr>
          <w:rFonts w:ascii="Arial" w:hAnsi="Arial" w:cs="Arial"/>
          <w:szCs w:val="22"/>
        </w:rPr>
        <w:t>Generators</w:t>
      </w:r>
      <w:r w:rsidRPr="003E7BE4">
        <w:rPr>
          <w:rFonts w:ascii="Arial" w:hAnsi="Arial" w:cs="Arial"/>
          <w:szCs w:val="22"/>
        </w:rPr>
        <w:t xml:space="preserve"> and Services commencing</w:t>
      </w:r>
      <w:r w:rsidR="00890C27">
        <w:rPr>
          <w:rFonts w:ascii="Arial" w:hAnsi="Arial" w:cs="Arial"/>
          <w:szCs w:val="22"/>
        </w:rPr>
        <w:t xml:space="preserve">; and </w:t>
      </w:r>
    </w:p>
    <w:p w14:paraId="3F55339E" w14:textId="7084458F" w:rsidR="00067B30" w:rsidRPr="003E7BE4" w:rsidRDefault="00890C27" w:rsidP="001B14A8">
      <w:pPr>
        <w:pStyle w:val="Heading3"/>
        <w:tabs>
          <w:tab w:val="clear" w:pos="3348"/>
          <w:tab w:val="num" w:pos="2933"/>
          <w:tab w:val="num" w:pos="3960"/>
        </w:tabs>
        <w:ind w:left="3545"/>
        <w:rPr>
          <w:rFonts w:ascii="Arial" w:hAnsi="Arial" w:cs="Arial"/>
          <w:szCs w:val="22"/>
        </w:rPr>
      </w:pPr>
      <w:r>
        <w:rPr>
          <w:rFonts w:ascii="Arial" w:hAnsi="Arial" w:cs="Arial"/>
          <w:szCs w:val="22"/>
        </w:rPr>
        <w:lastRenderedPageBreak/>
        <w:t xml:space="preserve">it performs its obligations under the Rental Agreement in accordance with </w:t>
      </w:r>
      <w:r w:rsidR="008B38C1">
        <w:rPr>
          <w:rFonts w:ascii="Arial" w:hAnsi="Arial" w:cs="Arial"/>
          <w:szCs w:val="22"/>
        </w:rPr>
        <w:t xml:space="preserve">the Security Requirements and </w:t>
      </w:r>
      <w:r>
        <w:rPr>
          <w:rFonts w:ascii="Arial" w:hAnsi="Arial" w:cs="Arial"/>
          <w:szCs w:val="22"/>
        </w:rPr>
        <w:t>the Security Policy</w:t>
      </w:r>
      <w:r w:rsidR="008B38C1">
        <w:rPr>
          <w:rFonts w:ascii="Arial" w:hAnsi="Arial" w:cs="Arial"/>
          <w:szCs w:val="22"/>
        </w:rPr>
        <w:t>( if any)</w:t>
      </w:r>
      <w:r>
        <w:rPr>
          <w:rFonts w:ascii="Arial" w:hAnsi="Arial" w:cs="Arial"/>
          <w:szCs w:val="22"/>
        </w:rPr>
        <w:t>.</w:t>
      </w:r>
    </w:p>
    <w:p w14:paraId="42A9FCDB" w14:textId="77777777" w:rsidR="00067B30" w:rsidRPr="003E7BE4" w:rsidRDefault="00067B30"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The Supplier shall: </w:t>
      </w:r>
    </w:p>
    <w:p w14:paraId="0E5629D7" w14:textId="77777777" w:rsidR="00067B30" w:rsidRPr="003E7BE4" w:rsidRDefault="00067B30" w:rsidP="001B14A8">
      <w:pPr>
        <w:pStyle w:val="Heading3"/>
        <w:tabs>
          <w:tab w:val="clear" w:pos="3348"/>
          <w:tab w:val="num" w:pos="2933"/>
        </w:tabs>
        <w:ind w:left="3545"/>
        <w:rPr>
          <w:rFonts w:ascii="Arial" w:hAnsi="Arial" w:cs="Arial"/>
          <w:szCs w:val="22"/>
        </w:rPr>
      </w:pPr>
      <w:r w:rsidRPr="003E7BE4">
        <w:rPr>
          <w:rFonts w:ascii="Arial" w:hAnsi="Arial" w:cs="Arial"/>
          <w:szCs w:val="22"/>
        </w:rPr>
        <w:t>ensure that any training provided by the Supplier to the Customer is comprehensive, accurate and prepared in accordance with Good Industry Practice; and</w:t>
      </w:r>
    </w:p>
    <w:p w14:paraId="1A8FCD23" w14:textId="6124432B" w:rsidR="00067B30" w:rsidRPr="003E7BE4" w:rsidRDefault="00067B30" w:rsidP="001B14A8">
      <w:pPr>
        <w:pStyle w:val="Heading3"/>
        <w:tabs>
          <w:tab w:val="clear" w:pos="3348"/>
          <w:tab w:val="num" w:pos="2933"/>
        </w:tabs>
        <w:ind w:left="3545"/>
        <w:rPr>
          <w:rFonts w:ascii="Arial" w:hAnsi="Arial" w:cs="Arial"/>
          <w:szCs w:val="22"/>
        </w:rPr>
      </w:pPr>
      <w:r w:rsidRPr="003E7BE4">
        <w:rPr>
          <w:rFonts w:ascii="Arial" w:hAnsi="Arial" w:cs="Arial"/>
          <w:szCs w:val="22"/>
        </w:rPr>
        <w:t xml:space="preserve">provide training to the Customer's personnel in accordance with </w:t>
      </w:r>
      <w:r w:rsidR="009B282D" w:rsidRPr="003E7BE4">
        <w:rPr>
          <w:rFonts w:ascii="Arial" w:hAnsi="Arial" w:cs="Arial"/>
          <w:szCs w:val="22"/>
        </w:rPr>
        <w:t xml:space="preserve">paragraph 10.13 of the </w:t>
      </w:r>
      <w:r w:rsidR="0011609F">
        <w:rPr>
          <w:rFonts w:ascii="Arial" w:hAnsi="Arial" w:cs="Arial"/>
          <w:szCs w:val="22"/>
        </w:rPr>
        <w:t>Contract Order Form (Rental)</w:t>
      </w:r>
      <w:r w:rsidRPr="003E7BE4">
        <w:rPr>
          <w:rFonts w:ascii="Arial" w:hAnsi="Arial" w:cs="Arial"/>
          <w:szCs w:val="22"/>
        </w:rPr>
        <w:t xml:space="preserve"> (if any) in respect of the use and maintenance of the Generators and, unless othe</w:t>
      </w:r>
      <w:r w:rsidR="009B282D" w:rsidRPr="003E7BE4">
        <w:rPr>
          <w:rFonts w:ascii="Arial" w:hAnsi="Arial" w:cs="Arial"/>
          <w:szCs w:val="22"/>
        </w:rPr>
        <w:t xml:space="preserve">rwise indicated in the </w:t>
      </w:r>
      <w:r w:rsidR="0011609F">
        <w:rPr>
          <w:rFonts w:ascii="Arial" w:hAnsi="Arial" w:cs="Arial"/>
          <w:szCs w:val="22"/>
        </w:rPr>
        <w:t>Contract Order Form (Rental)</w:t>
      </w:r>
      <w:r w:rsidRPr="003E7BE4">
        <w:rPr>
          <w:rFonts w:ascii="Arial" w:hAnsi="Arial" w:cs="Arial"/>
          <w:szCs w:val="22"/>
        </w:rPr>
        <w:t xml:space="preserve">, the Rental Payment shall include all costs of training including the cost of instruction of the Customer’s personnel in the use and maintenance of the </w:t>
      </w:r>
      <w:r w:rsidR="00D46E74">
        <w:rPr>
          <w:rFonts w:ascii="Arial" w:hAnsi="Arial" w:cs="Arial"/>
          <w:szCs w:val="22"/>
        </w:rPr>
        <w:t>Generators</w:t>
      </w:r>
      <w:r w:rsidRPr="003E7BE4">
        <w:rPr>
          <w:rFonts w:ascii="Arial" w:hAnsi="Arial" w:cs="Arial"/>
          <w:szCs w:val="22"/>
        </w:rPr>
        <w:t xml:space="preserve">, such instruction to be in accordance with the specification for training set out in Schedule [2] of the DPS Agreement or as otherwise set out in the </w:t>
      </w:r>
      <w:r w:rsidR="0011609F">
        <w:rPr>
          <w:rFonts w:ascii="Arial" w:hAnsi="Arial" w:cs="Arial"/>
          <w:szCs w:val="22"/>
        </w:rPr>
        <w:t>Contract Order Form (Rental)</w:t>
      </w:r>
      <w:r w:rsidRPr="003E7BE4">
        <w:rPr>
          <w:rFonts w:ascii="Arial" w:hAnsi="Arial" w:cs="Arial"/>
          <w:szCs w:val="22"/>
        </w:rPr>
        <w:t>.</w:t>
      </w:r>
    </w:p>
    <w:p w14:paraId="19BD7BC1" w14:textId="77777777" w:rsidR="00067B30" w:rsidRPr="003E7BE4" w:rsidRDefault="00067B30" w:rsidP="001B14A8">
      <w:pPr>
        <w:pStyle w:val="Heading3"/>
        <w:numPr>
          <w:ilvl w:val="0"/>
          <w:numId w:val="0"/>
        </w:numPr>
        <w:ind w:left="3545"/>
        <w:rPr>
          <w:rFonts w:ascii="Arial" w:hAnsi="Arial" w:cs="Arial"/>
          <w:szCs w:val="22"/>
        </w:rPr>
      </w:pPr>
    </w:p>
    <w:p w14:paraId="15414BE5" w14:textId="33CAD87D" w:rsidR="0006626D" w:rsidRPr="003E7BE4" w:rsidRDefault="0006626D"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The Supplier must ensure that all </w:t>
      </w:r>
      <w:r w:rsidR="008B38C1">
        <w:rPr>
          <w:rFonts w:ascii="Arial" w:hAnsi="Arial" w:cs="Arial"/>
          <w:szCs w:val="22"/>
        </w:rPr>
        <w:t xml:space="preserve">Generators </w:t>
      </w:r>
      <w:r w:rsidRPr="003E7BE4">
        <w:rPr>
          <w:rFonts w:ascii="Arial" w:hAnsi="Arial" w:cs="Arial"/>
          <w:szCs w:val="22"/>
        </w:rPr>
        <w:t xml:space="preserve">supplied </w:t>
      </w:r>
      <w:r w:rsidR="008B38C1">
        <w:rPr>
          <w:rFonts w:ascii="Arial" w:hAnsi="Arial" w:cs="Arial"/>
          <w:szCs w:val="22"/>
        </w:rPr>
        <w:t>are</w:t>
      </w:r>
      <w:r w:rsidRPr="003E7BE4">
        <w:rPr>
          <w:rFonts w:ascii="Arial" w:hAnsi="Arial" w:cs="Arial"/>
          <w:szCs w:val="22"/>
        </w:rPr>
        <w:t xml:space="preserve"> provided with suitable written (in hard and/or soft copies) instructions, including: </w:t>
      </w:r>
    </w:p>
    <w:p w14:paraId="05094D30" w14:textId="1CAF220C" w:rsidR="0006626D" w:rsidRPr="003E7BE4" w:rsidRDefault="0006626D" w:rsidP="001B14A8">
      <w:pPr>
        <w:pStyle w:val="Heading3"/>
        <w:tabs>
          <w:tab w:val="clear" w:pos="3348"/>
          <w:tab w:val="num" w:pos="2933"/>
        </w:tabs>
        <w:ind w:left="2933"/>
        <w:rPr>
          <w:rFonts w:ascii="Arial" w:hAnsi="Arial" w:cs="Arial"/>
          <w:szCs w:val="22"/>
        </w:rPr>
      </w:pPr>
      <w:r w:rsidRPr="003E7BE4">
        <w:rPr>
          <w:rFonts w:ascii="Arial" w:hAnsi="Arial" w:cs="Arial"/>
          <w:szCs w:val="22"/>
        </w:rPr>
        <w:t>handbook for the specific item</w:t>
      </w:r>
      <w:r w:rsidR="00BA62B1">
        <w:rPr>
          <w:rFonts w:ascii="Arial" w:hAnsi="Arial" w:cs="Arial"/>
          <w:szCs w:val="22"/>
        </w:rPr>
        <w:t>; and</w:t>
      </w:r>
      <w:r w:rsidRPr="003E7BE4">
        <w:rPr>
          <w:rFonts w:ascii="Arial" w:hAnsi="Arial" w:cs="Arial"/>
          <w:szCs w:val="22"/>
        </w:rPr>
        <w:t xml:space="preserve"> </w:t>
      </w:r>
    </w:p>
    <w:p w14:paraId="50E2D85E" w14:textId="1D6D7FFA" w:rsidR="0006626D" w:rsidRPr="003E7BE4" w:rsidRDefault="0006626D"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a record of pre hire inspection that demonstrates that the </w:t>
      </w:r>
      <w:r w:rsidR="008B38C1">
        <w:rPr>
          <w:rFonts w:ascii="Arial" w:hAnsi="Arial" w:cs="Arial"/>
          <w:szCs w:val="22"/>
        </w:rPr>
        <w:t xml:space="preserve">Generator </w:t>
      </w:r>
      <w:r w:rsidRPr="003E7BE4">
        <w:rPr>
          <w:rFonts w:ascii="Arial" w:hAnsi="Arial" w:cs="Arial"/>
          <w:szCs w:val="22"/>
        </w:rPr>
        <w:t xml:space="preserve">has been serviced and maintained in accordance with manufacturers requirements and is in a safe and suitable condition for use.  </w:t>
      </w:r>
    </w:p>
    <w:p w14:paraId="29937540" w14:textId="365C8AD9" w:rsidR="0006626D" w:rsidRPr="003E7BE4" w:rsidRDefault="0006626D"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The Supplier must provide the </w:t>
      </w:r>
      <w:r w:rsidR="00E63C1F">
        <w:rPr>
          <w:rFonts w:ascii="Arial" w:hAnsi="Arial" w:cs="Arial"/>
          <w:szCs w:val="22"/>
        </w:rPr>
        <w:t xml:space="preserve">Customer </w:t>
      </w:r>
      <w:r w:rsidRPr="003E7BE4">
        <w:rPr>
          <w:rFonts w:ascii="Arial" w:hAnsi="Arial" w:cs="Arial"/>
          <w:szCs w:val="22"/>
        </w:rPr>
        <w:t>with a minimum of at least two weeks</w:t>
      </w:r>
      <w:r w:rsidR="005273F0">
        <w:rPr>
          <w:rFonts w:ascii="Arial" w:hAnsi="Arial" w:cs="Arial"/>
          <w:szCs w:val="22"/>
        </w:rPr>
        <w:t>’</w:t>
      </w:r>
      <w:r w:rsidRPr="003E7BE4">
        <w:rPr>
          <w:rFonts w:ascii="Arial" w:hAnsi="Arial" w:cs="Arial"/>
          <w:szCs w:val="22"/>
        </w:rPr>
        <w:t xml:space="preserve"> notice of any servicing and inspection work necessary during the hire period so that such work can be carried out at times to suit the convenience of the</w:t>
      </w:r>
      <w:r w:rsidR="00E63C1F">
        <w:rPr>
          <w:rFonts w:ascii="Arial" w:hAnsi="Arial" w:cs="Arial"/>
          <w:szCs w:val="22"/>
        </w:rPr>
        <w:t xml:space="preserve"> Customer</w:t>
      </w:r>
      <w:r w:rsidRPr="003E7BE4">
        <w:rPr>
          <w:rFonts w:ascii="Arial" w:hAnsi="Arial" w:cs="Arial"/>
          <w:szCs w:val="22"/>
        </w:rPr>
        <w:t xml:space="preserve">. </w:t>
      </w:r>
    </w:p>
    <w:p w14:paraId="1905EFB2" w14:textId="17476C12" w:rsidR="00067B30" w:rsidRPr="003E7BE4" w:rsidRDefault="0006626D" w:rsidP="001B14A8">
      <w:pPr>
        <w:pStyle w:val="Heading2"/>
        <w:tabs>
          <w:tab w:val="clear" w:pos="862"/>
          <w:tab w:val="num" w:pos="447"/>
        </w:tabs>
        <w:ind w:left="447"/>
        <w:rPr>
          <w:rFonts w:ascii="Arial" w:hAnsi="Arial" w:cs="Arial"/>
          <w:szCs w:val="22"/>
        </w:rPr>
      </w:pPr>
      <w:r w:rsidRPr="003E7BE4">
        <w:rPr>
          <w:rFonts w:ascii="Arial" w:hAnsi="Arial" w:cs="Arial"/>
          <w:szCs w:val="22"/>
        </w:rPr>
        <w:t>In delivery, the Suppli</w:t>
      </w:r>
      <w:r w:rsidR="005273F0">
        <w:rPr>
          <w:rFonts w:ascii="Arial" w:hAnsi="Arial" w:cs="Arial"/>
          <w:szCs w:val="22"/>
        </w:rPr>
        <w:t>e</w:t>
      </w:r>
      <w:r w:rsidRPr="003E7BE4">
        <w:rPr>
          <w:rFonts w:ascii="Arial" w:hAnsi="Arial" w:cs="Arial"/>
          <w:szCs w:val="22"/>
        </w:rPr>
        <w:t xml:space="preserve">r must provide the Contracting Bodies personnel with familiarisation/ training on the specific make and model of equipment and any ancillary items and attachments.  </w:t>
      </w:r>
    </w:p>
    <w:p w14:paraId="1240B0DD" w14:textId="77777777" w:rsidR="006B435F" w:rsidRDefault="006B435F" w:rsidP="001B14A8">
      <w:pPr>
        <w:pStyle w:val="Heading2"/>
        <w:numPr>
          <w:ilvl w:val="0"/>
          <w:numId w:val="0"/>
        </w:numPr>
        <w:ind w:left="862"/>
        <w:rPr>
          <w:rFonts w:ascii="Arial" w:hAnsi="Arial" w:cs="Arial"/>
          <w:b/>
          <w:szCs w:val="22"/>
        </w:rPr>
      </w:pPr>
    </w:p>
    <w:p w14:paraId="13C9322B" w14:textId="77777777" w:rsidR="00E5450A" w:rsidRPr="003E7BE4" w:rsidRDefault="00067B30" w:rsidP="001B14A8">
      <w:pPr>
        <w:pStyle w:val="Heading2"/>
        <w:numPr>
          <w:ilvl w:val="0"/>
          <w:numId w:val="0"/>
        </w:numPr>
        <w:rPr>
          <w:rFonts w:ascii="Arial" w:hAnsi="Arial" w:cs="Arial"/>
          <w:b/>
          <w:szCs w:val="22"/>
        </w:rPr>
      </w:pPr>
      <w:r w:rsidRPr="003E7BE4">
        <w:rPr>
          <w:rFonts w:ascii="Arial" w:hAnsi="Arial" w:cs="Arial"/>
          <w:b/>
          <w:szCs w:val="22"/>
        </w:rPr>
        <w:t>Installation works</w:t>
      </w:r>
    </w:p>
    <w:p w14:paraId="28965F6F" w14:textId="51FC0CAD"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Where </w:t>
      </w:r>
      <w:r w:rsidR="00067B30" w:rsidRPr="003E7BE4">
        <w:rPr>
          <w:rFonts w:ascii="Arial" w:hAnsi="Arial" w:cs="Arial"/>
          <w:szCs w:val="22"/>
        </w:rPr>
        <w:t>the Customer has specified any i</w:t>
      </w:r>
      <w:r w:rsidRPr="003E7BE4">
        <w:rPr>
          <w:rFonts w:ascii="Arial" w:hAnsi="Arial" w:cs="Arial"/>
          <w:szCs w:val="22"/>
        </w:rPr>
        <w:t>ns</w:t>
      </w:r>
      <w:r w:rsidR="009B282D" w:rsidRPr="003E7BE4">
        <w:rPr>
          <w:rFonts w:ascii="Arial" w:hAnsi="Arial" w:cs="Arial"/>
          <w:szCs w:val="22"/>
        </w:rPr>
        <w:t xml:space="preserve">tallation works in the </w:t>
      </w:r>
      <w:r w:rsidR="0011609F">
        <w:rPr>
          <w:rFonts w:ascii="Arial" w:hAnsi="Arial" w:cs="Arial"/>
          <w:szCs w:val="22"/>
        </w:rPr>
        <w:t>Contract Order Form (Rental)</w:t>
      </w:r>
      <w:r w:rsidRPr="003E7BE4">
        <w:rPr>
          <w:rFonts w:ascii="Arial" w:hAnsi="Arial" w:cs="Arial"/>
          <w:szCs w:val="22"/>
        </w:rPr>
        <w:t xml:space="preserve">, Delivery shall include installation of the Generators by the Supplier </w:t>
      </w:r>
      <w:r w:rsidR="008C4AEC">
        <w:rPr>
          <w:rFonts w:ascii="Arial" w:hAnsi="Arial" w:cs="Arial"/>
          <w:szCs w:val="22"/>
        </w:rPr>
        <w:t xml:space="preserve">Staff </w:t>
      </w:r>
      <w:r w:rsidRPr="003E7BE4">
        <w:rPr>
          <w:rFonts w:ascii="Arial" w:hAnsi="Arial" w:cs="Arial"/>
          <w:szCs w:val="22"/>
        </w:rPr>
        <w:t xml:space="preserve">at the </w:t>
      </w:r>
      <w:r w:rsidR="00825F3B">
        <w:rPr>
          <w:rFonts w:ascii="Arial" w:hAnsi="Arial" w:cs="Arial"/>
          <w:szCs w:val="22"/>
        </w:rPr>
        <w:t>Delivery Place</w:t>
      </w:r>
      <w:r w:rsidRPr="003E7BE4">
        <w:rPr>
          <w:rFonts w:ascii="Arial" w:hAnsi="Arial" w:cs="Arial"/>
          <w:szCs w:val="22"/>
        </w:rPr>
        <w:t xml:space="preserve"> (or at such place as the Customer may reasonably direct) in accordance with Clause</w:t>
      </w:r>
      <w:r w:rsidR="00CB2C65" w:rsidRPr="003E7BE4">
        <w:rPr>
          <w:rFonts w:ascii="Arial" w:hAnsi="Arial" w:cs="Arial"/>
          <w:szCs w:val="22"/>
        </w:rPr>
        <w:t xml:space="preserve"> 3.2</w:t>
      </w:r>
      <w:r w:rsidR="009402F7">
        <w:rPr>
          <w:rFonts w:ascii="Arial" w:hAnsi="Arial" w:cs="Arial"/>
          <w:szCs w:val="22"/>
        </w:rPr>
        <w:t>7</w:t>
      </w:r>
      <w:r w:rsidR="009B183A" w:rsidRPr="003E7BE4">
        <w:rPr>
          <w:rFonts w:ascii="Arial" w:hAnsi="Arial" w:cs="Arial"/>
          <w:szCs w:val="22"/>
        </w:rPr>
        <w:t xml:space="preserve"> to 3.3</w:t>
      </w:r>
      <w:r w:rsidR="00684224">
        <w:rPr>
          <w:rFonts w:ascii="Arial" w:hAnsi="Arial" w:cs="Arial"/>
          <w:szCs w:val="22"/>
        </w:rPr>
        <w:t>3</w:t>
      </w:r>
      <w:r w:rsidRPr="003E7BE4">
        <w:rPr>
          <w:rFonts w:ascii="Arial" w:hAnsi="Arial" w:cs="Arial"/>
          <w:szCs w:val="22"/>
        </w:rPr>
        <w:t xml:space="preserve"> (</w:t>
      </w:r>
      <w:r w:rsidR="009402F7">
        <w:rPr>
          <w:rFonts w:ascii="Arial" w:hAnsi="Arial" w:cs="Arial"/>
          <w:szCs w:val="22"/>
        </w:rPr>
        <w:t>I</w:t>
      </w:r>
      <w:r w:rsidRPr="003E7BE4">
        <w:rPr>
          <w:rFonts w:ascii="Arial" w:hAnsi="Arial" w:cs="Arial"/>
          <w:szCs w:val="22"/>
        </w:rPr>
        <w:t xml:space="preserve">nstallation works) and the </w:t>
      </w:r>
      <w:r w:rsidR="0011609F">
        <w:rPr>
          <w:rFonts w:ascii="Arial" w:hAnsi="Arial" w:cs="Arial"/>
          <w:szCs w:val="22"/>
        </w:rPr>
        <w:t>Contract Order Form (Rental)</w:t>
      </w:r>
      <w:r w:rsidRPr="003E7BE4">
        <w:rPr>
          <w:rFonts w:ascii="Arial" w:hAnsi="Arial" w:cs="Arial"/>
          <w:szCs w:val="22"/>
        </w:rPr>
        <w:t>.</w:t>
      </w:r>
    </w:p>
    <w:p w14:paraId="2BD7E790" w14:textId="211AAED8"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Unless othe</w:t>
      </w:r>
      <w:r w:rsidR="009B282D" w:rsidRPr="003E7BE4">
        <w:rPr>
          <w:rFonts w:ascii="Arial" w:hAnsi="Arial" w:cs="Arial"/>
          <w:szCs w:val="22"/>
        </w:rPr>
        <w:t xml:space="preserve">rwise indicated in the </w:t>
      </w:r>
      <w:r w:rsidR="0011609F">
        <w:rPr>
          <w:rFonts w:ascii="Arial" w:hAnsi="Arial" w:cs="Arial"/>
          <w:szCs w:val="22"/>
        </w:rPr>
        <w:t>Contract Order Form (Rental)</w:t>
      </w:r>
      <w:r w:rsidRPr="003E7BE4">
        <w:rPr>
          <w:rFonts w:ascii="Arial" w:hAnsi="Arial" w:cs="Arial"/>
          <w:szCs w:val="22"/>
        </w:rPr>
        <w:t>, the Rental Payments shall include the cost of installing the Generators to ensure that the Generators are fit for purpose for use by the Customer.</w:t>
      </w:r>
    </w:p>
    <w:p w14:paraId="14DB48AC" w14:textId="481A84F8"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lastRenderedPageBreak/>
        <w:t>Th</w:t>
      </w:r>
      <w:r w:rsidR="00AC5727" w:rsidRPr="003E7BE4">
        <w:rPr>
          <w:rFonts w:ascii="Arial" w:hAnsi="Arial" w:cs="Arial"/>
          <w:szCs w:val="22"/>
        </w:rPr>
        <w:t>e Supplier shall carry out the i</w:t>
      </w:r>
      <w:r w:rsidRPr="003E7BE4">
        <w:rPr>
          <w:rFonts w:ascii="Arial" w:hAnsi="Arial" w:cs="Arial"/>
          <w:szCs w:val="22"/>
        </w:rPr>
        <w:t>nstallation works in good workmanship manner and in accordance with Good Industry Practice and shall notify the Customer when the</w:t>
      </w:r>
      <w:r w:rsidR="00DD6814">
        <w:rPr>
          <w:rFonts w:ascii="Arial" w:hAnsi="Arial" w:cs="Arial"/>
          <w:szCs w:val="22"/>
        </w:rPr>
        <w:t xml:space="preserve"> </w:t>
      </w:r>
      <w:r w:rsidR="0055476E" w:rsidRPr="005273F0">
        <w:rPr>
          <w:rFonts w:ascii="Arial" w:hAnsi="Arial" w:cs="Arial"/>
          <w:szCs w:val="22"/>
        </w:rPr>
        <w:t>i</w:t>
      </w:r>
      <w:r w:rsidRPr="003E7BE4">
        <w:rPr>
          <w:rFonts w:ascii="Arial" w:hAnsi="Arial" w:cs="Arial"/>
          <w:szCs w:val="22"/>
        </w:rPr>
        <w:t>nstallation works have been carried out. The Customer shall inspect the installation works and shall either:</w:t>
      </w:r>
    </w:p>
    <w:p w14:paraId="3B7F9B4B" w14:textId="77777777" w:rsidR="00E5450A" w:rsidRPr="003E7BE4" w:rsidRDefault="00E5450A"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accept the installation works, or </w:t>
      </w:r>
    </w:p>
    <w:p w14:paraId="2975578D" w14:textId="0347ADAD" w:rsidR="00E5450A" w:rsidRPr="003E7BE4" w:rsidRDefault="00E5450A" w:rsidP="001B14A8">
      <w:pPr>
        <w:pStyle w:val="Heading3"/>
        <w:tabs>
          <w:tab w:val="clear" w:pos="3348"/>
          <w:tab w:val="num" w:pos="2933"/>
        </w:tabs>
        <w:ind w:left="2933"/>
        <w:rPr>
          <w:rFonts w:ascii="Arial" w:hAnsi="Arial" w:cs="Arial"/>
          <w:szCs w:val="22"/>
        </w:rPr>
      </w:pPr>
      <w:r w:rsidRPr="003E7BE4">
        <w:rPr>
          <w:rFonts w:ascii="Arial" w:hAnsi="Arial" w:cs="Arial"/>
          <w:szCs w:val="22"/>
        </w:rPr>
        <w:t>reject the installation works and provide reasons to the Supplier if, in the Customer’s reasonable opinion, the installation works do not meet the requi</w:t>
      </w:r>
      <w:r w:rsidR="009B282D" w:rsidRPr="003E7BE4">
        <w:rPr>
          <w:rFonts w:ascii="Arial" w:hAnsi="Arial" w:cs="Arial"/>
          <w:szCs w:val="22"/>
        </w:rPr>
        <w:t xml:space="preserve">rements set out in the </w:t>
      </w:r>
      <w:r w:rsidR="0011609F">
        <w:rPr>
          <w:rFonts w:ascii="Arial" w:hAnsi="Arial" w:cs="Arial"/>
          <w:szCs w:val="22"/>
        </w:rPr>
        <w:t>Contract Order Form (Rental)</w:t>
      </w:r>
      <w:r w:rsidRPr="003E7BE4">
        <w:rPr>
          <w:rFonts w:ascii="Arial" w:hAnsi="Arial" w:cs="Arial"/>
          <w:szCs w:val="22"/>
        </w:rPr>
        <w:t xml:space="preserve"> (or elsewhere in the Rental Agreement).</w:t>
      </w:r>
    </w:p>
    <w:p w14:paraId="15AC84C2" w14:textId="4C26D706"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If the Customer rejects the installation works in accordance with Clause</w:t>
      </w:r>
      <w:r w:rsidR="0006626D" w:rsidRPr="003E7BE4">
        <w:rPr>
          <w:rFonts w:ascii="Arial" w:hAnsi="Arial" w:cs="Arial"/>
          <w:szCs w:val="22"/>
        </w:rPr>
        <w:t xml:space="preserve"> 3.3</w:t>
      </w:r>
      <w:r w:rsidR="00F97BA5" w:rsidRPr="003E7BE4">
        <w:rPr>
          <w:rFonts w:ascii="Arial" w:hAnsi="Arial" w:cs="Arial"/>
          <w:szCs w:val="22"/>
        </w:rPr>
        <w:t>2</w:t>
      </w:r>
      <w:r w:rsidRPr="003E7BE4">
        <w:rPr>
          <w:rFonts w:ascii="Arial" w:hAnsi="Arial" w:cs="Arial"/>
          <w:szCs w:val="22"/>
        </w:rPr>
        <w:t xml:space="preserve">, the Supplier shall immediately rectify or remedy any defects and if, in the Customer’s reasonable opinion, the </w:t>
      </w:r>
      <w:r w:rsidR="0055476E">
        <w:rPr>
          <w:rFonts w:ascii="Arial" w:hAnsi="Arial" w:cs="Arial"/>
          <w:szCs w:val="22"/>
        </w:rPr>
        <w:t>i</w:t>
      </w:r>
      <w:r w:rsidRPr="003E7BE4">
        <w:rPr>
          <w:rFonts w:ascii="Arial" w:hAnsi="Arial" w:cs="Arial"/>
          <w:szCs w:val="22"/>
        </w:rPr>
        <w:t xml:space="preserve">nstallation works do not, within five (5) Working Days of such rectification or remedy, meet the requirements set out in the </w:t>
      </w:r>
      <w:r w:rsidR="0011609F">
        <w:rPr>
          <w:rFonts w:ascii="Arial" w:hAnsi="Arial" w:cs="Arial"/>
          <w:szCs w:val="22"/>
        </w:rPr>
        <w:t>Contract Order Form (Rental)</w:t>
      </w:r>
      <w:r w:rsidRPr="003E7BE4">
        <w:rPr>
          <w:rFonts w:ascii="Arial" w:hAnsi="Arial" w:cs="Arial"/>
          <w:szCs w:val="22"/>
        </w:rPr>
        <w:t xml:space="preserve"> (or elsewhere in </w:t>
      </w:r>
      <w:r w:rsidR="00C441FF">
        <w:rPr>
          <w:rFonts w:ascii="Arial" w:hAnsi="Arial" w:cs="Arial"/>
          <w:szCs w:val="22"/>
        </w:rPr>
        <w:t>the Rental</w:t>
      </w:r>
      <w:r w:rsidRPr="003E7BE4">
        <w:rPr>
          <w:rFonts w:ascii="Arial" w:hAnsi="Arial" w:cs="Arial"/>
          <w:szCs w:val="22"/>
        </w:rPr>
        <w:t xml:space="preserve"> Agreement),</w:t>
      </w:r>
      <w:r w:rsidR="00F97BA5" w:rsidRPr="003E7BE4">
        <w:rPr>
          <w:rFonts w:ascii="Arial" w:hAnsi="Arial" w:cs="Arial"/>
          <w:szCs w:val="22"/>
        </w:rPr>
        <w:t xml:space="preserve"> the Customer may terminate the</w:t>
      </w:r>
      <w:r w:rsidRPr="003E7BE4">
        <w:rPr>
          <w:rFonts w:ascii="Arial" w:hAnsi="Arial" w:cs="Arial"/>
          <w:szCs w:val="22"/>
        </w:rPr>
        <w:t xml:space="preserve"> Rental Agreement for material Default.</w:t>
      </w:r>
    </w:p>
    <w:p w14:paraId="166DB35D" w14:textId="77777777"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The Supplier shall make no delivery of materials, equipment or other things nor comme</w:t>
      </w:r>
      <w:r w:rsidR="00F97BA5" w:rsidRPr="003E7BE4">
        <w:rPr>
          <w:rFonts w:ascii="Arial" w:hAnsi="Arial" w:cs="Arial"/>
          <w:szCs w:val="22"/>
        </w:rPr>
        <w:t>nce any work on the Customer’s p</w:t>
      </w:r>
      <w:r w:rsidRPr="003E7BE4">
        <w:rPr>
          <w:rFonts w:ascii="Arial" w:hAnsi="Arial" w:cs="Arial"/>
          <w:szCs w:val="22"/>
        </w:rPr>
        <w:t>r</w:t>
      </w:r>
      <w:r w:rsidR="00F97BA5" w:rsidRPr="003E7BE4">
        <w:rPr>
          <w:rFonts w:ascii="Arial" w:hAnsi="Arial" w:cs="Arial"/>
          <w:szCs w:val="22"/>
        </w:rPr>
        <w:t>emises without obtaining prior a</w:t>
      </w:r>
      <w:r w:rsidRPr="003E7BE4">
        <w:rPr>
          <w:rFonts w:ascii="Arial" w:hAnsi="Arial" w:cs="Arial"/>
          <w:szCs w:val="22"/>
        </w:rPr>
        <w:t>pproval</w:t>
      </w:r>
      <w:r w:rsidR="00F97BA5" w:rsidRPr="003E7BE4">
        <w:rPr>
          <w:rFonts w:ascii="Arial" w:hAnsi="Arial" w:cs="Arial"/>
          <w:szCs w:val="22"/>
        </w:rPr>
        <w:t xml:space="preserve"> of the Customer.</w:t>
      </w:r>
    </w:p>
    <w:p w14:paraId="0986A2B2" w14:textId="0CD36B92"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Access to the Customer’s premises shall not be exclusive to the Supplier but shall be limited to such Supplier </w:t>
      </w:r>
      <w:r w:rsidR="008C4AEC">
        <w:rPr>
          <w:rFonts w:ascii="Arial" w:hAnsi="Arial" w:cs="Arial"/>
          <w:szCs w:val="22"/>
        </w:rPr>
        <w:t xml:space="preserve">Staff </w:t>
      </w:r>
      <w:r w:rsidRPr="003E7BE4">
        <w:rPr>
          <w:rFonts w:ascii="Arial" w:hAnsi="Arial" w:cs="Arial"/>
          <w:szCs w:val="22"/>
        </w:rPr>
        <w:t>and Supplier’s Sub-contractors as are necessary to enable the performance of the Rental Agreement concurrently with the execution of work by others. The Supplier shall co-operate with such others as the Customer may reasonably require.</w:t>
      </w:r>
    </w:p>
    <w:p w14:paraId="0D1C4B14" w14:textId="77777777" w:rsidR="00E5450A"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Where any access to the Customer’s premises is necessary in connection with delivery or installation, the Supplier and the Supplier’s personnel and Sub-contractors shall at all times comply with the reasonable requirements of the Customer’s security procedures as notified to the Supplier from time to time.</w:t>
      </w:r>
    </w:p>
    <w:p w14:paraId="1178EB87" w14:textId="0B139C5A" w:rsidR="0074523B" w:rsidRPr="003E7BE4" w:rsidRDefault="00E5450A"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Throughout the Rental Period, the Supplier shall have at all times all licences, approvals and consents necessary to enable the Supplier and the Supplier </w:t>
      </w:r>
      <w:r w:rsidR="008C4AEC">
        <w:rPr>
          <w:rFonts w:ascii="Arial" w:hAnsi="Arial" w:cs="Arial"/>
          <w:szCs w:val="22"/>
        </w:rPr>
        <w:t xml:space="preserve">Staff </w:t>
      </w:r>
      <w:r w:rsidRPr="003E7BE4">
        <w:rPr>
          <w:rFonts w:ascii="Arial" w:hAnsi="Arial" w:cs="Arial"/>
          <w:szCs w:val="22"/>
        </w:rPr>
        <w:t>to carry out the installation works.</w:t>
      </w:r>
    </w:p>
    <w:p w14:paraId="66F0426D" w14:textId="77777777" w:rsidR="00090E6C" w:rsidRPr="003E7BE4" w:rsidRDefault="00090E6C" w:rsidP="001B14A8">
      <w:pPr>
        <w:pStyle w:val="Heading2"/>
        <w:numPr>
          <w:ilvl w:val="0"/>
          <w:numId w:val="0"/>
        </w:numPr>
        <w:rPr>
          <w:rFonts w:ascii="Arial" w:hAnsi="Arial" w:cs="Arial"/>
          <w:szCs w:val="22"/>
        </w:rPr>
      </w:pPr>
    </w:p>
    <w:p w14:paraId="2A314C21" w14:textId="77777777" w:rsidR="003B1CB8" w:rsidRPr="003E7BE4" w:rsidRDefault="003B1CB8" w:rsidP="001B14A8">
      <w:pPr>
        <w:pStyle w:val="Heading1"/>
        <w:tabs>
          <w:tab w:val="clear" w:pos="720"/>
          <w:tab w:val="num" w:pos="1058"/>
        </w:tabs>
        <w:ind w:left="1058"/>
        <w:rPr>
          <w:rFonts w:ascii="Arial" w:hAnsi="Arial" w:cs="Arial"/>
          <w:szCs w:val="22"/>
        </w:rPr>
      </w:pPr>
      <w:bookmarkStart w:id="25" w:name="_Toc517809460"/>
      <w:bookmarkStart w:id="26" w:name="_Toc519781594"/>
      <w:bookmarkStart w:id="27" w:name="_Toc269133251"/>
      <w:bookmarkEnd w:id="25"/>
      <w:r w:rsidRPr="003E7BE4">
        <w:rPr>
          <w:rFonts w:ascii="Arial" w:hAnsi="Arial" w:cs="Arial"/>
          <w:szCs w:val="22"/>
        </w:rPr>
        <w:t>POSSESSION AND RISK</w:t>
      </w:r>
      <w:bookmarkEnd w:id="26"/>
    </w:p>
    <w:p w14:paraId="4042637B" w14:textId="16A07560"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Customer shall be deemed to have accepted a </w:t>
      </w:r>
      <w:r w:rsidR="00B11C92" w:rsidRPr="003E7BE4">
        <w:rPr>
          <w:rFonts w:ascii="Arial" w:hAnsi="Arial" w:cs="Arial"/>
          <w:szCs w:val="22"/>
        </w:rPr>
        <w:t>Generator</w:t>
      </w:r>
      <w:r w:rsidRPr="003E7BE4">
        <w:rPr>
          <w:rFonts w:ascii="Arial" w:hAnsi="Arial" w:cs="Arial"/>
          <w:szCs w:val="22"/>
        </w:rPr>
        <w:t xml:space="preserve"> upon signature of a </w:t>
      </w:r>
      <w:r w:rsidR="00B11C92" w:rsidRPr="003E7BE4">
        <w:rPr>
          <w:rFonts w:ascii="Arial" w:hAnsi="Arial" w:cs="Arial"/>
          <w:szCs w:val="22"/>
        </w:rPr>
        <w:t>Generator</w:t>
      </w:r>
      <w:r w:rsidR="003A122E" w:rsidRPr="003E7BE4">
        <w:rPr>
          <w:rFonts w:ascii="Arial" w:hAnsi="Arial" w:cs="Arial"/>
          <w:szCs w:val="22"/>
        </w:rPr>
        <w:t xml:space="preserve"> Delivery Form</w:t>
      </w:r>
      <w:r w:rsidR="00316918">
        <w:rPr>
          <w:rFonts w:ascii="Arial" w:hAnsi="Arial" w:cs="Arial"/>
          <w:szCs w:val="22"/>
        </w:rPr>
        <w:t xml:space="preserve"> in accordance with Clause [*</w:t>
      </w:r>
      <w:r w:rsidR="00BA62B1">
        <w:rPr>
          <w:rFonts w:ascii="Arial" w:hAnsi="Arial" w:cs="Arial"/>
          <w:szCs w:val="22"/>
        </w:rPr>
        <w:t>3.13 to 3.20*]</w:t>
      </w:r>
      <w:r w:rsidR="003A122E" w:rsidRPr="003E7BE4">
        <w:rPr>
          <w:rFonts w:ascii="Arial" w:hAnsi="Arial" w:cs="Arial"/>
          <w:szCs w:val="22"/>
        </w:rPr>
        <w:t xml:space="preserve"> and the </w:t>
      </w:r>
      <w:r w:rsidR="00B91262" w:rsidRPr="003E7BE4">
        <w:rPr>
          <w:rFonts w:ascii="Arial" w:hAnsi="Arial" w:cs="Arial"/>
          <w:szCs w:val="22"/>
        </w:rPr>
        <w:t>Rental</w:t>
      </w:r>
      <w:r w:rsidRPr="003E7BE4">
        <w:rPr>
          <w:rFonts w:ascii="Arial" w:hAnsi="Arial" w:cs="Arial"/>
          <w:szCs w:val="22"/>
        </w:rPr>
        <w:t xml:space="preserve"> Period in respect of that </w:t>
      </w:r>
      <w:r w:rsidR="00B11C92" w:rsidRPr="003E7BE4">
        <w:rPr>
          <w:rFonts w:ascii="Arial" w:hAnsi="Arial" w:cs="Arial"/>
          <w:szCs w:val="22"/>
        </w:rPr>
        <w:t>Generator</w:t>
      </w:r>
      <w:r w:rsidRPr="003E7BE4">
        <w:rPr>
          <w:rFonts w:ascii="Arial" w:hAnsi="Arial" w:cs="Arial"/>
          <w:szCs w:val="22"/>
        </w:rPr>
        <w:t xml:space="preserve"> shall commence unless the Customer notifies the Supplier that the </w:t>
      </w:r>
      <w:r w:rsidR="00B11C92" w:rsidRPr="003E7BE4">
        <w:rPr>
          <w:rFonts w:ascii="Arial" w:hAnsi="Arial" w:cs="Arial"/>
          <w:szCs w:val="22"/>
        </w:rPr>
        <w:t>Generator</w:t>
      </w:r>
      <w:r w:rsidRPr="003E7BE4">
        <w:rPr>
          <w:rFonts w:ascii="Arial" w:hAnsi="Arial" w:cs="Arial"/>
          <w:szCs w:val="22"/>
        </w:rPr>
        <w:t xml:space="preserve"> is not in accordance with the agreed </w:t>
      </w:r>
      <w:r w:rsidR="00B11C92" w:rsidRPr="003E7BE4">
        <w:rPr>
          <w:rFonts w:ascii="Arial" w:hAnsi="Arial" w:cs="Arial"/>
          <w:szCs w:val="22"/>
        </w:rPr>
        <w:t>Generator</w:t>
      </w:r>
      <w:r w:rsidRPr="003E7BE4">
        <w:rPr>
          <w:rFonts w:ascii="Arial" w:hAnsi="Arial" w:cs="Arial"/>
          <w:szCs w:val="22"/>
        </w:rPr>
        <w:t xml:space="preserve"> specification or otherwise not in conformity with the requirements of the </w:t>
      </w:r>
      <w:r w:rsidR="00442B35" w:rsidRPr="003E7BE4">
        <w:rPr>
          <w:rFonts w:ascii="Arial" w:hAnsi="Arial" w:cs="Arial"/>
          <w:szCs w:val="22"/>
        </w:rPr>
        <w:t>Schedule [*</w:t>
      </w:r>
      <w:r w:rsidR="003A122E"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 xml:space="preserve"> by telephone and confirmed in writing, email or facsimile within seventy-two (72) hours of delivery. Once the Supplier has been notified of non</w:t>
      </w:r>
      <w:r w:rsidRPr="003E7BE4">
        <w:rPr>
          <w:rFonts w:ascii="Arial" w:hAnsi="Arial" w:cs="Arial"/>
          <w:szCs w:val="22"/>
        </w:rPr>
        <w:noBreakHyphen/>
        <w:t>acceptance the course of action to be taken w</w:t>
      </w:r>
      <w:r w:rsidR="009846C3" w:rsidRPr="003E7BE4">
        <w:rPr>
          <w:rFonts w:ascii="Arial" w:hAnsi="Arial" w:cs="Arial"/>
          <w:szCs w:val="22"/>
        </w:rPr>
        <w:t xml:space="preserve">ill be agreed by both Parties. </w:t>
      </w:r>
      <w:r w:rsidRPr="003E7BE4">
        <w:rPr>
          <w:rFonts w:ascii="Arial" w:hAnsi="Arial" w:cs="Arial"/>
          <w:szCs w:val="22"/>
        </w:rPr>
        <w:t>Except where non</w:t>
      </w:r>
      <w:r w:rsidRPr="003E7BE4">
        <w:rPr>
          <w:rFonts w:ascii="Arial" w:hAnsi="Arial" w:cs="Arial"/>
          <w:szCs w:val="22"/>
        </w:rPr>
        <w:noBreakHyphen/>
        <w:t xml:space="preserve">acceptance is due to Default of the Customer, in the event of non-acceptance the Supplier will, at its own expense make an equivalent alternative </w:t>
      </w:r>
      <w:r w:rsidR="00B11C92" w:rsidRPr="003E7BE4">
        <w:rPr>
          <w:rFonts w:ascii="Arial" w:hAnsi="Arial" w:cs="Arial"/>
          <w:szCs w:val="22"/>
        </w:rPr>
        <w:t>Generator</w:t>
      </w:r>
      <w:r w:rsidRPr="003E7BE4">
        <w:rPr>
          <w:rFonts w:ascii="Arial" w:hAnsi="Arial" w:cs="Arial"/>
          <w:szCs w:val="22"/>
        </w:rPr>
        <w:t xml:space="preserve"> available for use by the Customer until such time as </w:t>
      </w:r>
      <w:r w:rsidRPr="003E7BE4">
        <w:rPr>
          <w:rFonts w:ascii="Arial" w:hAnsi="Arial" w:cs="Arial"/>
          <w:szCs w:val="22"/>
        </w:rPr>
        <w:lastRenderedPageBreak/>
        <w:t xml:space="preserve">a </w:t>
      </w:r>
      <w:r w:rsidR="00B11C92" w:rsidRPr="003E7BE4">
        <w:rPr>
          <w:rFonts w:ascii="Arial" w:hAnsi="Arial" w:cs="Arial"/>
          <w:szCs w:val="22"/>
        </w:rPr>
        <w:t>Generator</w:t>
      </w:r>
      <w:r w:rsidRPr="003E7BE4">
        <w:rPr>
          <w:rFonts w:ascii="Arial" w:hAnsi="Arial" w:cs="Arial"/>
          <w:szCs w:val="22"/>
        </w:rPr>
        <w:t xml:space="preserve"> acceptable to the Customer is delivered. If non</w:t>
      </w:r>
      <w:r w:rsidRPr="003E7BE4">
        <w:rPr>
          <w:rFonts w:ascii="Arial" w:hAnsi="Arial" w:cs="Arial"/>
          <w:szCs w:val="22"/>
        </w:rPr>
        <w:noBreakHyphen/>
        <w:t>acceptance is due to the Default of the Customer, the Customer may cancel</w:t>
      </w:r>
      <w:r w:rsidR="004F0BFE" w:rsidRPr="003E7BE4">
        <w:rPr>
          <w:rFonts w:ascii="Arial" w:hAnsi="Arial" w:cs="Arial"/>
          <w:szCs w:val="22"/>
        </w:rPr>
        <w:t xml:space="preserve"> a </w:t>
      </w:r>
      <w:r w:rsidR="00B11C92" w:rsidRPr="003E7BE4">
        <w:rPr>
          <w:rFonts w:ascii="Arial" w:hAnsi="Arial" w:cs="Arial"/>
          <w:szCs w:val="22"/>
        </w:rPr>
        <w:t>Generator</w:t>
      </w:r>
      <w:r w:rsidRPr="003E7BE4">
        <w:rPr>
          <w:rFonts w:ascii="Arial" w:hAnsi="Arial" w:cs="Arial"/>
          <w:szCs w:val="22"/>
        </w:rPr>
        <w:t xml:space="preserve"> </w:t>
      </w:r>
      <w:r w:rsidR="00552301">
        <w:rPr>
          <w:rFonts w:ascii="Arial" w:hAnsi="Arial" w:cs="Arial"/>
          <w:szCs w:val="22"/>
        </w:rPr>
        <w:t>hire</w:t>
      </w:r>
      <w:r w:rsidR="00E63C1F">
        <w:rPr>
          <w:rFonts w:ascii="Arial" w:hAnsi="Arial" w:cs="Arial"/>
          <w:szCs w:val="22"/>
        </w:rPr>
        <w:t xml:space="preserve"> </w:t>
      </w:r>
      <w:r w:rsidRPr="003E7BE4">
        <w:rPr>
          <w:rFonts w:ascii="Arial" w:hAnsi="Arial" w:cs="Arial"/>
          <w:szCs w:val="22"/>
        </w:rPr>
        <w:t xml:space="preserve">subject to reasonable cancellation charges being applied.  </w:t>
      </w:r>
    </w:p>
    <w:p w14:paraId="4DEF4930"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From the time of acceptance of a </w:t>
      </w:r>
      <w:r w:rsidR="00B11C92" w:rsidRPr="003E7BE4">
        <w:rPr>
          <w:rFonts w:ascii="Arial" w:hAnsi="Arial" w:cs="Arial"/>
          <w:szCs w:val="22"/>
        </w:rPr>
        <w:t>Generator</w:t>
      </w:r>
      <w:r w:rsidRPr="003E7BE4">
        <w:rPr>
          <w:rFonts w:ascii="Arial" w:hAnsi="Arial" w:cs="Arial"/>
          <w:szCs w:val="22"/>
        </w:rPr>
        <w:t xml:space="preserve">, the Customer shall bear the risk of loss or damage to the </w:t>
      </w:r>
      <w:r w:rsidR="00B11C92" w:rsidRPr="003E7BE4">
        <w:rPr>
          <w:rFonts w:ascii="Arial" w:hAnsi="Arial" w:cs="Arial"/>
          <w:szCs w:val="22"/>
        </w:rPr>
        <w:t>Generator</w:t>
      </w:r>
      <w:r w:rsidRPr="003E7BE4">
        <w:rPr>
          <w:rFonts w:ascii="Arial" w:hAnsi="Arial" w:cs="Arial"/>
          <w:szCs w:val="22"/>
        </w:rPr>
        <w:t xml:space="preserve"> however caused and whether insured or not, provided that the Customer shall not bear the risk of loss or damage:</w:t>
      </w:r>
    </w:p>
    <w:p w14:paraId="6FD798AA" w14:textId="77777777"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caused by the negligence of the Supplier, its Sub-Contractors or its agents; or</w:t>
      </w:r>
    </w:p>
    <w:p w14:paraId="3D08B6FB" w14:textId="77777777"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whilst the </w:t>
      </w:r>
      <w:r w:rsidR="00B11C92" w:rsidRPr="003E7BE4">
        <w:rPr>
          <w:rFonts w:ascii="Arial" w:hAnsi="Arial" w:cs="Arial"/>
          <w:szCs w:val="22"/>
        </w:rPr>
        <w:t>Generator</w:t>
      </w:r>
      <w:r w:rsidRPr="003E7BE4">
        <w:rPr>
          <w:rFonts w:ascii="Arial" w:hAnsi="Arial" w:cs="Arial"/>
          <w:szCs w:val="22"/>
        </w:rPr>
        <w:t xml:space="preserve"> is in the possession of the Supplier including for any maintenance.</w:t>
      </w:r>
    </w:p>
    <w:p w14:paraId="12609387"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shall give the Customer quiet possession of the </w:t>
      </w:r>
      <w:r w:rsidR="00B11C92" w:rsidRPr="003E7BE4">
        <w:rPr>
          <w:rFonts w:ascii="Arial" w:hAnsi="Arial" w:cs="Arial"/>
          <w:szCs w:val="22"/>
        </w:rPr>
        <w:t>Generator</w:t>
      </w:r>
      <w:r w:rsidR="004F0BFE" w:rsidRPr="003E7BE4">
        <w:rPr>
          <w:rFonts w:ascii="Arial" w:hAnsi="Arial" w:cs="Arial"/>
          <w:szCs w:val="22"/>
        </w:rPr>
        <w:t>s</w:t>
      </w:r>
      <w:r w:rsidRPr="003E7BE4">
        <w:rPr>
          <w:rFonts w:ascii="Arial" w:hAnsi="Arial" w:cs="Arial"/>
          <w:szCs w:val="22"/>
        </w:rPr>
        <w:t xml:space="preserve"> and the Supplier warrants that the Customer may peaceably hold the </w:t>
      </w:r>
      <w:r w:rsidR="00B11C92" w:rsidRPr="003E7BE4">
        <w:rPr>
          <w:rFonts w:ascii="Arial" w:hAnsi="Arial" w:cs="Arial"/>
          <w:szCs w:val="22"/>
        </w:rPr>
        <w:t>Generator</w:t>
      </w:r>
      <w:r w:rsidR="00AE6C98" w:rsidRPr="003E7BE4">
        <w:rPr>
          <w:rFonts w:ascii="Arial" w:hAnsi="Arial" w:cs="Arial"/>
          <w:szCs w:val="22"/>
        </w:rPr>
        <w:t>s</w:t>
      </w:r>
      <w:r w:rsidRPr="003E7BE4">
        <w:rPr>
          <w:rFonts w:ascii="Arial" w:hAnsi="Arial" w:cs="Arial"/>
          <w:szCs w:val="22"/>
        </w:rPr>
        <w:t xml:space="preserve"> throughout the </w:t>
      </w:r>
      <w:r w:rsidR="00B91262" w:rsidRPr="003E7BE4">
        <w:rPr>
          <w:rFonts w:ascii="Arial" w:hAnsi="Arial" w:cs="Arial"/>
          <w:szCs w:val="22"/>
        </w:rPr>
        <w:t>Rental</w:t>
      </w:r>
      <w:r w:rsidRPr="003E7BE4">
        <w:rPr>
          <w:rFonts w:ascii="Arial" w:hAnsi="Arial" w:cs="Arial"/>
          <w:szCs w:val="22"/>
        </w:rPr>
        <w:t xml:space="preserve"> Period free of any claim from the Supplier or any person acting through the Supplier.</w:t>
      </w:r>
    </w:p>
    <w:p w14:paraId="1E085B71" w14:textId="77777777" w:rsidR="003B1CB8" w:rsidRPr="003E7BE4" w:rsidRDefault="003B1CB8" w:rsidP="001B14A8">
      <w:pPr>
        <w:pStyle w:val="Heading1"/>
        <w:tabs>
          <w:tab w:val="clear" w:pos="720"/>
          <w:tab w:val="num" w:pos="1058"/>
        </w:tabs>
        <w:ind w:left="1058"/>
        <w:rPr>
          <w:rFonts w:ascii="Arial" w:hAnsi="Arial" w:cs="Arial"/>
          <w:szCs w:val="22"/>
        </w:rPr>
      </w:pPr>
      <w:bookmarkStart w:id="28" w:name="_Toc517809493"/>
      <w:bookmarkStart w:id="29" w:name="_Toc517809502"/>
      <w:bookmarkStart w:id="30" w:name="_Toc517809505"/>
      <w:bookmarkStart w:id="31" w:name="_Toc517809512"/>
      <w:bookmarkStart w:id="32" w:name="_Toc519781595"/>
      <w:bookmarkEnd w:id="28"/>
      <w:bookmarkEnd w:id="29"/>
      <w:bookmarkEnd w:id="30"/>
      <w:bookmarkEnd w:id="31"/>
      <w:r w:rsidRPr="003E7BE4">
        <w:rPr>
          <w:rFonts w:ascii="Arial" w:hAnsi="Arial" w:cs="Arial"/>
          <w:szCs w:val="22"/>
        </w:rPr>
        <w:t>SUPPLIER'S OBLIGATIONS</w:t>
      </w:r>
      <w:bookmarkEnd w:id="27"/>
      <w:bookmarkEnd w:id="32"/>
    </w:p>
    <w:p w14:paraId="4758FAB2" w14:textId="06332D94"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Maintenance </w:t>
      </w:r>
    </w:p>
    <w:p w14:paraId="3B966744"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shall transfer to the Customer, so far as is possible, the benefits of any manufacturers' warranties relating to the fitness and performance of the </w:t>
      </w:r>
      <w:r w:rsidR="00B11C92" w:rsidRPr="003E7BE4">
        <w:rPr>
          <w:rFonts w:ascii="Arial" w:hAnsi="Arial" w:cs="Arial"/>
          <w:szCs w:val="22"/>
        </w:rPr>
        <w:t>Generators</w:t>
      </w:r>
      <w:r w:rsidRPr="003E7BE4">
        <w:rPr>
          <w:rFonts w:ascii="Arial" w:hAnsi="Arial" w:cs="Arial"/>
          <w:szCs w:val="22"/>
        </w:rPr>
        <w:t>.</w:t>
      </w:r>
    </w:p>
    <w:p w14:paraId="14046510" w14:textId="77777777" w:rsidR="003B1CB8" w:rsidRPr="003E7BE4" w:rsidRDefault="003B1CB8" w:rsidP="001B14A8">
      <w:pPr>
        <w:pStyle w:val="Heading2"/>
        <w:keepNext/>
        <w:tabs>
          <w:tab w:val="clear" w:pos="862"/>
          <w:tab w:val="num" w:pos="447"/>
          <w:tab w:val="num" w:pos="2193"/>
        </w:tabs>
        <w:ind w:left="1778"/>
        <w:rPr>
          <w:rFonts w:ascii="Arial" w:hAnsi="Arial" w:cs="Arial"/>
          <w:szCs w:val="22"/>
        </w:rPr>
      </w:pPr>
      <w:r w:rsidRPr="003E7BE4">
        <w:rPr>
          <w:rFonts w:ascii="Arial" w:hAnsi="Arial" w:cs="Arial"/>
          <w:szCs w:val="22"/>
        </w:rPr>
        <w:t xml:space="preserve">Where </w:t>
      </w:r>
      <w:r w:rsidR="00442B35" w:rsidRPr="003E7BE4">
        <w:rPr>
          <w:rFonts w:ascii="Arial" w:hAnsi="Arial" w:cs="Arial"/>
          <w:szCs w:val="22"/>
        </w:rPr>
        <w:t>Schedule [*</w:t>
      </w:r>
      <w:r w:rsidR="004F0BFE"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 xml:space="preserve"> indicates that the maintenance option has been selected, the Supplier will be responsible for the costs of:</w:t>
      </w:r>
    </w:p>
    <w:p w14:paraId="07A5C3A0" w14:textId="77777777" w:rsidR="003B1CB8" w:rsidRPr="003E7BE4" w:rsidRDefault="009846C3"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normal </w:t>
      </w:r>
      <w:r w:rsidR="003B1CB8" w:rsidRPr="003E7BE4">
        <w:rPr>
          <w:rFonts w:ascii="Arial" w:hAnsi="Arial" w:cs="Arial"/>
          <w:szCs w:val="22"/>
        </w:rPr>
        <w:t>routine maintenance in accordance with manufacturers' maintenance recommendations as amended from time to time;</w:t>
      </w:r>
    </w:p>
    <w:p w14:paraId="7D4E7610" w14:textId="27FF5DBB"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repairs outside of normal routine maintenance but excluding costs occasioned by wilful damage</w:t>
      </w:r>
      <w:r w:rsidR="0055476E" w:rsidRPr="00595648">
        <w:rPr>
          <w:rFonts w:ascii="Arial" w:hAnsi="Arial" w:cs="Arial"/>
          <w:szCs w:val="22"/>
        </w:rPr>
        <w:t xml:space="preserve"> and </w:t>
      </w:r>
      <w:r w:rsidRPr="003E7BE4">
        <w:rPr>
          <w:rFonts w:ascii="Arial" w:hAnsi="Arial" w:cs="Arial"/>
          <w:szCs w:val="22"/>
        </w:rPr>
        <w:t>neglect,</w:t>
      </w:r>
      <w:r w:rsidR="00595648" w:rsidRPr="00595648">
        <w:rPr>
          <w:rFonts w:ascii="Arial" w:hAnsi="Arial" w:cs="Arial"/>
          <w:szCs w:val="22"/>
        </w:rPr>
        <w:t xml:space="preserve"> </w:t>
      </w:r>
      <w:r w:rsidRPr="003E7BE4">
        <w:rPr>
          <w:rFonts w:ascii="Arial" w:hAnsi="Arial" w:cs="Arial"/>
          <w:szCs w:val="22"/>
        </w:rPr>
        <w:t>and</w:t>
      </w:r>
    </w:p>
    <w:p w14:paraId="461432B5" w14:textId="24C3B001"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replacements</w:t>
      </w:r>
      <w:r w:rsidR="00E63C1F" w:rsidRPr="00595648">
        <w:rPr>
          <w:rFonts w:ascii="Arial" w:hAnsi="Arial" w:cs="Arial"/>
          <w:szCs w:val="22"/>
        </w:rPr>
        <w:t xml:space="preserve"> [parts]</w:t>
      </w:r>
      <w:r w:rsidRPr="003E7BE4">
        <w:rPr>
          <w:rFonts w:ascii="Arial" w:hAnsi="Arial" w:cs="Arial"/>
          <w:szCs w:val="22"/>
        </w:rPr>
        <w:t xml:space="preserve"> during the </w:t>
      </w:r>
      <w:r w:rsidR="00B91262" w:rsidRPr="003E7BE4">
        <w:rPr>
          <w:rFonts w:ascii="Arial" w:hAnsi="Arial" w:cs="Arial"/>
          <w:szCs w:val="22"/>
        </w:rPr>
        <w:t>Rental</w:t>
      </w:r>
      <w:r w:rsidR="00DD073A" w:rsidRPr="003E7BE4">
        <w:rPr>
          <w:rFonts w:ascii="Arial" w:hAnsi="Arial" w:cs="Arial"/>
          <w:szCs w:val="22"/>
        </w:rPr>
        <w:t xml:space="preserve"> </w:t>
      </w:r>
      <w:r w:rsidRPr="003E7BE4">
        <w:rPr>
          <w:rFonts w:ascii="Arial" w:hAnsi="Arial" w:cs="Arial"/>
          <w:szCs w:val="22"/>
        </w:rPr>
        <w:t xml:space="preserve">Period, except where such replacement is occasioned by the lack of care or abuse of the </w:t>
      </w:r>
      <w:r w:rsidR="00B11C92" w:rsidRPr="003E7BE4">
        <w:rPr>
          <w:rFonts w:ascii="Arial" w:hAnsi="Arial" w:cs="Arial"/>
          <w:szCs w:val="22"/>
        </w:rPr>
        <w:t>Generator</w:t>
      </w:r>
      <w:r w:rsidRPr="003E7BE4">
        <w:rPr>
          <w:rFonts w:ascii="Arial" w:hAnsi="Arial" w:cs="Arial"/>
          <w:szCs w:val="22"/>
        </w:rPr>
        <w:t xml:space="preserve"> by the Customer. Any </w:t>
      </w:r>
      <w:r w:rsidR="00B552AE" w:rsidRPr="003E7BE4">
        <w:rPr>
          <w:rFonts w:ascii="Arial" w:hAnsi="Arial" w:cs="Arial"/>
          <w:i/>
          <w:szCs w:val="22"/>
        </w:rPr>
        <w:t>parts</w:t>
      </w:r>
      <w:r w:rsidR="00595648" w:rsidRPr="00595648">
        <w:rPr>
          <w:rFonts w:ascii="Arial" w:hAnsi="Arial" w:cs="Arial"/>
          <w:szCs w:val="22"/>
        </w:rPr>
        <w:t xml:space="preserve"> </w:t>
      </w:r>
      <w:r w:rsidRPr="003E7BE4">
        <w:rPr>
          <w:rFonts w:ascii="Arial" w:hAnsi="Arial" w:cs="Arial"/>
          <w:szCs w:val="22"/>
        </w:rPr>
        <w:t xml:space="preserve">replaced by the Supplier pursuant to this Clause shall be replaced with new </w:t>
      </w:r>
      <w:r w:rsidR="000B124F" w:rsidRPr="003E7BE4">
        <w:rPr>
          <w:rFonts w:ascii="Arial" w:hAnsi="Arial" w:cs="Arial"/>
          <w:szCs w:val="22"/>
        </w:rPr>
        <w:t>Generators</w:t>
      </w:r>
      <w:r w:rsidRPr="003E7BE4">
        <w:rPr>
          <w:rFonts w:ascii="Arial" w:hAnsi="Arial" w:cs="Arial"/>
          <w:szCs w:val="22"/>
        </w:rPr>
        <w:t xml:space="preserve"> of the same or equivalent specification,</w:t>
      </w:r>
    </w:p>
    <w:p w14:paraId="0FEA1D01" w14:textId="77777777" w:rsidR="003B1CB8" w:rsidRPr="003E7BE4" w:rsidRDefault="003B1CB8" w:rsidP="001B14A8">
      <w:pPr>
        <w:pStyle w:val="Heading3"/>
        <w:numPr>
          <w:ilvl w:val="0"/>
          <w:numId w:val="0"/>
        </w:numPr>
        <w:ind w:left="1778"/>
        <w:rPr>
          <w:rFonts w:ascii="Arial" w:hAnsi="Arial" w:cs="Arial"/>
          <w:szCs w:val="22"/>
        </w:rPr>
      </w:pPr>
      <w:r w:rsidRPr="003E7BE4">
        <w:rPr>
          <w:rFonts w:ascii="Arial" w:hAnsi="Arial" w:cs="Arial"/>
          <w:szCs w:val="22"/>
        </w:rPr>
        <w:t>provided that such costs have been duly authorised by the Supplier and carried out by a service outlet approved by the Supplier.</w:t>
      </w:r>
    </w:p>
    <w:p w14:paraId="23675B46" w14:textId="090C71D2"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In the event that any additional maintenance or repair costs are agreed to be payable by the Customer, the Supplier will advise the Customer as soon as practicable of such costs which should be subject to approval in writing by the Customer and submit an invoice to the Customer within twenty-one (21) days of the cost being incurred.  </w:t>
      </w:r>
    </w:p>
    <w:p w14:paraId="4F2550D7"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lastRenderedPageBreak/>
        <w:t xml:space="preserve">Indemnity </w:t>
      </w:r>
    </w:p>
    <w:p w14:paraId="659B1BB9" w14:textId="612852F2" w:rsidR="003B1CB8" w:rsidRPr="00292A17" w:rsidRDefault="00552301" w:rsidP="001B14A8">
      <w:pPr>
        <w:pStyle w:val="Heading2"/>
        <w:tabs>
          <w:tab w:val="clear" w:pos="862"/>
          <w:tab w:val="num" w:pos="447"/>
          <w:tab w:val="num" w:pos="2193"/>
        </w:tabs>
        <w:ind w:left="1778"/>
        <w:rPr>
          <w:rFonts w:ascii="Arial" w:hAnsi="Arial" w:cs="Arial"/>
          <w:szCs w:val="22"/>
        </w:rPr>
      </w:pPr>
      <w:r w:rsidRPr="00552301">
        <w:rPr>
          <w:rFonts w:ascii="Arial" w:hAnsi="Arial" w:cs="Arial"/>
          <w:szCs w:val="22"/>
        </w:rPr>
        <w:t xml:space="preserve">The Supplier shall indemnify the Customer from and against all reasonable damages, costs and expenses suffered or incurred by the Customer </w:t>
      </w:r>
      <w:r w:rsidR="003B1CB8" w:rsidRPr="00552301">
        <w:rPr>
          <w:rFonts w:ascii="Arial" w:hAnsi="Arial" w:cs="Arial"/>
          <w:szCs w:val="22"/>
        </w:rPr>
        <w:t xml:space="preserve">whilst the </w:t>
      </w:r>
      <w:r w:rsidR="00B11C92" w:rsidRPr="00552301">
        <w:rPr>
          <w:rFonts w:ascii="Arial" w:hAnsi="Arial" w:cs="Arial"/>
          <w:szCs w:val="22"/>
        </w:rPr>
        <w:t>Generator</w:t>
      </w:r>
      <w:r w:rsidR="003B1CB8" w:rsidRPr="00292A17">
        <w:rPr>
          <w:rFonts w:ascii="Arial" w:hAnsi="Arial" w:cs="Arial"/>
          <w:szCs w:val="22"/>
        </w:rPr>
        <w:t xml:space="preserve"> is unavailable for use by the Custome</w:t>
      </w:r>
      <w:r w:rsidR="000F40DC" w:rsidRPr="00292A17">
        <w:rPr>
          <w:rFonts w:ascii="Arial" w:hAnsi="Arial" w:cs="Arial"/>
          <w:szCs w:val="22"/>
        </w:rPr>
        <w:t xml:space="preserve">r </w:t>
      </w:r>
      <w:r w:rsidR="00390C3D" w:rsidRPr="00292A17">
        <w:rPr>
          <w:rFonts w:ascii="Arial" w:hAnsi="Arial" w:cs="Arial"/>
          <w:szCs w:val="22"/>
        </w:rPr>
        <w:t>d</w:t>
      </w:r>
      <w:r w:rsidR="003B1CB8" w:rsidRPr="00292A17">
        <w:rPr>
          <w:rFonts w:ascii="Arial" w:hAnsi="Arial" w:cs="Arial"/>
          <w:szCs w:val="22"/>
        </w:rPr>
        <w:t xml:space="preserve">ue to the negligence or </w:t>
      </w:r>
      <w:r w:rsidR="004E738E" w:rsidRPr="00292A17">
        <w:rPr>
          <w:rFonts w:ascii="Arial" w:hAnsi="Arial" w:cs="Arial"/>
          <w:szCs w:val="22"/>
        </w:rPr>
        <w:t>D</w:t>
      </w:r>
      <w:r w:rsidR="003B1CB8" w:rsidRPr="00292A17">
        <w:rPr>
          <w:rFonts w:ascii="Arial" w:hAnsi="Arial" w:cs="Arial"/>
          <w:szCs w:val="22"/>
        </w:rPr>
        <w:t>efault of the Supplier, its servants or agents.</w:t>
      </w:r>
    </w:p>
    <w:p w14:paraId="0A837D53" w14:textId="77777777" w:rsidR="003B1CB8" w:rsidRPr="003E7BE4" w:rsidRDefault="00B11C92"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Generator</w:t>
      </w:r>
      <w:r w:rsidR="003B1CB8" w:rsidRPr="003E7BE4">
        <w:rPr>
          <w:rFonts w:ascii="Arial" w:hAnsi="Arial" w:cs="Arial"/>
          <w:b/>
          <w:szCs w:val="22"/>
        </w:rPr>
        <w:t xml:space="preserve"> Collection </w:t>
      </w:r>
    </w:p>
    <w:p w14:paraId="716B88F4" w14:textId="107E9313"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At the Supplier's cost, the Supplier shall collect the </w:t>
      </w:r>
      <w:r w:rsidR="00B11C92" w:rsidRPr="003E7BE4">
        <w:rPr>
          <w:rFonts w:ascii="Arial" w:hAnsi="Arial" w:cs="Arial"/>
          <w:szCs w:val="22"/>
        </w:rPr>
        <w:t>Generator</w:t>
      </w:r>
      <w:r w:rsidRPr="003E7BE4">
        <w:rPr>
          <w:rFonts w:ascii="Arial" w:hAnsi="Arial" w:cs="Arial"/>
          <w:szCs w:val="22"/>
        </w:rPr>
        <w:t xml:space="preserve"> at the expiry of the </w:t>
      </w:r>
      <w:r w:rsidR="00B91262" w:rsidRPr="003E7BE4">
        <w:rPr>
          <w:rFonts w:ascii="Arial" w:hAnsi="Arial" w:cs="Arial"/>
          <w:szCs w:val="22"/>
        </w:rPr>
        <w:t>Rental</w:t>
      </w:r>
      <w:r w:rsidR="00DD073A" w:rsidRPr="003E7BE4">
        <w:rPr>
          <w:rFonts w:ascii="Arial" w:hAnsi="Arial" w:cs="Arial"/>
          <w:szCs w:val="22"/>
        </w:rPr>
        <w:t xml:space="preserve"> </w:t>
      </w:r>
      <w:r w:rsidRPr="003E7BE4">
        <w:rPr>
          <w:rFonts w:ascii="Arial" w:hAnsi="Arial" w:cs="Arial"/>
          <w:szCs w:val="22"/>
        </w:rPr>
        <w:t>Period, or any extended period in accordance with clause</w:t>
      </w:r>
      <w:r w:rsidR="00B552AE" w:rsidRPr="003E7BE4">
        <w:rPr>
          <w:rFonts w:ascii="Arial" w:hAnsi="Arial" w:cs="Arial"/>
          <w:szCs w:val="22"/>
        </w:rPr>
        <w:t xml:space="preserve"> </w:t>
      </w:r>
      <w:r w:rsidR="009B183A" w:rsidRPr="003E7BE4">
        <w:rPr>
          <w:rFonts w:ascii="Arial" w:hAnsi="Arial" w:cs="Arial"/>
          <w:szCs w:val="22"/>
        </w:rPr>
        <w:t>3</w:t>
      </w:r>
      <w:r w:rsidRPr="003E7BE4">
        <w:rPr>
          <w:rFonts w:ascii="Arial" w:hAnsi="Arial" w:cs="Arial"/>
          <w:szCs w:val="22"/>
        </w:rPr>
        <w:t xml:space="preserve"> (</w:t>
      </w:r>
      <w:r w:rsidR="00B91262" w:rsidRPr="003E7BE4">
        <w:rPr>
          <w:rFonts w:ascii="Arial" w:hAnsi="Arial" w:cs="Arial"/>
          <w:szCs w:val="22"/>
        </w:rPr>
        <w:t>Rental</w:t>
      </w:r>
      <w:r w:rsidR="00E63C1F">
        <w:rPr>
          <w:rFonts w:ascii="Arial" w:hAnsi="Arial" w:cs="Arial"/>
          <w:szCs w:val="22"/>
        </w:rPr>
        <w:t xml:space="preserve"> of Generators</w:t>
      </w:r>
      <w:r w:rsidR="00DD073A" w:rsidRPr="003E7BE4">
        <w:rPr>
          <w:rFonts w:ascii="Arial" w:hAnsi="Arial" w:cs="Arial"/>
          <w:szCs w:val="22"/>
        </w:rPr>
        <w:t xml:space="preserve"> </w:t>
      </w:r>
      <w:r w:rsidRPr="003E7BE4">
        <w:rPr>
          <w:rFonts w:ascii="Arial" w:hAnsi="Arial" w:cs="Arial"/>
          <w:szCs w:val="22"/>
        </w:rPr>
        <w:t xml:space="preserve">and Provision of Services), or on </w:t>
      </w:r>
      <w:r w:rsidR="009B183A" w:rsidRPr="003E7BE4">
        <w:rPr>
          <w:rFonts w:ascii="Arial" w:hAnsi="Arial" w:cs="Arial"/>
          <w:szCs w:val="22"/>
        </w:rPr>
        <w:t>e</w:t>
      </w:r>
      <w:r w:rsidR="00D8260A" w:rsidRPr="003E7BE4">
        <w:rPr>
          <w:rFonts w:ascii="Arial" w:hAnsi="Arial" w:cs="Arial"/>
          <w:szCs w:val="22"/>
        </w:rPr>
        <w:t>arly</w:t>
      </w:r>
      <w:r w:rsidR="009B183A" w:rsidRPr="003E7BE4">
        <w:rPr>
          <w:rFonts w:ascii="Arial" w:hAnsi="Arial" w:cs="Arial"/>
          <w:szCs w:val="22"/>
        </w:rPr>
        <w:t xml:space="preserve"> t</w:t>
      </w:r>
      <w:r w:rsidRPr="003E7BE4">
        <w:rPr>
          <w:rFonts w:ascii="Arial" w:hAnsi="Arial" w:cs="Arial"/>
          <w:szCs w:val="22"/>
        </w:rPr>
        <w:t>ermination of</w:t>
      </w:r>
      <w:r w:rsidR="009B183A" w:rsidRPr="003E7BE4">
        <w:rPr>
          <w:rFonts w:ascii="Arial" w:hAnsi="Arial" w:cs="Arial"/>
          <w:szCs w:val="22"/>
        </w:rPr>
        <w:t xml:space="preserve"> hire</w:t>
      </w:r>
      <w:r w:rsidRPr="003E7BE4">
        <w:rPr>
          <w:rFonts w:ascii="Arial" w:hAnsi="Arial" w:cs="Arial"/>
          <w:szCs w:val="22"/>
        </w:rPr>
        <w:t>, within five (5) Working Days of the expiry of the</w:t>
      </w:r>
      <w:r w:rsidR="00DD073A" w:rsidRPr="003E7BE4">
        <w:rPr>
          <w:rFonts w:ascii="Arial" w:hAnsi="Arial" w:cs="Arial"/>
          <w:szCs w:val="22"/>
        </w:rPr>
        <w:t xml:space="preserve"> </w:t>
      </w:r>
      <w:r w:rsidR="00B91262" w:rsidRPr="003E7BE4">
        <w:rPr>
          <w:rFonts w:ascii="Arial" w:hAnsi="Arial" w:cs="Arial"/>
          <w:szCs w:val="22"/>
        </w:rPr>
        <w:t>Rental</w:t>
      </w:r>
      <w:r w:rsidR="00277529" w:rsidRPr="003E7BE4">
        <w:rPr>
          <w:rFonts w:ascii="Arial" w:hAnsi="Arial" w:cs="Arial"/>
          <w:szCs w:val="22"/>
        </w:rPr>
        <w:t xml:space="preserve"> </w:t>
      </w:r>
      <w:r w:rsidRPr="003E7BE4">
        <w:rPr>
          <w:rFonts w:ascii="Arial" w:hAnsi="Arial" w:cs="Arial"/>
          <w:szCs w:val="22"/>
        </w:rPr>
        <w:t xml:space="preserve">Period. A note of the condition of the </w:t>
      </w:r>
      <w:r w:rsidR="00B11C92" w:rsidRPr="003E7BE4">
        <w:rPr>
          <w:rFonts w:ascii="Arial" w:hAnsi="Arial" w:cs="Arial"/>
          <w:szCs w:val="22"/>
        </w:rPr>
        <w:t>Generator</w:t>
      </w:r>
      <w:r w:rsidR="00367DCE" w:rsidRPr="003E7BE4">
        <w:rPr>
          <w:rFonts w:ascii="Arial" w:hAnsi="Arial" w:cs="Arial"/>
          <w:szCs w:val="22"/>
        </w:rPr>
        <w:t xml:space="preserve">s </w:t>
      </w:r>
      <w:r w:rsidRPr="003E7BE4">
        <w:rPr>
          <w:rFonts w:ascii="Arial" w:hAnsi="Arial" w:cs="Arial"/>
          <w:szCs w:val="22"/>
        </w:rPr>
        <w:t xml:space="preserve">shall be agreed with an authorised representative of the Customer at the time of collection and stated on a </w:t>
      </w:r>
      <w:r w:rsidR="00B11C92" w:rsidRPr="003E7BE4">
        <w:rPr>
          <w:rFonts w:ascii="Arial" w:hAnsi="Arial" w:cs="Arial"/>
          <w:szCs w:val="22"/>
        </w:rPr>
        <w:t>Generator</w:t>
      </w:r>
      <w:r w:rsidRPr="003E7BE4">
        <w:rPr>
          <w:rFonts w:ascii="Arial" w:hAnsi="Arial" w:cs="Arial"/>
          <w:szCs w:val="22"/>
        </w:rPr>
        <w:t xml:space="preserve"> Inspection Form. In the event that the agent appointed by the Supplier fails to collect the </w:t>
      </w:r>
      <w:r w:rsidR="00B11C92" w:rsidRPr="003E7BE4">
        <w:rPr>
          <w:rFonts w:ascii="Arial" w:hAnsi="Arial" w:cs="Arial"/>
          <w:szCs w:val="22"/>
        </w:rPr>
        <w:t>Generator</w:t>
      </w:r>
      <w:r w:rsidRPr="003E7BE4">
        <w:rPr>
          <w:rFonts w:ascii="Arial" w:hAnsi="Arial" w:cs="Arial"/>
          <w:szCs w:val="22"/>
        </w:rPr>
        <w:t xml:space="preserve"> at the agreed time and collection point, the Supplier shall indemnify the Customer from and against all and any damages, costs, expenses, fines, storage charges, and without limit any other payments or other damage thereby caused.</w:t>
      </w:r>
    </w:p>
    <w:p w14:paraId="4571F47F" w14:textId="1EA3A858"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Parties agree that any additional rental payments shall be calculated up to the agreed date of collection of the </w:t>
      </w:r>
      <w:r w:rsidR="00B11C92" w:rsidRPr="003E7BE4">
        <w:rPr>
          <w:rFonts w:ascii="Arial" w:hAnsi="Arial" w:cs="Arial"/>
          <w:szCs w:val="22"/>
        </w:rPr>
        <w:t>Generator</w:t>
      </w:r>
      <w:r w:rsidRPr="003E7BE4">
        <w:rPr>
          <w:rFonts w:ascii="Arial" w:hAnsi="Arial" w:cs="Arial"/>
          <w:szCs w:val="22"/>
        </w:rPr>
        <w:t xml:space="preserve"> by the</w:t>
      </w:r>
      <w:r w:rsidR="00B552AE" w:rsidRPr="003E7BE4">
        <w:rPr>
          <w:rFonts w:ascii="Arial" w:hAnsi="Arial" w:cs="Arial"/>
          <w:szCs w:val="22"/>
        </w:rPr>
        <w:t xml:space="preserve"> designated representative of the Supplier</w:t>
      </w:r>
      <w:r w:rsidRPr="003E7BE4">
        <w:rPr>
          <w:rFonts w:ascii="Arial" w:hAnsi="Arial" w:cs="Arial"/>
          <w:szCs w:val="22"/>
        </w:rPr>
        <w:t>.</w:t>
      </w:r>
    </w:p>
    <w:p w14:paraId="3FBD8FB7" w14:textId="077E0333"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Relief </w:t>
      </w:r>
      <w:r w:rsidR="00B11C92" w:rsidRPr="003E7BE4">
        <w:rPr>
          <w:rFonts w:ascii="Arial" w:hAnsi="Arial" w:cs="Arial"/>
          <w:b/>
          <w:szCs w:val="22"/>
        </w:rPr>
        <w:t>Generator</w:t>
      </w:r>
      <w:r w:rsidRPr="003E7BE4">
        <w:rPr>
          <w:rFonts w:ascii="Arial" w:hAnsi="Arial" w:cs="Arial"/>
          <w:b/>
          <w:szCs w:val="22"/>
        </w:rPr>
        <w:t xml:space="preserve"> </w:t>
      </w:r>
    </w:p>
    <w:p w14:paraId="663F48AE" w14:textId="397507CB" w:rsidR="003B1CB8" w:rsidRPr="003E7BE4" w:rsidRDefault="003B1CB8" w:rsidP="001B14A8">
      <w:pPr>
        <w:pStyle w:val="Heading2"/>
        <w:tabs>
          <w:tab w:val="clear" w:pos="862"/>
          <w:tab w:val="num" w:pos="447"/>
          <w:tab w:val="num" w:pos="2193"/>
        </w:tabs>
        <w:ind w:left="1778"/>
        <w:rPr>
          <w:rFonts w:ascii="Arial" w:hAnsi="Arial" w:cs="Arial"/>
          <w:szCs w:val="22"/>
        </w:rPr>
      </w:pPr>
      <w:bookmarkStart w:id="33" w:name="_Ref272533725"/>
      <w:r w:rsidRPr="003E7BE4">
        <w:rPr>
          <w:rFonts w:ascii="Arial" w:hAnsi="Arial" w:cs="Arial"/>
          <w:szCs w:val="22"/>
        </w:rPr>
        <w:t xml:space="preserve">If a </w:t>
      </w:r>
      <w:r w:rsidR="00B11C92" w:rsidRPr="003E7BE4">
        <w:rPr>
          <w:rFonts w:ascii="Arial" w:hAnsi="Arial" w:cs="Arial"/>
          <w:szCs w:val="22"/>
        </w:rPr>
        <w:t>Generator</w:t>
      </w:r>
      <w:r w:rsidRPr="003E7BE4">
        <w:rPr>
          <w:rFonts w:ascii="Arial" w:hAnsi="Arial" w:cs="Arial"/>
          <w:szCs w:val="22"/>
        </w:rPr>
        <w:t xml:space="preserve"> shall become unfit for use and not in a fit state for </w:t>
      </w:r>
      <w:r w:rsidR="00277529" w:rsidRPr="003E7BE4">
        <w:rPr>
          <w:rFonts w:ascii="Arial" w:hAnsi="Arial" w:cs="Arial"/>
          <w:szCs w:val="22"/>
        </w:rPr>
        <w:t xml:space="preserve">operation </w:t>
      </w:r>
      <w:r w:rsidRPr="003E7BE4">
        <w:rPr>
          <w:rFonts w:ascii="Arial" w:hAnsi="Arial" w:cs="Arial"/>
          <w:szCs w:val="22"/>
        </w:rPr>
        <w:t xml:space="preserve">( not fit for purpose) whilst in the United Kingdom and the </w:t>
      </w:r>
      <w:r w:rsidR="00442B35" w:rsidRPr="003E7BE4">
        <w:rPr>
          <w:rFonts w:ascii="Arial" w:hAnsi="Arial" w:cs="Arial"/>
          <w:szCs w:val="22"/>
        </w:rPr>
        <w:t>Schedule [*</w:t>
      </w:r>
      <w:r w:rsidR="00DD073A"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 xml:space="preserve"> states that the Customer requires a relief </w:t>
      </w:r>
      <w:r w:rsidR="00B11C92" w:rsidRPr="003E7BE4">
        <w:rPr>
          <w:rFonts w:ascii="Arial" w:hAnsi="Arial" w:cs="Arial"/>
          <w:szCs w:val="22"/>
        </w:rPr>
        <w:t>Generator</w:t>
      </w:r>
      <w:r w:rsidRPr="003E7BE4">
        <w:rPr>
          <w:rFonts w:ascii="Arial" w:hAnsi="Arial" w:cs="Arial"/>
          <w:szCs w:val="22"/>
        </w:rPr>
        <w:t xml:space="preserve">, the Supplier shall make a relief </w:t>
      </w:r>
      <w:r w:rsidR="00B11C92" w:rsidRPr="003E7BE4">
        <w:rPr>
          <w:rFonts w:ascii="Arial" w:hAnsi="Arial" w:cs="Arial"/>
          <w:szCs w:val="22"/>
        </w:rPr>
        <w:t>Generator</w:t>
      </w:r>
      <w:r w:rsidRPr="003E7BE4">
        <w:rPr>
          <w:rFonts w:ascii="Arial" w:hAnsi="Arial" w:cs="Arial"/>
          <w:szCs w:val="22"/>
        </w:rPr>
        <w:t xml:space="preserve"> available, for a period up to twenty-eight (28) days for any one event, for the Customer's use within the conditions specified in the </w:t>
      </w:r>
      <w:r w:rsidR="00442B35" w:rsidRPr="003E7BE4">
        <w:rPr>
          <w:rFonts w:ascii="Arial" w:hAnsi="Arial" w:cs="Arial"/>
          <w:szCs w:val="22"/>
        </w:rPr>
        <w:t>Schedule [*</w:t>
      </w:r>
      <w:r w:rsidR="00DD073A"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w:t>
      </w:r>
      <w:bookmarkEnd w:id="33"/>
      <w:r w:rsidRPr="003E7BE4">
        <w:rPr>
          <w:rFonts w:ascii="Arial" w:hAnsi="Arial" w:cs="Arial"/>
          <w:szCs w:val="22"/>
        </w:rPr>
        <w:t xml:space="preserve">  </w:t>
      </w:r>
    </w:p>
    <w:p w14:paraId="24D415F3" w14:textId="519F665A"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The Supplier shall ensure that the relief </w:t>
      </w:r>
      <w:r w:rsidR="00B11C92" w:rsidRPr="003E7BE4">
        <w:rPr>
          <w:rFonts w:ascii="Arial" w:hAnsi="Arial" w:cs="Arial"/>
          <w:szCs w:val="22"/>
        </w:rPr>
        <w:t>Generator</w:t>
      </w:r>
      <w:r w:rsidRPr="003E7BE4">
        <w:rPr>
          <w:rFonts w:ascii="Arial" w:hAnsi="Arial" w:cs="Arial"/>
          <w:szCs w:val="22"/>
        </w:rPr>
        <w:t xml:space="preserve"> shall, where reasonably possible, be a comparable model to the </w:t>
      </w:r>
      <w:r w:rsidR="00B11C92" w:rsidRPr="003E7BE4">
        <w:rPr>
          <w:rFonts w:ascii="Arial" w:hAnsi="Arial" w:cs="Arial"/>
          <w:szCs w:val="22"/>
        </w:rPr>
        <w:t>Generator</w:t>
      </w:r>
      <w:r w:rsidRPr="003E7BE4">
        <w:rPr>
          <w:rFonts w:ascii="Arial" w:hAnsi="Arial" w:cs="Arial"/>
          <w:szCs w:val="22"/>
        </w:rPr>
        <w:t xml:space="preserve"> which has become unfit for use or purpose. The Customer shall return the relief </w:t>
      </w:r>
      <w:r w:rsidR="00B11C92" w:rsidRPr="003E7BE4">
        <w:rPr>
          <w:rFonts w:ascii="Arial" w:hAnsi="Arial" w:cs="Arial"/>
          <w:szCs w:val="22"/>
        </w:rPr>
        <w:t>Generator</w:t>
      </w:r>
      <w:r w:rsidRPr="003E7BE4">
        <w:rPr>
          <w:rFonts w:ascii="Arial" w:hAnsi="Arial" w:cs="Arial"/>
          <w:szCs w:val="22"/>
        </w:rPr>
        <w:t xml:space="preserve"> as directed by the Supplier within two (2) Working Days of being informed that the original </w:t>
      </w:r>
      <w:r w:rsidR="00B11C92" w:rsidRPr="003E7BE4">
        <w:rPr>
          <w:rFonts w:ascii="Arial" w:hAnsi="Arial" w:cs="Arial"/>
          <w:szCs w:val="22"/>
        </w:rPr>
        <w:t>Generator</w:t>
      </w:r>
      <w:r w:rsidRPr="003E7BE4">
        <w:rPr>
          <w:rFonts w:ascii="Arial" w:hAnsi="Arial" w:cs="Arial"/>
          <w:szCs w:val="22"/>
        </w:rPr>
        <w:t xml:space="preserve"> is fit for use or purpose. The Customer will use and insure the relief </w:t>
      </w:r>
      <w:r w:rsidR="00B11C92" w:rsidRPr="003E7BE4">
        <w:rPr>
          <w:rFonts w:ascii="Arial" w:hAnsi="Arial" w:cs="Arial"/>
          <w:szCs w:val="22"/>
        </w:rPr>
        <w:t>Generator</w:t>
      </w:r>
      <w:r w:rsidRPr="003E7BE4">
        <w:rPr>
          <w:rFonts w:ascii="Arial" w:hAnsi="Arial" w:cs="Arial"/>
          <w:szCs w:val="22"/>
        </w:rPr>
        <w:t xml:space="preserve"> on the terms specified within </w:t>
      </w:r>
      <w:r w:rsidR="006F5DE0" w:rsidRPr="003E7BE4">
        <w:rPr>
          <w:rFonts w:ascii="Arial" w:hAnsi="Arial" w:cs="Arial"/>
          <w:szCs w:val="22"/>
        </w:rPr>
        <w:t xml:space="preserve">the </w:t>
      </w:r>
      <w:r w:rsidR="00B91262" w:rsidRPr="003E7BE4">
        <w:rPr>
          <w:rFonts w:ascii="Arial" w:hAnsi="Arial" w:cs="Arial"/>
          <w:szCs w:val="22"/>
        </w:rPr>
        <w:t>Rental</w:t>
      </w:r>
      <w:r w:rsidR="006F5DE0" w:rsidRPr="003E7BE4">
        <w:rPr>
          <w:rFonts w:ascii="Arial" w:hAnsi="Arial" w:cs="Arial"/>
          <w:szCs w:val="22"/>
        </w:rPr>
        <w:t xml:space="preserve"> </w:t>
      </w:r>
      <w:r w:rsidR="00367DCE" w:rsidRPr="003E7BE4">
        <w:rPr>
          <w:rFonts w:ascii="Arial" w:hAnsi="Arial" w:cs="Arial"/>
          <w:szCs w:val="22"/>
        </w:rPr>
        <w:t>Agreement</w:t>
      </w:r>
      <w:r w:rsidRPr="003E7BE4">
        <w:rPr>
          <w:rFonts w:ascii="Arial" w:hAnsi="Arial" w:cs="Arial"/>
          <w:szCs w:val="22"/>
        </w:rPr>
        <w:t xml:space="preserve">.  </w:t>
      </w:r>
    </w:p>
    <w:p w14:paraId="0520BE65" w14:textId="77777777" w:rsidR="00E63C1F"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Where a </w:t>
      </w:r>
      <w:r w:rsidR="00B11C92" w:rsidRPr="003E7BE4">
        <w:rPr>
          <w:rFonts w:ascii="Arial" w:hAnsi="Arial" w:cs="Arial"/>
          <w:szCs w:val="22"/>
        </w:rPr>
        <w:t>Generator</w:t>
      </w:r>
      <w:r w:rsidRPr="003E7BE4">
        <w:rPr>
          <w:rFonts w:ascii="Arial" w:hAnsi="Arial" w:cs="Arial"/>
          <w:szCs w:val="22"/>
        </w:rPr>
        <w:t xml:space="preserve"> is withdrawn from service under Clause </w:t>
      </w:r>
      <w:r w:rsidRPr="003E7BE4">
        <w:rPr>
          <w:rFonts w:ascii="Arial" w:hAnsi="Arial" w:cs="Arial"/>
          <w:szCs w:val="22"/>
        </w:rPr>
        <w:fldChar w:fldCharType="begin"/>
      </w:r>
      <w:r w:rsidRPr="003E7BE4">
        <w:rPr>
          <w:rFonts w:ascii="Arial" w:hAnsi="Arial" w:cs="Arial"/>
          <w:szCs w:val="22"/>
        </w:rPr>
        <w:instrText xml:space="preserve"> REF _Ref272533725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3C53FD" w:rsidRPr="003E7BE4">
        <w:rPr>
          <w:rFonts w:ascii="Arial" w:hAnsi="Arial" w:cs="Arial"/>
          <w:szCs w:val="22"/>
        </w:rPr>
        <w:t>5.7</w:t>
      </w:r>
      <w:r w:rsidRPr="003E7BE4">
        <w:rPr>
          <w:rFonts w:ascii="Arial" w:hAnsi="Arial" w:cs="Arial"/>
          <w:szCs w:val="22"/>
        </w:rPr>
        <w:fldChar w:fldCharType="end"/>
      </w:r>
      <w:r w:rsidRPr="003E7BE4">
        <w:rPr>
          <w:rFonts w:ascii="Arial" w:hAnsi="Arial" w:cs="Arial"/>
          <w:szCs w:val="22"/>
        </w:rPr>
        <w:t xml:space="preserve"> above, if no relief </w:t>
      </w:r>
      <w:r w:rsidR="00B11C92" w:rsidRPr="003E7BE4">
        <w:rPr>
          <w:rFonts w:ascii="Arial" w:hAnsi="Arial" w:cs="Arial"/>
          <w:szCs w:val="22"/>
        </w:rPr>
        <w:t>Generator</w:t>
      </w:r>
      <w:r w:rsidRPr="003E7BE4">
        <w:rPr>
          <w:rFonts w:ascii="Arial" w:hAnsi="Arial" w:cs="Arial"/>
          <w:szCs w:val="22"/>
        </w:rPr>
        <w:t xml:space="preserve"> has been provided by the Supplier within five (5) Working </w:t>
      </w:r>
      <w:r w:rsidR="009B183A" w:rsidRPr="003E7BE4">
        <w:rPr>
          <w:rFonts w:ascii="Arial" w:hAnsi="Arial" w:cs="Arial"/>
          <w:szCs w:val="22"/>
        </w:rPr>
        <w:t>Days of withdrawal, the Rental P</w:t>
      </w:r>
      <w:r w:rsidRPr="003E7BE4">
        <w:rPr>
          <w:rFonts w:ascii="Arial" w:hAnsi="Arial" w:cs="Arial"/>
          <w:szCs w:val="22"/>
        </w:rPr>
        <w:t xml:space="preserve">ayments in respect of that </w:t>
      </w:r>
      <w:r w:rsidR="00B11C92" w:rsidRPr="003E7BE4">
        <w:rPr>
          <w:rFonts w:ascii="Arial" w:hAnsi="Arial" w:cs="Arial"/>
          <w:szCs w:val="22"/>
        </w:rPr>
        <w:t>Generator</w:t>
      </w:r>
      <w:r w:rsidRPr="003E7BE4">
        <w:rPr>
          <w:rFonts w:ascii="Arial" w:hAnsi="Arial" w:cs="Arial"/>
          <w:szCs w:val="22"/>
        </w:rPr>
        <w:t xml:space="preserve"> shall be suspended and shall not resume until a relief </w:t>
      </w:r>
      <w:r w:rsidR="00B11C92" w:rsidRPr="003E7BE4">
        <w:rPr>
          <w:rFonts w:ascii="Arial" w:hAnsi="Arial" w:cs="Arial"/>
          <w:szCs w:val="22"/>
        </w:rPr>
        <w:t>Generator</w:t>
      </w:r>
      <w:r w:rsidRPr="003E7BE4">
        <w:rPr>
          <w:rFonts w:ascii="Arial" w:hAnsi="Arial" w:cs="Arial"/>
          <w:szCs w:val="22"/>
        </w:rPr>
        <w:t xml:space="preserve"> has been provided or the </w:t>
      </w:r>
      <w:r w:rsidR="00B11C92" w:rsidRPr="003E7BE4">
        <w:rPr>
          <w:rFonts w:ascii="Arial" w:hAnsi="Arial" w:cs="Arial"/>
          <w:szCs w:val="22"/>
        </w:rPr>
        <w:t>Generator</w:t>
      </w:r>
      <w:r w:rsidRPr="003E7BE4">
        <w:rPr>
          <w:rFonts w:ascii="Arial" w:hAnsi="Arial" w:cs="Arial"/>
          <w:szCs w:val="22"/>
        </w:rPr>
        <w:t xml:space="preserve"> has been returned to the Customer. The suspension of such Rentals shall be calculated on a daily basis. </w:t>
      </w:r>
    </w:p>
    <w:p w14:paraId="74E3A3C4" w14:textId="5809351A" w:rsidR="003B1CB8" w:rsidRPr="003E7BE4" w:rsidRDefault="00E63C1F" w:rsidP="001B14A8">
      <w:pPr>
        <w:pStyle w:val="Heading2"/>
        <w:numPr>
          <w:ilvl w:val="0"/>
          <w:numId w:val="0"/>
        </w:numPr>
        <w:ind w:left="1058"/>
        <w:rPr>
          <w:rFonts w:ascii="Arial" w:hAnsi="Arial" w:cs="Arial"/>
          <w:b/>
          <w:szCs w:val="22"/>
        </w:rPr>
      </w:pPr>
      <w:r w:rsidRPr="00952E8E" w:rsidDel="00E63C1F">
        <w:rPr>
          <w:rStyle w:val="FootnoteReference"/>
          <w:rFonts w:ascii="Arial" w:hAnsi="Arial" w:cs="Arial"/>
          <w:szCs w:val="22"/>
        </w:rPr>
        <w:t xml:space="preserve"> </w:t>
      </w:r>
      <w:r w:rsidR="003B1CB8" w:rsidRPr="003E7BE4">
        <w:rPr>
          <w:rFonts w:ascii="Arial" w:hAnsi="Arial" w:cs="Arial"/>
          <w:b/>
          <w:szCs w:val="22"/>
        </w:rPr>
        <w:t>Staff</w:t>
      </w:r>
    </w:p>
    <w:p w14:paraId="5C0E8F5C" w14:textId="77777777" w:rsidR="003B1CB8" w:rsidRPr="003E7BE4" w:rsidRDefault="003B1CB8" w:rsidP="001B14A8">
      <w:pPr>
        <w:pStyle w:val="Heading2"/>
        <w:keepNext/>
        <w:tabs>
          <w:tab w:val="clear" w:pos="862"/>
          <w:tab w:val="num" w:pos="447"/>
          <w:tab w:val="num" w:pos="2193"/>
        </w:tabs>
        <w:ind w:left="1778"/>
        <w:rPr>
          <w:rFonts w:ascii="Arial" w:hAnsi="Arial" w:cs="Arial"/>
          <w:szCs w:val="22"/>
        </w:rPr>
      </w:pPr>
      <w:r w:rsidRPr="003E7BE4">
        <w:rPr>
          <w:rFonts w:ascii="Arial" w:hAnsi="Arial" w:cs="Arial"/>
          <w:szCs w:val="22"/>
        </w:rPr>
        <w:lastRenderedPageBreak/>
        <w:t>The Supplier shall ensure that all Staff:</w:t>
      </w:r>
    </w:p>
    <w:p w14:paraId="359EB1B0" w14:textId="77777777"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possess such qualifications, skills and experience as are necessary for the proper supply of the </w:t>
      </w:r>
      <w:r w:rsidR="00B11C92" w:rsidRPr="003E7BE4">
        <w:rPr>
          <w:rFonts w:ascii="Arial" w:hAnsi="Arial" w:cs="Arial"/>
          <w:szCs w:val="22"/>
        </w:rPr>
        <w:t>Generators</w:t>
      </w:r>
      <w:r w:rsidRPr="003E7BE4">
        <w:rPr>
          <w:rFonts w:ascii="Arial" w:hAnsi="Arial" w:cs="Arial"/>
          <w:szCs w:val="22"/>
        </w:rPr>
        <w:t xml:space="preserve"> and/or Services and faithfully and diligently perform those duties (and exercise such powers consistent with them) as are from time to time necessary in connection with the proper provision of the </w:t>
      </w:r>
      <w:r w:rsidR="00B11C92" w:rsidRPr="003E7BE4">
        <w:rPr>
          <w:rFonts w:ascii="Arial" w:hAnsi="Arial" w:cs="Arial"/>
          <w:szCs w:val="22"/>
        </w:rPr>
        <w:t>Generators</w:t>
      </w:r>
      <w:r w:rsidRPr="003E7BE4">
        <w:rPr>
          <w:rFonts w:ascii="Arial" w:hAnsi="Arial" w:cs="Arial"/>
          <w:szCs w:val="22"/>
        </w:rPr>
        <w:t xml:space="preserve"> and/or Services;</w:t>
      </w:r>
    </w:p>
    <w:p w14:paraId="24136AAE" w14:textId="77777777"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supply the </w:t>
      </w:r>
      <w:r w:rsidR="00B11C92" w:rsidRPr="003E7BE4">
        <w:rPr>
          <w:rFonts w:ascii="Arial" w:hAnsi="Arial" w:cs="Arial"/>
          <w:szCs w:val="22"/>
        </w:rPr>
        <w:t>Generators</w:t>
      </w:r>
      <w:r w:rsidRPr="003E7BE4">
        <w:rPr>
          <w:rFonts w:ascii="Arial" w:hAnsi="Arial" w:cs="Arial"/>
          <w:szCs w:val="22"/>
        </w:rPr>
        <w:t xml:space="preserve"> and/or Services with all due skill, care and diligence; and</w:t>
      </w:r>
    </w:p>
    <w:p w14:paraId="17F06277" w14:textId="77777777"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obey all lawful instructions and reasonable directions of the Customer and provide the </w:t>
      </w:r>
      <w:r w:rsidR="00B11C92" w:rsidRPr="003E7BE4">
        <w:rPr>
          <w:rFonts w:ascii="Arial" w:hAnsi="Arial" w:cs="Arial"/>
          <w:szCs w:val="22"/>
        </w:rPr>
        <w:t>Generators</w:t>
      </w:r>
      <w:r w:rsidRPr="003E7BE4">
        <w:rPr>
          <w:rFonts w:ascii="Arial" w:hAnsi="Arial" w:cs="Arial"/>
          <w:szCs w:val="22"/>
        </w:rPr>
        <w:t xml:space="preserve"> and/or Services to the reasonable satisfaction of the Customer.</w:t>
      </w:r>
    </w:p>
    <w:p w14:paraId="7BFE2D1E" w14:textId="77777777" w:rsidR="003B1CB8" w:rsidRPr="003E7BE4" w:rsidRDefault="003B1CB8" w:rsidP="001B14A8">
      <w:pPr>
        <w:pStyle w:val="Heading2"/>
        <w:keepNext/>
        <w:tabs>
          <w:tab w:val="clear" w:pos="862"/>
          <w:tab w:val="num" w:pos="447"/>
          <w:tab w:val="num" w:pos="2193"/>
        </w:tabs>
        <w:ind w:left="1778"/>
        <w:rPr>
          <w:rFonts w:ascii="Arial" w:hAnsi="Arial" w:cs="Arial"/>
          <w:szCs w:val="22"/>
        </w:rPr>
      </w:pPr>
      <w:r w:rsidRPr="003E7BE4">
        <w:rPr>
          <w:rFonts w:ascii="Arial" w:hAnsi="Arial" w:cs="Arial"/>
          <w:szCs w:val="22"/>
        </w:rPr>
        <w:t>The Customer may, by written notice to the Supplier, refuse to admit onto, or withdraw permission to remain at, the Delivery Place:</w:t>
      </w:r>
    </w:p>
    <w:p w14:paraId="6115D973" w14:textId="77777777"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any member of the Staff; or</w:t>
      </w:r>
    </w:p>
    <w:p w14:paraId="1E43ECDE" w14:textId="77777777"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any person employed or engaged by any member of the Staff,</w:t>
      </w:r>
    </w:p>
    <w:p w14:paraId="2EE2BD31" w14:textId="77777777" w:rsidR="003B1CB8" w:rsidRPr="003E7BE4" w:rsidRDefault="003B1CB8" w:rsidP="001B14A8">
      <w:pPr>
        <w:pStyle w:val="Heading2"/>
        <w:numPr>
          <w:ilvl w:val="0"/>
          <w:numId w:val="0"/>
        </w:numPr>
        <w:ind w:left="1778"/>
        <w:rPr>
          <w:rFonts w:ascii="Arial" w:hAnsi="Arial" w:cs="Arial"/>
          <w:szCs w:val="22"/>
        </w:rPr>
      </w:pPr>
      <w:r w:rsidRPr="003E7BE4">
        <w:rPr>
          <w:rFonts w:ascii="Arial" w:hAnsi="Arial" w:cs="Arial"/>
          <w:szCs w:val="22"/>
        </w:rPr>
        <w:t xml:space="preserve">whose admission or continued presence would, in the reasonable opinion of the Customer, be undesirable. </w:t>
      </w:r>
    </w:p>
    <w:p w14:paraId="4B80D1A6"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At the Customer's written request, the Supplier shall provide a list of the names and addresses of all persons who may require admission to the Delivery Place in connection with th</w:t>
      </w:r>
      <w:r w:rsidR="00B552AE" w:rsidRPr="003E7BE4">
        <w:rPr>
          <w:rFonts w:ascii="Arial" w:hAnsi="Arial" w:cs="Arial"/>
          <w:szCs w:val="22"/>
        </w:rPr>
        <w:t>e</w:t>
      </w:r>
      <w:r w:rsidR="00277529"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 specifying the capacities in which they are concerned with th</w:t>
      </w:r>
      <w:r w:rsidR="00B552AE" w:rsidRPr="003E7BE4">
        <w:rPr>
          <w:rFonts w:ascii="Arial" w:hAnsi="Arial" w:cs="Arial"/>
          <w:szCs w:val="22"/>
        </w:rPr>
        <w:t>e</w:t>
      </w:r>
      <w:r w:rsidR="00277529"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and giving such other particulars as the Customer may reasonably request.</w:t>
      </w:r>
    </w:p>
    <w:p w14:paraId="27F7A6C5"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Staff engaged within the boundaries of the Delivery Place shall comply with such rules, regulations and requirements (including those relating to security arrangements) as may be in force from time to time for the conduct of personnel when at or within the boundaries of the Delivery Place.</w:t>
      </w:r>
    </w:p>
    <w:p w14:paraId="62C5A8C2"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The Supplier shall procure that Staff shall at all times during their engagement in the provision of the Services remain servants of the Supplier and the Supplier shall not be relieved of any statutory or other responsibilities in relatio</w:t>
      </w:r>
      <w:r w:rsidR="003B134F" w:rsidRPr="003E7BE4">
        <w:rPr>
          <w:rFonts w:ascii="Arial" w:hAnsi="Arial" w:cs="Arial"/>
          <w:szCs w:val="22"/>
        </w:rPr>
        <w:t>n to the Staff by virtue of the</w:t>
      </w:r>
      <w:r w:rsidRPr="003E7BE4">
        <w:rPr>
          <w:rFonts w:ascii="Arial" w:hAnsi="Arial" w:cs="Arial"/>
          <w:szCs w:val="22"/>
        </w:rPr>
        <w:t xml:space="preserve"> </w:t>
      </w:r>
      <w:r w:rsidR="00B91262" w:rsidRPr="003E7BE4">
        <w:rPr>
          <w:rFonts w:ascii="Arial" w:hAnsi="Arial" w:cs="Arial"/>
          <w:szCs w:val="22"/>
        </w:rPr>
        <w:t>Rental</w:t>
      </w:r>
      <w:r w:rsidR="00277529" w:rsidRPr="003E7BE4">
        <w:rPr>
          <w:rFonts w:ascii="Arial" w:hAnsi="Arial" w:cs="Arial"/>
          <w:szCs w:val="22"/>
        </w:rPr>
        <w:t xml:space="preserve"> </w:t>
      </w:r>
      <w:r w:rsidR="000B124F" w:rsidRPr="003E7BE4">
        <w:rPr>
          <w:rFonts w:ascii="Arial" w:hAnsi="Arial" w:cs="Arial"/>
          <w:szCs w:val="22"/>
        </w:rPr>
        <w:t>Agreement</w:t>
      </w:r>
      <w:r w:rsidRPr="003E7BE4">
        <w:rPr>
          <w:rFonts w:ascii="Arial" w:hAnsi="Arial" w:cs="Arial"/>
          <w:szCs w:val="22"/>
        </w:rPr>
        <w:t>.</w:t>
      </w:r>
    </w:p>
    <w:p w14:paraId="53E80878" w14:textId="6B266A87" w:rsidR="003B1CB8" w:rsidRPr="003E7BE4" w:rsidRDefault="003B1CB8" w:rsidP="001B14A8">
      <w:pPr>
        <w:pStyle w:val="Heading2"/>
        <w:tabs>
          <w:tab w:val="clear" w:pos="862"/>
          <w:tab w:val="num" w:pos="447"/>
          <w:tab w:val="num" w:pos="2193"/>
        </w:tabs>
        <w:ind w:left="1778"/>
        <w:rPr>
          <w:rFonts w:ascii="Arial" w:hAnsi="Arial" w:cs="Arial"/>
          <w:szCs w:val="22"/>
        </w:rPr>
      </w:pPr>
      <w:bookmarkStart w:id="34" w:name="_Toc256777158"/>
      <w:bookmarkStart w:id="35" w:name="_Toc256782011"/>
      <w:bookmarkStart w:id="36" w:name="_Toc256782085"/>
      <w:bookmarkStart w:id="37" w:name="_Toc256757818"/>
      <w:bookmarkStart w:id="38" w:name="_Toc256771003"/>
      <w:bookmarkStart w:id="39" w:name="_Toc256777159"/>
      <w:bookmarkStart w:id="40" w:name="_Toc256782012"/>
      <w:bookmarkStart w:id="41" w:name="_Toc256782086"/>
      <w:bookmarkStart w:id="42" w:name="_Toc256757822"/>
      <w:bookmarkStart w:id="43" w:name="_Toc256771007"/>
      <w:bookmarkStart w:id="44" w:name="_Toc256777163"/>
      <w:bookmarkStart w:id="45" w:name="_Toc256782016"/>
      <w:bookmarkStart w:id="46" w:name="_Toc256782090"/>
      <w:bookmarkEnd w:id="34"/>
      <w:bookmarkEnd w:id="35"/>
      <w:bookmarkEnd w:id="36"/>
      <w:bookmarkEnd w:id="37"/>
      <w:bookmarkEnd w:id="38"/>
      <w:bookmarkEnd w:id="39"/>
      <w:bookmarkEnd w:id="40"/>
      <w:bookmarkEnd w:id="41"/>
      <w:bookmarkEnd w:id="42"/>
      <w:bookmarkEnd w:id="43"/>
      <w:bookmarkEnd w:id="44"/>
      <w:bookmarkEnd w:id="45"/>
      <w:bookmarkEnd w:id="46"/>
      <w:r w:rsidRPr="003E7BE4">
        <w:rPr>
          <w:rFonts w:ascii="Arial" w:hAnsi="Arial" w:cs="Arial"/>
          <w:szCs w:val="22"/>
        </w:rPr>
        <w:t>The Parties acknowledge and agree that where th</w:t>
      </w:r>
      <w:r w:rsidR="003B134F" w:rsidRPr="003E7BE4">
        <w:rPr>
          <w:rFonts w:ascii="Arial" w:hAnsi="Arial" w:cs="Arial"/>
          <w:szCs w:val="22"/>
        </w:rPr>
        <w:t>e</w:t>
      </w:r>
      <w:r w:rsidR="00277529"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includes the provision of the Services then th</w:t>
      </w:r>
      <w:r w:rsidR="003B134F" w:rsidRPr="003E7BE4">
        <w:rPr>
          <w:rFonts w:ascii="Arial" w:hAnsi="Arial" w:cs="Arial"/>
          <w:szCs w:val="22"/>
        </w:rPr>
        <w:t>e</w:t>
      </w:r>
      <w:r w:rsidR="00277529"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does not constitute a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been assumed or imposed with the liability or responsibility for the Staff (or any of them) as an employer of the Staff.</w:t>
      </w:r>
    </w:p>
    <w:p w14:paraId="0799D650"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lastRenderedPageBreak/>
        <w:t>Miscellaneous</w:t>
      </w:r>
    </w:p>
    <w:p w14:paraId="33BF7210"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If the Supplier is temporarily unable to fulfil the requirements of th</w:t>
      </w:r>
      <w:r w:rsidR="003B134F" w:rsidRPr="003E7BE4">
        <w:rPr>
          <w:rFonts w:ascii="Arial" w:hAnsi="Arial" w:cs="Arial"/>
          <w:szCs w:val="22"/>
        </w:rPr>
        <w:t>e</w:t>
      </w:r>
      <w:r w:rsidR="00570B32"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owing to disruption of normal business caused by the Customer, the Supplier shall grant an appropriate allowance by way of extension of time. In addition, the Customer will reimburse any additional e</w:t>
      </w:r>
      <w:r w:rsidR="000B789B" w:rsidRPr="003E7BE4">
        <w:rPr>
          <w:rFonts w:ascii="Arial" w:hAnsi="Arial" w:cs="Arial"/>
          <w:szCs w:val="22"/>
        </w:rPr>
        <w:t xml:space="preserve">xpense reasonably and properly </w:t>
      </w:r>
      <w:r w:rsidRPr="003E7BE4">
        <w:rPr>
          <w:rFonts w:ascii="Arial" w:hAnsi="Arial" w:cs="Arial"/>
          <w:szCs w:val="22"/>
        </w:rPr>
        <w:t>incurred by the Supplier as a direct and proven result of such disruption.</w:t>
      </w:r>
    </w:p>
    <w:p w14:paraId="52878FBA"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The Supplier shall take reasonable care to ensure that in the performance of its obligations under th</w:t>
      </w:r>
      <w:r w:rsidR="003B134F" w:rsidRPr="003E7BE4">
        <w:rPr>
          <w:rFonts w:ascii="Arial" w:hAnsi="Arial" w:cs="Arial"/>
          <w:szCs w:val="22"/>
        </w:rPr>
        <w:t>e</w:t>
      </w:r>
      <w:r w:rsidR="00277529"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it does not disrupt the operations of the Customer, its employees or any other contractor employed by the Customer.</w:t>
      </w:r>
    </w:p>
    <w:p w14:paraId="1606EDD4" w14:textId="24D4FEED" w:rsidR="00E91942" w:rsidRPr="003E7BE4" w:rsidRDefault="000B124F" w:rsidP="001B14A8">
      <w:pPr>
        <w:pStyle w:val="Heading2"/>
        <w:numPr>
          <w:ilvl w:val="0"/>
          <w:numId w:val="0"/>
        </w:numPr>
        <w:ind w:left="1058"/>
        <w:rPr>
          <w:rFonts w:ascii="Arial" w:hAnsi="Arial" w:cs="Arial"/>
          <w:szCs w:val="22"/>
        </w:rPr>
      </w:pPr>
      <w:r w:rsidRPr="003E7BE4">
        <w:rPr>
          <w:rFonts w:ascii="Arial" w:hAnsi="Arial" w:cs="Arial"/>
          <w:b/>
          <w:szCs w:val="22"/>
        </w:rPr>
        <w:t>Warranty</w:t>
      </w:r>
    </w:p>
    <w:p w14:paraId="22DE9DB5" w14:textId="59B8C8B7" w:rsidR="00E91942" w:rsidRPr="003E7BE4" w:rsidRDefault="00E91942" w:rsidP="001B14A8">
      <w:pPr>
        <w:pStyle w:val="Heading2"/>
        <w:tabs>
          <w:tab w:val="clear" w:pos="862"/>
          <w:tab w:val="num" w:pos="447"/>
          <w:tab w:val="num" w:pos="2750"/>
        </w:tabs>
        <w:ind w:left="2335"/>
        <w:rPr>
          <w:rFonts w:ascii="Arial" w:hAnsi="Arial" w:cs="Arial"/>
          <w:szCs w:val="22"/>
        </w:rPr>
      </w:pPr>
      <w:r w:rsidRPr="003E7BE4">
        <w:rPr>
          <w:rFonts w:ascii="Arial" w:hAnsi="Arial" w:cs="Arial"/>
          <w:szCs w:val="22"/>
        </w:rPr>
        <w:t xml:space="preserve">The </w:t>
      </w:r>
      <w:r w:rsidR="000B124F" w:rsidRPr="003E7BE4">
        <w:rPr>
          <w:rFonts w:ascii="Arial" w:hAnsi="Arial" w:cs="Arial"/>
          <w:szCs w:val="22"/>
        </w:rPr>
        <w:t>Supplier</w:t>
      </w:r>
      <w:r w:rsidRPr="003E7BE4">
        <w:rPr>
          <w:rFonts w:ascii="Arial" w:hAnsi="Arial" w:cs="Arial"/>
          <w:szCs w:val="22"/>
        </w:rPr>
        <w:t xml:space="preserve"> warrants that the </w:t>
      </w:r>
      <w:r w:rsidR="000B124F" w:rsidRPr="003E7BE4">
        <w:rPr>
          <w:rFonts w:ascii="Arial" w:hAnsi="Arial" w:cs="Arial"/>
          <w:szCs w:val="22"/>
        </w:rPr>
        <w:t>Generators</w:t>
      </w:r>
      <w:r w:rsidRPr="003E7BE4">
        <w:rPr>
          <w:rFonts w:ascii="Arial" w:hAnsi="Arial" w:cs="Arial"/>
          <w:szCs w:val="22"/>
        </w:rPr>
        <w:t xml:space="preserve"> shall substantially conform to its specification (as made available by the </w:t>
      </w:r>
      <w:r w:rsidR="000B124F" w:rsidRPr="003E7BE4">
        <w:rPr>
          <w:rFonts w:ascii="Arial" w:hAnsi="Arial" w:cs="Arial"/>
          <w:szCs w:val="22"/>
        </w:rPr>
        <w:t>Supplier</w:t>
      </w:r>
      <w:r w:rsidRPr="003E7BE4">
        <w:rPr>
          <w:rFonts w:ascii="Arial" w:hAnsi="Arial" w:cs="Arial"/>
          <w:szCs w:val="22"/>
        </w:rPr>
        <w:t xml:space="preserve">), be of satisfactory quality and fit for any purpose held out by the </w:t>
      </w:r>
      <w:r w:rsidR="000B124F" w:rsidRPr="003E7BE4">
        <w:rPr>
          <w:rFonts w:ascii="Arial" w:hAnsi="Arial" w:cs="Arial"/>
          <w:szCs w:val="22"/>
        </w:rPr>
        <w:t>Supplier</w:t>
      </w:r>
      <w:r w:rsidRPr="003E7BE4">
        <w:rPr>
          <w:rFonts w:ascii="Arial" w:hAnsi="Arial" w:cs="Arial"/>
          <w:szCs w:val="22"/>
        </w:rPr>
        <w:t xml:space="preserve">. The </w:t>
      </w:r>
      <w:r w:rsidR="000B124F" w:rsidRPr="003E7BE4">
        <w:rPr>
          <w:rFonts w:ascii="Arial" w:hAnsi="Arial" w:cs="Arial"/>
          <w:szCs w:val="22"/>
        </w:rPr>
        <w:t>Supplier</w:t>
      </w:r>
      <w:r w:rsidRPr="003E7BE4">
        <w:rPr>
          <w:rFonts w:ascii="Arial" w:hAnsi="Arial" w:cs="Arial"/>
          <w:szCs w:val="22"/>
        </w:rPr>
        <w:t xml:space="preserve"> shall remedy, free of charge, any material defect in the </w:t>
      </w:r>
      <w:r w:rsidR="000B124F" w:rsidRPr="003E7BE4">
        <w:rPr>
          <w:rFonts w:ascii="Arial" w:hAnsi="Arial" w:cs="Arial"/>
          <w:szCs w:val="22"/>
        </w:rPr>
        <w:t>Generators</w:t>
      </w:r>
      <w:r w:rsidRPr="003E7BE4">
        <w:rPr>
          <w:rFonts w:ascii="Arial" w:hAnsi="Arial" w:cs="Arial"/>
          <w:szCs w:val="22"/>
        </w:rPr>
        <w:t xml:space="preserve"> which manifests itself within [twelve (12)] months from Delivery, provided that:</w:t>
      </w:r>
    </w:p>
    <w:p w14:paraId="5154EB5D" w14:textId="77777777" w:rsidR="00E91942" w:rsidRPr="003E7BE4" w:rsidRDefault="00E91942" w:rsidP="001B14A8">
      <w:pPr>
        <w:pStyle w:val="Heading4"/>
        <w:tabs>
          <w:tab w:val="clear" w:pos="3600"/>
          <w:tab w:val="num" w:pos="3185"/>
        </w:tabs>
        <w:ind w:left="3185"/>
        <w:rPr>
          <w:rFonts w:ascii="Arial" w:hAnsi="Arial" w:cs="Arial"/>
          <w:szCs w:val="22"/>
        </w:rPr>
      </w:pPr>
      <w:r w:rsidRPr="003E7BE4">
        <w:rPr>
          <w:rFonts w:ascii="Arial" w:hAnsi="Arial" w:cs="Arial"/>
          <w:szCs w:val="22"/>
        </w:rPr>
        <w:t xml:space="preserve">the </w:t>
      </w:r>
      <w:r w:rsidR="000B124F" w:rsidRPr="003E7BE4">
        <w:rPr>
          <w:rFonts w:ascii="Arial" w:hAnsi="Arial" w:cs="Arial"/>
          <w:szCs w:val="22"/>
        </w:rPr>
        <w:t>Customer</w:t>
      </w:r>
      <w:r w:rsidRPr="003E7BE4">
        <w:rPr>
          <w:rFonts w:ascii="Arial" w:hAnsi="Arial" w:cs="Arial"/>
          <w:szCs w:val="22"/>
        </w:rPr>
        <w:t xml:space="preserve"> notifies the </w:t>
      </w:r>
      <w:r w:rsidR="000B124F" w:rsidRPr="003E7BE4">
        <w:rPr>
          <w:rFonts w:ascii="Arial" w:hAnsi="Arial" w:cs="Arial"/>
          <w:szCs w:val="22"/>
        </w:rPr>
        <w:t>Supplier</w:t>
      </w:r>
      <w:r w:rsidRPr="003E7BE4">
        <w:rPr>
          <w:rFonts w:ascii="Arial" w:hAnsi="Arial" w:cs="Arial"/>
          <w:szCs w:val="22"/>
        </w:rPr>
        <w:t xml:space="preserve"> of any defect in writing within [ten (10)] </w:t>
      </w:r>
      <w:r w:rsidR="00AD3F21" w:rsidRPr="003E7BE4">
        <w:rPr>
          <w:rFonts w:ascii="Arial" w:hAnsi="Arial" w:cs="Arial"/>
          <w:szCs w:val="22"/>
        </w:rPr>
        <w:t>Working Day</w:t>
      </w:r>
      <w:r w:rsidRPr="003E7BE4">
        <w:rPr>
          <w:rFonts w:ascii="Arial" w:hAnsi="Arial" w:cs="Arial"/>
          <w:szCs w:val="22"/>
        </w:rPr>
        <w:t>s of the defect occurring [or of becoming aware of the defect];</w:t>
      </w:r>
    </w:p>
    <w:p w14:paraId="41D63AFB" w14:textId="77777777" w:rsidR="00E91942" w:rsidRPr="003E7BE4" w:rsidRDefault="00E91942" w:rsidP="001B14A8">
      <w:pPr>
        <w:pStyle w:val="Heading4"/>
        <w:tabs>
          <w:tab w:val="clear" w:pos="3600"/>
          <w:tab w:val="num" w:pos="3185"/>
        </w:tabs>
        <w:ind w:left="3185"/>
        <w:rPr>
          <w:rFonts w:ascii="Arial" w:hAnsi="Arial" w:cs="Arial"/>
          <w:szCs w:val="22"/>
        </w:rPr>
      </w:pPr>
      <w:r w:rsidRPr="003E7BE4">
        <w:rPr>
          <w:rFonts w:ascii="Arial" w:hAnsi="Arial" w:cs="Arial"/>
          <w:szCs w:val="22"/>
        </w:rPr>
        <w:t xml:space="preserve">the </w:t>
      </w:r>
      <w:r w:rsidR="000B124F" w:rsidRPr="003E7BE4">
        <w:rPr>
          <w:rFonts w:ascii="Arial" w:hAnsi="Arial" w:cs="Arial"/>
          <w:szCs w:val="22"/>
        </w:rPr>
        <w:t>Supplier</w:t>
      </w:r>
      <w:r w:rsidRPr="003E7BE4">
        <w:rPr>
          <w:rFonts w:ascii="Arial" w:hAnsi="Arial" w:cs="Arial"/>
          <w:szCs w:val="22"/>
        </w:rPr>
        <w:t xml:space="preserve"> is permitted to make a full examination of the alleged defect;</w:t>
      </w:r>
    </w:p>
    <w:p w14:paraId="52A1941C" w14:textId="77777777" w:rsidR="00E91942" w:rsidRPr="003E7BE4" w:rsidRDefault="00E91942" w:rsidP="001B14A8">
      <w:pPr>
        <w:pStyle w:val="Heading4"/>
        <w:tabs>
          <w:tab w:val="clear" w:pos="3600"/>
          <w:tab w:val="num" w:pos="3185"/>
        </w:tabs>
        <w:ind w:left="3185"/>
        <w:rPr>
          <w:rFonts w:ascii="Arial" w:hAnsi="Arial" w:cs="Arial"/>
          <w:szCs w:val="22"/>
        </w:rPr>
      </w:pPr>
      <w:r w:rsidRPr="003E7BE4">
        <w:rPr>
          <w:rFonts w:ascii="Arial" w:hAnsi="Arial" w:cs="Arial"/>
          <w:szCs w:val="22"/>
        </w:rPr>
        <w:t xml:space="preserve">the defect did not materialise as a result of misuse, neglect, alteration, mishandling or unauthorised manipulation by any person other than the </w:t>
      </w:r>
      <w:r w:rsidR="000B124F" w:rsidRPr="003E7BE4">
        <w:rPr>
          <w:rFonts w:ascii="Arial" w:hAnsi="Arial" w:cs="Arial"/>
          <w:szCs w:val="22"/>
        </w:rPr>
        <w:t>Supplier</w:t>
      </w:r>
      <w:r w:rsidRPr="003E7BE4">
        <w:rPr>
          <w:rFonts w:ascii="Arial" w:hAnsi="Arial" w:cs="Arial"/>
          <w:szCs w:val="22"/>
        </w:rPr>
        <w:t>’s authorised personnel;</w:t>
      </w:r>
    </w:p>
    <w:p w14:paraId="1BBBE9B7" w14:textId="77777777" w:rsidR="00E91942" w:rsidRPr="003E7BE4" w:rsidRDefault="00E91942" w:rsidP="001B14A8">
      <w:pPr>
        <w:pStyle w:val="Heading4"/>
        <w:tabs>
          <w:tab w:val="clear" w:pos="3600"/>
          <w:tab w:val="num" w:pos="3185"/>
        </w:tabs>
        <w:ind w:left="3185"/>
        <w:rPr>
          <w:rFonts w:ascii="Arial" w:hAnsi="Arial" w:cs="Arial"/>
          <w:szCs w:val="22"/>
        </w:rPr>
      </w:pPr>
      <w:r w:rsidRPr="003E7BE4">
        <w:rPr>
          <w:rFonts w:ascii="Arial" w:hAnsi="Arial" w:cs="Arial"/>
          <w:szCs w:val="22"/>
        </w:rPr>
        <w:t xml:space="preserve">the defect did not arise out of any information, design or any other assistance supplied or furnished by the </w:t>
      </w:r>
      <w:r w:rsidR="000B124F" w:rsidRPr="003E7BE4">
        <w:rPr>
          <w:rFonts w:ascii="Arial" w:hAnsi="Arial" w:cs="Arial"/>
          <w:szCs w:val="22"/>
        </w:rPr>
        <w:t>Customer</w:t>
      </w:r>
      <w:r w:rsidRPr="003E7BE4">
        <w:rPr>
          <w:rFonts w:ascii="Arial" w:hAnsi="Arial" w:cs="Arial"/>
          <w:szCs w:val="22"/>
        </w:rPr>
        <w:t xml:space="preserve"> or on its behalf; and</w:t>
      </w:r>
    </w:p>
    <w:p w14:paraId="1301C868" w14:textId="77777777" w:rsidR="00E91942" w:rsidRPr="003E7BE4" w:rsidRDefault="00E91942" w:rsidP="001B14A8">
      <w:pPr>
        <w:pStyle w:val="Heading4"/>
        <w:tabs>
          <w:tab w:val="clear" w:pos="3600"/>
          <w:tab w:val="num" w:pos="3185"/>
        </w:tabs>
        <w:ind w:left="3185"/>
        <w:rPr>
          <w:rFonts w:ascii="Arial" w:hAnsi="Arial" w:cs="Arial"/>
          <w:szCs w:val="22"/>
        </w:rPr>
      </w:pPr>
      <w:r w:rsidRPr="003E7BE4">
        <w:rPr>
          <w:rFonts w:ascii="Arial" w:hAnsi="Arial" w:cs="Arial"/>
          <w:szCs w:val="22"/>
        </w:rPr>
        <w:t>the defect is directly attributable to defective material, workmanship or design.</w:t>
      </w:r>
    </w:p>
    <w:p w14:paraId="1D131936" w14:textId="204C8B1C" w:rsidR="00E91942" w:rsidRPr="003E7BE4" w:rsidRDefault="00595648" w:rsidP="001B14A8">
      <w:pPr>
        <w:pStyle w:val="Heading2"/>
        <w:tabs>
          <w:tab w:val="clear" w:pos="862"/>
          <w:tab w:val="num" w:pos="447"/>
          <w:tab w:val="num" w:pos="2750"/>
        </w:tabs>
        <w:ind w:left="2335"/>
        <w:rPr>
          <w:rFonts w:ascii="Arial" w:hAnsi="Arial" w:cs="Arial"/>
          <w:szCs w:val="22"/>
        </w:rPr>
      </w:pPr>
      <w:r w:rsidRPr="003E7BE4">
        <w:rPr>
          <w:rFonts w:ascii="Arial" w:hAnsi="Arial" w:cs="Arial"/>
          <w:szCs w:val="22"/>
        </w:rPr>
        <w:t>I</w:t>
      </w:r>
      <w:r w:rsidR="00E91942" w:rsidRPr="003E7BE4">
        <w:rPr>
          <w:rFonts w:ascii="Arial" w:hAnsi="Arial" w:cs="Arial"/>
          <w:szCs w:val="22"/>
        </w:rPr>
        <w:t xml:space="preserve">nsofar as the </w:t>
      </w:r>
      <w:r w:rsidR="000B124F" w:rsidRPr="003E7BE4">
        <w:rPr>
          <w:rFonts w:ascii="Arial" w:hAnsi="Arial" w:cs="Arial"/>
          <w:szCs w:val="22"/>
        </w:rPr>
        <w:t>Generators</w:t>
      </w:r>
      <w:r w:rsidR="00E91942" w:rsidRPr="003E7BE4">
        <w:rPr>
          <w:rFonts w:ascii="Arial" w:hAnsi="Arial" w:cs="Arial"/>
          <w:szCs w:val="22"/>
        </w:rPr>
        <w:t xml:space="preserve"> comprises or contains components which were not manufactured or produced by the </w:t>
      </w:r>
      <w:r w:rsidR="000B124F" w:rsidRPr="003E7BE4">
        <w:rPr>
          <w:rFonts w:ascii="Arial" w:hAnsi="Arial" w:cs="Arial"/>
          <w:szCs w:val="22"/>
        </w:rPr>
        <w:t>Supplier</w:t>
      </w:r>
      <w:r w:rsidR="00E91942" w:rsidRPr="003E7BE4">
        <w:rPr>
          <w:rFonts w:ascii="Arial" w:hAnsi="Arial" w:cs="Arial"/>
          <w:szCs w:val="22"/>
        </w:rPr>
        <w:t xml:space="preserve">, the </w:t>
      </w:r>
      <w:r w:rsidR="000B124F" w:rsidRPr="003E7BE4">
        <w:rPr>
          <w:rFonts w:ascii="Arial" w:hAnsi="Arial" w:cs="Arial"/>
          <w:szCs w:val="22"/>
        </w:rPr>
        <w:t>Customer</w:t>
      </w:r>
      <w:r w:rsidR="00E91942" w:rsidRPr="003E7BE4">
        <w:rPr>
          <w:rFonts w:ascii="Arial" w:hAnsi="Arial" w:cs="Arial"/>
          <w:szCs w:val="22"/>
        </w:rPr>
        <w:t xml:space="preserve"> shall be entitled only to such warranty or other benefit as the </w:t>
      </w:r>
      <w:r w:rsidR="000B124F" w:rsidRPr="003E7BE4">
        <w:rPr>
          <w:rFonts w:ascii="Arial" w:hAnsi="Arial" w:cs="Arial"/>
          <w:szCs w:val="22"/>
        </w:rPr>
        <w:t>Supplier</w:t>
      </w:r>
      <w:r w:rsidR="00E91942" w:rsidRPr="003E7BE4">
        <w:rPr>
          <w:rFonts w:ascii="Arial" w:hAnsi="Arial" w:cs="Arial"/>
          <w:szCs w:val="22"/>
        </w:rPr>
        <w:t xml:space="preserve"> has received from the manufacturer.</w:t>
      </w:r>
    </w:p>
    <w:p w14:paraId="00BAE5B7" w14:textId="1FA83BFA" w:rsidR="00E91942" w:rsidRPr="003E7BE4" w:rsidRDefault="00E91942" w:rsidP="001B14A8">
      <w:pPr>
        <w:pStyle w:val="Heading2"/>
        <w:tabs>
          <w:tab w:val="clear" w:pos="862"/>
          <w:tab w:val="num" w:pos="447"/>
          <w:tab w:val="num" w:pos="2750"/>
        </w:tabs>
        <w:ind w:left="2335"/>
        <w:rPr>
          <w:rFonts w:ascii="Arial" w:hAnsi="Arial" w:cs="Arial"/>
          <w:szCs w:val="22"/>
        </w:rPr>
      </w:pPr>
      <w:r w:rsidRPr="003E7BE4">
        <w:rPr>
          <w:rFonts w:ascii="Arial" w:hAnsi="Arial" w:cs="Arial"/>
          <w:szCs w:val="22"/>
        </w:rPr>
        <w:t xml:space="preserve">If the </w:t>
      </w:r>
      <w:r w:rsidR="000B124F" w:rsidRPr="003E7BE4">
        <w:rPr>
          <w:rFonts w:ascii="Arial" w:hAnsi="Arial" w:cs="Arial"/>
          <w:szCs w:val="22"/>
        </w:rPr>
        <w:t>Supplier</w:t>
      </w:r>
      <w:r w:rsidRPr="003E7BE4">
        <w:rPr>
          <w:rFonts w:ascii="Arial" w:hAnsi="Arial" w:cs="Arial"/>
          <w:szCs w:val="22"/>
        </w:rPr>
        <w:t xml:space="preserve"> fails to remedy any material defect in the </w:t>
      </w:r>
      <w:r w:rsidR="000B124F" w:rsidRPr="003E7BE4">
        <w:rPr>
          <w:rFonts w:ascii="Arial" w:hAnsi="Arial" w:cs="Arial"/>
          <w:szCs w:val="22"/>
        </w:rPr>
        <w:t>Generators</w:t>
      </w:r>
      <w:r w:rsidR="00E45A58" w:rsidRPr="003E7BE4">
        <w:rPr>
          <w:rFonts w:ascii="Arial" w:hAnsi="Arial" w:cs="Arial"/>
          <w:szCs w:val="22"/>
        </w:rPr>
        <w:t xml:space="preserve"> in accordance with Clause [*</w:t>
      </w:r>
      <w:r w:rsidR="009B183A" w:rsidRPr="003E7BE4">
        <w:rPr>
          <w:rFonts w:ascii="Arial" w:hAnsi="Arial" w:cs="Arial"/>
          <w:szCs w:val="22"/>
        </w:rPr>
        <w:t>5.</w:t>
      </w:r>
      <w:r w:rsidR="007B5172" w:rsidRPr="003E7BE4">
        <w:rPr>
          <w:rFonts w:ascii="Arial" w:hAnsi="Arial" w:cs="Arial"/>
          <w:szCs w:val="22"/>
        </w:rPr>
        <w:t>18</w:t>
      </w:r>
      <w:r w:rsidR="00E45A58" w:rsidRPr="003E7BE4">
        <w:rPr>
          <w:rFonts w:ascii="Arial" w:hAnsi="Arial" w:cs="Arial"/>
          <w:szCs w:val="22"/>
        </w:rPr>
        <w:t>*]</w:t>
      </w:r>
      <w:r w:rsidRPr="003E7BE4">
        <w:rPr>
          <w:rFonts w:ascii="Arial" w:hAnsi="Arial" w:cs="Arial"/>
          <w:szCs w:val="22"/>
        </w:rPr>
        <w:t xml:space="preserve">, the </w:t>
      </w:r>
      <w:r w:rsidR="000B124F" w:rsidRPr="003E7BE4">
        <w:rPr>
          <w:rFonts w:ascii="Arial" w:hAnsi="Arial" w:cs="Arial"/>
          <w:szCs w:val="22"/>
        </w:rPr>
        <w:t>Supplier</w:t>
      </w:r>
      <w:r w:rsidRPr="003E7BE4">
        <w:rPr>
          <w:rFonts w:ascii="Arial" w:hAnsi="Arial" w:cs="Arial"/>
          <w:szCs w:val="22"/>
        </w:rPr>
        <w:t xml:space="preserve"> shall, at the </w:t>
      </w:r>
      <w:r w:rsidR="000B124F" w:rsidRPr="003E7BE4">
        <w:rPr>
          <w:rFonts w:ascii="Arial" w:hAnsi="Arial" w:cs="Arial"/>
          <w:szCs w:val="22"/>
        </w:rPr>
        <w:t>Customer</w:t>
      </w:r>
      <w:r w:rsidRPr="003E7BE4">
        <w:rPr>
          <w:rFonts w:ascii="Arial" w:hAnsi="Arial" w:cs="Arial"/>
          <w:szCs w:val="22"/>
        </w:rPr>
        <w:t xml:space="preserve">’s request, accept the return of part or all of the </w:t>
      </w:r>
      <w:r w:rsidR="000B124F" w:rsidRPr="003E7BE4">
        <w:rPr>
          <w:rFonts w:ascii="Arial" w:hAnsi="Arial" w:cs="Arial"/>
          <w:szCs w:val="22"/>
        </w:rPr>
        <w:t>Generators</w:t>
      </w:r>
      <w:r w:rsidRPr="003E7BE4">
        <w:rPr>
          <w:rFonts w:ascii="Arial" w:hAnsi="Arial" w:cs="Arial"/>
          <w:szCs w:val="22"/>
        </w:rPr>
        <w:t xml:space="preserve"> </w:t>
      </w:r>
      <w:r w:rsidR="009B183A" w:rsidRPr="003E7BE4">
        <w:rPr>
          <w:rFonts w:ascii="Arial" w:hAnsi="Arial" w:cs="Arial"/>
          <w:szCs w:val="22"/>
        </w:rPr>
        <w:t xml:space="preserve">(to the extent applicable) </w:t>
      </w:r>
      <w:r w:rsidRPr="003E7BE4">
        <w:rPr>
          <w:rFonts w:ascii="Arial" w:hAnsi="Arial" w:cs="Arial"/>
          <w:szCs w:val="22"/>
        </w:rPr>
        <w:t xml:space="preserve">and make an appropriate reduction to the Rental Payments payable during the remaining term of the </w:t>
      </w:r>
      <w:r w:rsidR="00BA4C74">
        <w:rPr>
          <w:rFonts w:ascii="Arial" w:hAnsi="Arial" w:cs="Arial"/>
          <w:szCs w:val="22"/>
        </w:rPr>
        <w:t>Rental A</w:t>
      </w:r>
      <w:r w:rsidRPr="003E7BE4">
        <w:rPr>
          <w:rFonts w:ascii="Arial" w:hAnsi="Arial" w:cs="Arial"/>
          <w:szCs w:val="22"/>
        </w:rPr>
        <w:t>greement.</w:t>
      </w:r>
    </w:p>
    <w:p w14:paraId="1D0B60B2" w14:textId="77777777" w:rsidR="003B1CB8" w:rsidRPr="003E7BE4" w:rsidRDefault="003B1CB8" w:rsidP="001B14A8">
      <w:pPr>
        <w:pStyle w:val="Heading1"/>
        <w:tabs>
          <w:tab w:val="clear" w:pos="720"/>
          <w:tab w:val="num" w:pos="1058"/>
        </w:tabs>
        <w:ind w:left="1058"/>
        <w:rPr>
          <w:rFonts w:ascii="Arial" w:hAnsi="Arial" w:cs="Arial"/>
          <w:szCs w:val="22"/>
        </w:rPr>
      </w:pPr>
      <w:bookmarkStart w:id="47" w:name="_Toc519781596"/>
      <w:bookmarkEnd w:id="24"/>
      <w:r w:rsidRPr="003E7BE4">
        <w:rPr>
          <w:rFonts w:ascii="Arial" w:hAnsi="Arial" w:cs="Arial"/>
          <w:szCs w:val="22"/>
        </w:rPr>
        <w:lastRenderedPageBreak/>
        <w:t>Customer'S OBLIGATIONS</w:t>
      </w:r>
      <w:bookmarkEnd w:id="47"/>
    </w:p>
    <w:p w14:paraId="58893D84"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Modifications </w:t>
      </w:r>
    </w:p>
    <w:p w14:paraId="2409E6C8" w14:textId="77777777" w:rsidR="003B1CB8" w:rsidRPr="003E7BE4" w:rsidRDefault="003B1CB8" w:rsidP="001B14A8">
      <w:pPr>
        <w:pStyle w:val="Heading2"/>
        <w:tabs>
          <w:tab w:val="clear" w:pos="862"/>
          <w:tab w:val="num" w:pos="447"/>
          <w:tab w:val="num" w:pos="2193"/>
        </w:tabs>
        <w:ind w:left="1778"/>
        <w:rPr>
          <w:rFonts w:ascii="Arial" w:hAnsi="Arial" w:cs="Arial"/>
          <w:szCs w:val="22"/>
        </w:rPr>
      </w:pPr>
      <w:bookmarkStart w:id="48" w:name="_Ref231309566"/>
      <w:bookmarkStart w:id="49" w:name="_Ref231392031"/>
      <w:r w:rsidRPr="003E7BE4">
        <w:rPr>
          <w:rFonts w:ascii="Arial" w:hAnsi="Arial" w:cs="Arial"/>
          <w:szCs w:val="22"/>
        </w:rPr>
        <w:t xml:space="preserve">The Customer shall not alter, tamper with or modify any </w:t>
      </w:r>
      <w:r w:rsidR="00B11C92" w:rsidRPr="003E7BE4">
        <w:rPr>
          <w:rFonts w:ascii="Arial" w:hAnsi="Arial" w:cs="Arial"/>
          <w:szCs w:val="22"/>
        </w:rPr>
        <w:t>Generator</w:t>
      </w:r>
      <w:r w:rsidRPr="003E7BE4">
        <w:rPr>
          <w:rFonts w:ascii="Arial" w:hAnsi="Arial" w:cs="Arial"/>
          <w:szCs w:val="22"/>
        </w:rPr>
        <w:t xml:space="preserve"> without the Supplier's written consent, which shall not be unreasonably withheld or delayed.</w:t>
      </w:r>
      <w:bookmarkEnd w:id="48"/>
      <w:r w:rsidRPr="003E7BE4">
        <w:rPr>
          <w:rFonts w:ascii="Arial" w:hAnsi="Arial" w:cs="Arial"/>
          <w:szCs w:val="22"/>
        </w:rPr>
        <w:t xml:space="preserve">  </w:t>
      </w:r>
      <w:bookmarkEnd w:id="49"/>
    </w:p>
    <w:p w14:paraId="2AE73F27"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Limits of Use </w:t>
      </w:r>
    </w:p>
    <w:p w14:paraId="046E935D" w14:textId="50A5C6B2" w:rsidR="003B1CB8" w:rsidRPr="003E7BE4" w:rsidRDefault="003B1CB8" w:rsidP="001B14A8">
      <w:pPr>
        <w:pStyle w:val="Heading2"/>
        <w:keepNext/>
        <w:tabs>
          <w:tab w:val="clear" w:pos="862"/>
          <w:tab w:val="num" w:pos="447"/>
          <w:tab w:val="num" w:pos="2193"/>
        </w:tabs>
        <w:ind w:left="1778"/>
        <w:rPr>
          <w:rFonts w:ascii="Arial" w:hAnsi="Arial" w:cs="Arial"/>
          <w:szCs w:val="22"/>
        </w:rPr>
      </w:pPr>
      <w:bookmarkStart w:id="50" w:name="_Ref231392034"/>
      <w:r w:rsidRPr="003E7BE4">
        <w:rPr>
          <w:rFonts w:ascii="Arial" w:hAnsi="Arial" w:cs="Arial"/>
          <w:szCs w:val="22"/>
        </w:rPr>
        <w:t xml:space="preserve">The Customer shall ensure that, whilst in its control, each </w:t>
      </w:r>
      <w:r w:rsidR="00B11C92" w:rsidRPr="003E7BE4">
        <w:rPr>
          <w:rFonts w:ascii="Arial" w:hAnsi="Arial" w:cs="Arial"/>
          <w:szCs w:val="22"/>
        </w:rPr>
        <w:t>Generator</w:t>
      </w:r>
      <w:r w:rsidRPr="003E7BE4">
        <w:rPr>
          <w:rFonts w:ascii="Arial" w:hAnsi="Arial" w:cs="Arial"/>
          <w:szCs w:val="22"/>
        </w:rPr>
        <w:t xml:space="preserve"> is</w:t>
      </w:r>
    </w:p>
    <w:p w14:paraId="2118023F" w14:textId="460C86A8" w:rsidR="003B1CB8" w:rsidRPr="003E7BE4" w:rsidRDefault="0055476E" w:rsidP="001B14A8">
      <w:pPr>
        <w:pStyle w:val="Heading3"/>
        <w:numPr>
          <w:ilvl w:val="0"/>
          <w:numId w:val="0"/>
        </w:numPr>
        <w:tabs>
          <w:tab w:val="num" w:pos="3960"/>
        </w:tabs>
        <w:ind w:left="2933" w:hanging="1080"/>
        <w:rPr>
          <w:rFonts w:ascii="Arial" w:hAnsi="Arial" w:cs="Arial"/>
          <w:szCs w:val="22"/>
        </w:rPr>
      </w:pPr>
      <w:r w:rsidRPr="003E7BE4">
        <w:rPr>
          <w:rFonts w:ascii="Arial" w:hAnsi="Arial" w:cs="Arial"/>
          <w:szCs w:val="22"/>
        </w:rPr>
        <w:t xml:space="preserve">used in accordance with the </w:t>
      </w:r>
      <w:r w:rsidR="00952E8E" w:rsidRPr="003E7BE4">
        <w:rPr>
          <w:rFonts w:ascii="Arial" w:hAnsi="Arial" w:cs="Arial"/>
          <w:szCs w:val="22"/>
        </w:rPr>
        <w:t>S</w:t>
      </w:r>
      <w:r w:rsidRPr="003E7BE4">
        <w:rPr>
          <w:rFonts w:ascii="Arial" w:hAnsi="Arial" w:cs="Arial"/>
          <w:szCs w:val="22"/>
        </w:rPr>
        <w:t>upplier</w:t>
      </w:r>
      <w:r w:rsidR="00BA4C74" w:rsidRPr="003E7BE4">
        <w:rPr>
          <w:rFonts w:ascii="Arial" w:hAnsi="Arial" w:cs="Arial"/>
          <w:szCs w:val="22"/>
        </w:rPr>
        <w:t>’</w:t>
      </w:r>
      <w:r w:rsidRPr="003E7BE4">
        <w:rPr>
          <w:rFonts w:ascii="Arial" w:hAnsi="Arial" w:cs="Arial"/>
          <w:szCs w:val="22"/>
        </w:rPr>
        <w:t>s and manufacturer</w:t>
      </w:r>
      <w:r w:rsidR="00BA4C74" w:rsidRPr="003E7BE4">
        <w:rPr>
          <w:rFonts w:ascii="Arial" w:hAnsi="Arial" w:cs="Arial"/>
          <w:szCs w:val="22"/>
        </w:rPr>
        <w:t>’</w:t>
      </w:r>
      <w:r w:rsidRPr="003E7BE4">
        <w:rPr>
          <w:rFonts w:ascii="Arial" w:hAnsi="Arial" w:cs="Arial"/>
          <w:szCs w:val="22"/>
        </w:rPr>
        <w:t>s instructions</w:t>
      </w:r>
      <w:r w:rsidR="00292A17">
        <w:rPr>
          <w:rFonts w:ascii="Arial" w:hAnsi="Arial" w:cs="Arial"/>
          <w:szCs w:val="22"/>
        </w:rPr>
        <w:t>.</w:t>
      </w:r>
      <w:bookmarkEnd w:id="50"/>
    </w:p>
    <w:p w14:paraId="7BFD4136"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Total Loss </w:t>
      </w:r>
    </w:p>
    <w:p w14:paraId="61F591FD" w14:textId="77777777" w:rsidR="003B1CB8" w:rsidRPr="003E7BE4" w:rsidRDefault="003B1CB8" w:rsidP="001B14A8">
      <w:pPr>
        <w:pStyle w:val="Heading2"/>
        <w:tabs>
          <w:tab w:val="clear" w:pos="862"/>
          <w:tab w:val="num" w:pos="447"/>
          <w:tab w:val="num" w:pos="2193"/>
        </w:tabs>
        <w:ind w:left="1778"/>
        <w:rPr>
          <w:rFonts w:ascii="Arial" w:hAnsi="Arial" w:cs="Arial"/>
          <w:szCs w:val="22"/>
        </w:rPr>
      </w:pPr>
      <w:bookmarkStart w:id="51" w:name="_Ref231392057"/>
      <w:r w:rsidRPr="003E7BE4">
        <w:rPr>
          <w:rFonts w:ascii="Arial" w:hAnsi="Arial" w:cs="Arial"/>
          <w:szCs w:val="22"/>
        </w:rPr>
        <w:t xml:space="preserve">The Customer shall not purport to sell </w:t>
      </w:r>
      <w:r w:rsidR="0096050B" w:rsidRPr="003E7BE4">
        <w:rPr>
          <w:rFonts w:ascii="Arial" w:hAnsi="Arial" w:cs="Arial"/>
          <w:szCs w:val="22"/>
        </w:rPr>
        <w:t>a</w:t>
      </w:r>
      <w:r w:rsidRPr="003E7BE4">
        <w:rPr>
          <w:rFonts w:ascii="Arial" w:hAnsi="Arial" w:cs="Arial"/>
          <w:szCs w:val="22"/>
        </w:rPr>
        <w:t xml:space="preserve"> </w:t>
      </w:r>
      <w:r w:rsidR="00B11C92" w:rsidRPr="003E7BE4">
        <w:rPr>
          <w:rFonts w:ascii="Arial" w:hAnsi="Arial" w:cs="Arial"/>
          <w:szCs w:val="22"/>
        </w:rPr>
        <w:t>Generator</w:t>
      </w:r>
      <w:r w:rsidRPr="003E7BE4">
        <w:rPr>
          <w:rFonts w:ascii="Arial" w:hAnsi="Arial" w:cs="Arial"/>
          <w:szCs w:val="22"/>
        </w:rPr>
        <w:t xml:space="preserve"> or part with possession or control thereof save to an authorised user in the employment of the Customer and shall not allow to exist any lien nor assign mortgage</w:t>
      </w:r>
      <w:r w:rsidR="009E4D08" w:rsidRPr="003E7BE4">
        <w:rPr>
          <w:rFonts w:ascii="Arial" w:hAnsi="Arial" w:cs="Arial"/>
          <w:szCs w:val="22"/>
        </w:rPr>
        <w:t>,</w:t>
      </w:r>
      <w:r w:rsidRPr="003E7BE4">
        <w:rPr>
          <w:rFonts w:ascii="Arial" w:hAnsi="Arial" w:cs="Arial"/>
          <w:szCs w:val="22"/>
        </w:rPr>
        <w:t xml:space="preserve"> pledge or otherwise deal with </w:t>
      </w:r>
      <w:r w:rsidR="0096050B" w:rsidRPr="003E7BE4">
        <w:rPr>
          <w:rFonts w:ascii="Arial" w:hAnsi="Arial" w:cs="Arial"/>
          <w:szCs w:val="22"/>
        </w:rPr>
        <w:t>a</w:t>
      </w:r>
      <w:r w:rsidRPr="003E7BE4">
        <w:rPr>
          <w:rFonts w:ascii="Arial" w:hAnsi="Arial" w:cs="Arial"/>
          <w:szCs w:val="22"/>
        </w:rPr>
        <w:t xml:space="preserve"> </w:t>
      </w:r>
      <w:r w:rsidR="00B11C92" w:rsidRPr="003E7BE4">
        <w:rPr>
          <w:rFonts w:ascii="Arial" w:hAnsi="Arial" w:cs="Arial"/>
          <w:szCs w:val="22"/>
        </w:rPr>
        <w:t>Generator</w:t>
      </w:r>
      <w:r w:rsidRPr="003E7BE4">
        <w:rPr>
          <w:rFonts w:ascii="Arial" w:hAnsi="Arial" w:cs="Arial"/>
          <w:szCs w:val="22"/>
        </w:rPr>
        <w:t xml:space="preserve"> in a manner inconsistent with the Supplier's interest in </w:t>
      </w:r>
      <w:r w:rsidR="0096050B" w:rsidRPr="003E7BE4">
        <w:rPr>
          <w:rFonts w:ascii="Arial" w:hAnsi="Arial" w:cs="Arial"/>
          <w:szCs w:val="22"/>
        </w:rPr>
        <w:t>a</w:t>
      </w:r>
      <w:r w:rsidRPr="003E7BE4">
        <w:rPr>
          <w:rFonts w:ascii="Arial" w:hAnsi="Arial" w:cs="Arial"/>
          <w:szCs w:val="22"/>
        </w:rPr>
        <w:t xml:space="preserve"> </w:t>
      </w:r>
      <w:r w:rsidR="00B11C92" w:rsidRPr="003E7BE4">
        <w:rPr>
          <w:rFonts w:ascii="Arial" w:hAnsi="Arial" w:cs="Arial"/>
          <w:szCs w:val="22"/>
        </w:rPr>
        <w:t>Generator</w:t>
      </w:r>
      <w:r w:rsidRPr="003E7BE4">
        <w:rPr>
          <w:rFonts w:ascii="Arial" w:hAnsi="Arial" w:cs="Arial"/>
          <w:szCs w:val="22"/>
        </w:rPr>
        <w:t>.</w:t>
      </w:r>
      <w:bookmarkEnd w:id="51"/>
    </w:p>
    <w:p w14:paraId="24EE7206" w14:textId="3BD1A319"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If any </w:t>
      </w:r>
      <w:r w:rsidR="00B11C92" w:rsidRPr="003E7BE4">
        <w:rPr>
          <w:rFonts w:ascii="Arial" w:hAnsi="Arial" w:cs="Arial"/>
          <w:szCs w:val="22"/>
        </w:rPr>
        <w:t>Generator</w:t>
      </w:r>
      <w:r w:rsidRPr="003E7BE4">
        <w:rPr>
          <w:rFonts w:ascii="Arial" w:hAnsi="Arial" w:cs="Arial"/>
          <w:szCs w:val="22"/>
        </w:rPr>
        <w:t xml:space="preserve"> is not </w:t>
      </w:r>
      <w:r w:rsidR="00E372E3" w:rsidRPr="003E7BE4">
        <w:rPr>
          <w:rFonts w:ascii="Arial" w:hAnsi="Arial" w:cs="Arial"/>
          <w:szCs w:val="22"/>
        </w:rPr>
        <w:t xml:space="preserve">subject to </w:t>
      </w:r>
      <w:r w:rsidRPr="003E7BE4">
        <w:rPr>
          <w:rFonts w:ascii="Arial" w:hAnsi="Arial" w:cs="Arial"/>
          <w:szCs w:val="22"/>
        </w:rPr>
        <w:t xml:space="preserve">a Total Loss the Customer shall have repairs carried out promptly at the Customer's own expense by either a retailer holding the franchise for the </w:t>
      </w:r>
      <w:r w:rsidR="00B11C92" w:rsidRPr="003E7BE4">
        <w:rPr>
          <w:rFonts w:ascii="Arial" w:hAnsi="Arial" w:cs="Arial"/>
          <w:szCs w:val="22"/>
        </w:rPr>
        <w:t>Generator</w:t>
      </w:r>
      <w:r w:rsidRPr="003E7BE4">
        <w:rPr>
          <w:rFonts w:ascii="Arial" w:hAnsi="Arial" w:cs="Arial"/>
          <w:szCs w:val="22"/>
        </w:rPr>
        <w:t xml:space="preserve"> or an accredited insurance repair specialist approved by the Supplier. The Customer shall be responsible for ensuring that such repairs are properly carried out.</w:t>
      </w:r>
    </w:p>
    <w:p w14:paraId="6A992539" w14:textId="77777777" w:rsidR="003B1CB8" w:rsidRPr="003E7BE4" w:rsidRDefault="00BB5A95"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Where</w:t>
      </w:r>
      <w:r w:rsidR="003B1CB8" w:rsidRPr="003E7BE4">
        <w:rPr>
          <w:rFonts w:ascii="Arial" w:hAnsi="Arial" w:cs="Arial"/>
          <w:szCs w:val="22"/>
        </w:rPr>
        <w:t xml:space="preserve"> a</w:t>
      </w:r>
      <w:r w:rsidRPr="003E7BE4">
        <w:rPr>
          <w:rFonts w:ascii="Arial" w:hAnsi="Arial" w:cs="Arial"/>
          <w:szCs w:val="22"/>
        </w:rPr>
        <w:t xml:space="preserve"> </w:t>
      </w:r>
      <w:r w:rsidR="00B11C92" w:rsidRPr="003E7BE4">
        <w:rPr>
          <w:rFonts w:ascii="Arial" w:hAnsi="Arial" w:cs="Arial"/>
          <w:szCs w:val="22"/>
        </w:rPr>
        <w:t>Generator</w:t>
      </w:r>
      <w:r w:rsidRPr="003E7BE4">
        <w:rPr>
          <w:rFonts w:ascii="Arial" w:hAnsi="Arial" w:cs="Arial"/>
          <w:szCs w:val="22"/>
        </w:rPr>
        <w:t xml:space="preserve"> is declared a</w:t>
      </w:r>
      <w:r w:rsidR="003B1CB8" w:rsidRPr="003E7BE4">
        <w:rPr>
          <w:rFonts w:ascii="Arial" w:hAnsi="Arial" w:cs="Arial"/>
          <w:szCs w:val="22"/>
        </w:rPr>
        <w:t xml:space="preserve"> Total Loss</w:t>
      </w:r>
      <w:r w:rsidRPr="003E7BE4">
        <w:rPr>
          <w:rFonts w:ascii="Arial" w:hAnsi="Arial" w:cs="Arial"/>
          <w:szCs w:val="22"/>
        </w:rPr>
        <w:t>,</w:t>
      </w:r>
      <w:r w:rsidR="003B1CB8" w:rsidRPr="003E7BE4">
        <w:rPr>
          <w:rFonts w:ascii="Arial" w:hAnsi="Arial" w:cs="Arial"/>
          <w:szCs w:val="22"/>
        </w:rPr>
        <w:t xml:space="preserve"> the Customer will notify the Supplier immediately</w:t>
      </w:r>
      <w:r w:rsidRPr="003E7BE4">
        <w:rPr>
          <w:rFonts w:ascii="Arial" w:hAnsi="Arial" w:cs="Arial"/>
          <w:szCs w:val="22"/>
        </w:rPr>
        <w:t xml:space="preserve"> and will continue to</w:t>
      </w:r>
      <w:r w:rsidR="003B1CB8" w:rsidRPr="003E7BE4">
        <w:rPr>
          <w:rFonts w:ascii="Arial" w:hAnsi="Arial" w:cs="Arial"/>
          <w:szCs w:val="22"/>
        </w:rPr>
        <w:t xml:space="preserve"> be liable for</w:t>
      </w:r>
      <w:r w:rsidRPr="003E7BE4">
        <w:rPr>
          <w:rFonts w:ascii="Arial" w:hAnsi="Arial" w:cs="Arial"/>
          <w:szCs w:val="22"/>
        </w:rPr>
        <w:t xml:space="preserve"> the</w:t>
      </w:r>
      <w:r w:rsidR="003B1CB8" w:rsidRPr="003E7BE4">
        <w:rPr>
          <w:rFonts w:ascii="Arial" w:hAnsi="Arial" w:cs="Arial"/>
          <w:szCs w:val="22"/>
        </w:rPr>
        <w:t xml:space="preserve"> Rentals for the </w:t>
      </w:r>
      <w:r w:rsidR="00B11C92" w:rsidRPr="003E7BE4">
        <w:rPr>
          <w:rFonts w:ascii="Arial" w:hAnsi="Arial" w:cs="Arial"/>
          <w:szCs w:val="22"/>
        </w:rPr>
        <w:t>Generator</w:t>
      </w:r>
      <w:r w:rsidR="003B1CB8" w:rsidRPr="003E7BE4">
        <w:rPr>
          <w:rFonts w:ascii="Arial" w:hAnsi="Arial" w:cs="Arial"/>
          <w:szCs w:val="22"/>
        </w:rPr>
        <w:t xml:space="preserve"> until the Settlement Sum is received in full by the Supplier.</w:t>
      </w:r>
      <w:r w:rsidRPr="003E7BE4">
        <w:rPr>
          <w:rFonts w:ascii="Arial" w:hAnsi="Arial" w:cs="Arial"/>
          <w:szCs w:val="22"/>
        </w:rPr>
        <w:t xml:space="preserve"> The Supplier, upon receipt of the Settlement Sum, shall reimburse the Customer all of the Rentals paid by the Customer between the Total Loss notification date and the date of receipt of the Settlement Sum.</w:t>
      </w:r>
    </w:p>
    <w:p w14:paraId="1035DBC5" w14:textId="77777777" w:rsidR="003B1CB8" w:rsidRPr="003E7BE4" w:rsidRDefault="003B1CB8" w:rsidP="001B14A8">
      <w:pPr>
        <w:pStyle w:val="Heading2"/>
        <w:tabs>
          <w:tab w:val="clear" w:pos="862"/>
          <w:tab w:val="num" w:pos="447"/>
          <w:tab w:val="num" w:pos="2193"/>
        </w:tabs>
        <w:ind w:left="1778"/>
        <w:rPr>
          <w:rFonts w:ascii="Arial" w:hAnsi="Arial" w:cs="Arial"/>
          <w:szCs w:val="22"/>
        </w:rPr>
      </w:pPr>
      <w:r w:rsidRPr="003E7BE4">
        <w:rPr>
          <w:rFonts w:ascii="Arial" w:hAnsi="Arial" w:cs="Arial"/>
          <w:szCs w:val="22"/>
        </w:rPr>
        <w:t xml:space="preserve">Following notification of a Total Loss, the Customer shall pay as soon as reasonably practicable to the Supplier the Settlement Sum in respect of that </w:t>
      </w:r>
      <w:r w:rsidR="00B11C92" w:rsidRPr="003E7BE4">
        <w:rPr>
          <w:rFonts w:ascii="Arial" w:hAnsi="Arial" w:cs="Arial"/>
          <w:szCs w:val="22"/>
        </w:rPr>
        <w:t>Generator</w:t>
      </w:r>
      <w:r w:rsidRPr="003E7BE4">
        <w:rPr>
          <w:rFonts w:ascii="Arial" w:hAnsi="Arial" w:cs="Arial"/>
          <w:szCs w:val="22"/>
        </w:rPr>
        <w:t xml:space="preserve"> on the date specified in the advice of the same sent to the Customer.</w:t>
      </w:r>
    </w:p>
    <w:p w14:paraId="7D3CC2CB" w14:textId="77777777"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Insurance </w:t>
      </w:r>
    </w:p>
    <w:p w14:paraId="1F09E8B9" w14:textId="71BFC9A0" w:rsidR="003B1CB8" w:rsidRPr="003E7BE4" w:rsidRDefault="003B1CB8" w:rsidP="001B14A8">
      <w:pPr>
        <w:pStyle w:val="Heading2"/>
        <w:keepNext/>
        <w:tabs>
          <w:tab w:val="clear" w:pos="862"/>
          <w:tab w:val="num" w:pos="447"/>
          <w:tab w:val="num" w:pos="2193"/>
        </w:tabs>
        <w:ind w:left="1778"/>
        <w:rPr>
          <w:rFonts w:ascii="Arial" w:hAnsi="Arial" w:cs="Arial"/>
          <w:szCs w:val="22"/>
        </w:rPr>
      </w:pPr>
      <w:bookmarkStart w:id="52" w:name="_Ref231309604"/>
      <w:r w:rsidRPr="003E7BE4">
        <w:rPr>
          <w:rFonts w:ascii="Arial" w:hAnsi="Arial" w:cs="Arial"/>
          <w:szCs w:val="22"/>
        </w:rPr>
        <w:t>The Customer shall (unless self insuring):</w:t>
      </w:r>
      <w:bookmarkEnd w:id="52"/>
      <w:r w:rsidRPr="003E7BE4">
        <w:rPr>
          <w:rFonts w:ascii="Arial" w:hAnsi="Arial" w:cs="Arial"/>
          <w:szCs w:val="22"/>
        </w:rPr>
        <w:t xml:space="preserve">  </w:t>
      </w:r>
    </w:p>
    <w:p w14:paraId="5A31C82A" w14:textId="3D420A3D" w:rsidR="003B1CB8" w:rsidRPr="003E7BE4" w:rsidRDefault="003B1CB8" w:rsidP="001B14A8">
      <w:pPr>
        <w:pStyle w:val="Heading3"/>
        <w:tabs>
          <w:tab w:val="clear" w:pos="3348"/>
          <w:tab w:val="num" w:pos="2933"/>
        </w:tabs>
        <w:ind w:left="2933"/>
        <w:rPr>
          <w:rFonts w:ascii="Arial" w:hAnsi="Arial" w:cs="Arial"/>
          <w:szCs w:val="22"/>
        </w:rPr>
      </w:pPr>
      <w:bookmarkStart w:id="53" w:name="_Ref231309684"/>
      <w:r w:rsidRPr="003E7BE4">
        <w:rPr>
          <w:rFonts w:ascii="Arial" w:hAnsi="Arial" w:cs="Arial"/>
          <w:szCs w:val="22"/>
        </w:rPr>
        <w:t xml:space="preserve">insure the </w:t>
      </w:r>
      <w:r w:rsidR="00B11C92" w:rsidRPr="003E7BE4">
        <w:rPr>
          <w:rFonts w:ascii="Arial" w:hAnsi="Arial" w:cs="Arial"/>
          <w:szCs w:val="22"/>
        </w:rPr>
        <w:t>Generator</w:t>
      </w:r>
      <w:r w:rsidRPr="003E7BE4">
        <w:rPr>
          <w:rFonts w:ascii="Arial" w:hAnsi="Arial" w:cs="Arial"/>
          <w:szCs w:val="22"/>
        </w:rPr>
        <w:t xml:space="preserve"> from the Actual Delivery Date and keep the </w:t>
      </w:r>
      <w:r w:rsidR="00B11C92" w:rsidRPr="003E7BE4">
        <w:rPr>
          <w:rFonts w:ascii="Arial" w:hAnsi="Arial" w:cs="Arial"/>
          <w:szCs w:val="22"/>
        </w:rPr>
        <w:t>Generator</w:t>
      </w:r>
      <w:r w:rsidRPr="003E7BE4">
        <w:rPr>
          <w:rFonts w:ascii="Arial" w:hAnsi="Arial" w:cs="Arial"/>
          <w:szCs w:val="22"/>
        </w:rPr>
        <w:t xml:space="preserve"> insured during the </w:t>
      </w:r>
      <w:r w:rsidR="00B91262" w:rsidRPr="003E7BE4">
        <w:rPr>
          <w:rFonts w:ascii="Arial" w:hAnsi="Arial" w:cs="Arial"/>
          <w:szCs w:val="22"/>
        </w:rPr>
        <w:t>Rental</w:t>
      </w:r>
      <w:r w:rsidRPr="003E7BE4">
        <w:rPr>
          <w:rFonts w:ascii="Arial" w:hAnsi="Arial" w:cs="Arial"/>
          <w:szCs w:val="22"/>
        </w:rPr>
        <w:t xml:space="preserve"> Period and until the agreed date of collection by the Supplier, or its nominated agent to the full replacement value thereof under a fully comprehensive policy of insurance in the name of the Customer bearing endorsements recording the interest of the Supplier and any other persons the Supplier may nominate as loss payee.</w:t>
      </w:r>
      <w:bookmarkEnd w:id="53"/>
      <w:r w:rsidRPr="003E7BE4">
        <w:rPr>
          <w:rFonts w:ascii="Arial" w:hAnsi="Arial" w:cs="Arial"/>
          <w:szCs w:val="22"/>
        </w:rPr>
        <w:t>;</w:t>
      </w:r>
      <w:r w:rsidR="00FF45C1" w:rsidRPr="00FF45C1" w:rsidDel="00FF45C1">
        <w:rPr>
          <w:rStyle w:val="FootnoteReference"/>
          <w:rFonts w:ascii="Arial" w:hAnsi="Arial" w:cs="Arial"/>
          <w:szCs w:val="22"/>
        </w:rPr>
        <w:t xml:space="preserve"> </w:t>
      </w:r>
    </w:p>
    <w:p w14:paraId="42D8CD9F" w14:textId="066CEC81"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lastRenderedPageBreak/>
        <w:t>punctually pay all premiums due under the insurance policy and otherwise comply with all the terms and conditions thereof and produce to the Supplier on demand the policy, evidence of the adequacy of such insurance and evidence that all premiums have been duly paid. If the Customer fails to pay any premium the Supplier may do so and the Customer shall reimburse the Supplier;</w:t>
      </w:r>
    </w:p>
    <w:p w14:paraId="125528DA" w14:textId="77777777"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apply all money received in respect of such insurances in the repairing of damage to or in restoring or replacing the </w:t>
      </w:r>
      <w:r w:rsidR="00B11C92" w:rsidRPr="003E7BE4">
        <w:rPr>
          <w:rFonts w:ascii="Arial" w:hAnsi="Arial" w:cs="Arial"/>
          <w:szCs w:val="22"/>
        </w:rPr>
        <w:t>Generator</w:t>
      </w:r>
      <w:r w:rsidRPr="003E7BE4">
        <w:rPr>
          <w:rFonts w:ascii="Arial" w:hAnsi="Arial" w:cs="Arial"/>
          <w:szCs w:val="22"/>
        </w:rPr>
        <w:t>; and</w:t>
      </w:r>
    </w:p>
    <w:p w14:paraId="680CEFBC" w14:textId="1BB9B881" w:rsidR="003B1CB8" w:rsidRPr="003E7BE4" w:rsidRDefault="003B1CB8"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on termination of </w:t>
      </w:r>
      <w:r w:rsidR="001B356B" w:rsidRPr="003E7BE4">
        <w:rPr>
          <w:rFonts w:ascii="Arial" w:hAnsi="Arial" w:cs="Arial"/>
          <w:szCs w:val="22"/>
        </w:rPr>
        <w:t xml:space="preserve">the </w:t>
      </w:r>
      <w:r w:rsidR="003C4371" w:rsidRPr="003E7BE4">
        <w:rPr>
          <w:rFonts w:ascii="Arial" w:hAnsi="Arial" w:cs="Arial"/>
          <w:szCs w:val="22"/>
        </w:rPr>
        <w:t>hire</w:t>
      </w:r>
      <w:r w:rsidR="001B356B" w:rsidRPr="003E7BE4">
        <w:rPr>
          <w:rFonts w:ascii="Arial" w:hAnsi="Arial" w:cs="Arial"/>
          <w:szCs w:val="22"/>
        </w:rPr>
        <w:t xml:space="preserve"> of a Generator</w:t>
      </w:r>
      <w:r w:rsidR="006E5653" w:rsidRPr="003E7BE4">
        <w:rPr>
          <w:rFonts w:ascii="Arial" w:hAnsi="Arial" w:cs="Arial"/>
          <w:szCs w:val="22"/>
        </w:rPr>
        <w:t xml:space="preserve"> </w:t>
      </w:r>
      <w:r w:rsidRPr="003E7BE4">
        <w:rPr>
          <w:rFonts w:ascii="Arial" w:hAnsi="Arial" w:cs="Arial"/>
          <w:szCs w:val="22"/>
        </w:rPr>
        <w:t>for Total Loss, pay the Termination Sum together with all other sums due on termination. If the Customer pays the Supplier all amounts due on termination for Total Loss the Supplier shall pay to the Customer a refund of Rentals of an amount equal to any insurance proceeds received by it.</w:t>
      </w:r>
    </w:p>
    <w:p w14:paraId="5355F682" w14:textId="4F31EC72" w:rsidR="003B1CB8" w:rsidRPr="003E7BE4" w:rsidRDefault="003B1CB8" w:rsidP="001B14A8">
      <w:pPr>
        <w:pStyle w:val="Heading2"/>
        <w:keepNext/>
        <w:numPr>
          <w:ilvl w:val="0"/>
          <w:numId w:val="0"/>
        </w:numPr>
        <w:ind w:left="338" w:firstLine="720"/>
        <w:rPr>
          <w:rFonts w:ascii="Arial" w:hAnsi="Arial" w:cs="Arial"/>
          <w:b/>
          <w:szCs w:val="22"/>
        </w:rPr>
      </w:pPr>
      <w:r w:rsidRPr="003E7BE4">
        <w:rPr>
          <w:rFonts w:ascii="Arial" w:hAnsi="Arial" w:cs="Arial"/>
          <w:b/>
          <w:szCs w:val="22"/>
        </w:rPr>
        <w:t xml:space="preserve"> </w:t>
      </w:r>
    </w:p>
    <w:p w14:paraId="23DEB2B1" w14:textId="35E6EA97" w:rsidR="003B1CB8" w:rsidRPr="003E7BE4" w:rsidRDefault="00952FB5" w:rsidP="001B14A8">
      <w:pPr>
        <w:pStyle w:val="Heading2"/>
        <w:keepNext/>
        <w:tabs>
          <w:tab w:val="clear" w:pos="862"/>
          <w:tab w:val="num" w:pos="447"/>
          <w:tab w:val="num" w:pos="2193"/>
        </w:tabs>
        <w:ind w:left="1778"/>
        <w:rPr>
          <w:rFonts w:ascii="Arial" w:hAnsi="Arial" w:cs="Arial"/>
          <w:szCs w:val="22"/>
        </w:rPr>
      </w:pPr>
      <w:r>
        <w:rPr>
          <w:rFonts w:ascii="Arial" w:hAnsi="Arial" w:cs="Arial"/>
          <w:szCs w:val="22"/>
        </w:rPr>
        <w:t>Not used.</w:t>
      </w:r>
    </w:p>
    <w:p w14:paraId="57F171EB" w14:textId="77777777" w:rsidR="003B1CB8" w:rsidRPr="003E7BE4" w:rsidRDefault="003B1CB8" w:rsidP="001B14A8">
      <w:pPr>
        <w:pStyle w:val="Heading3"/>
        <w:numPr>
          <w:ilvl w:val="0"/>
          <w:numId w:val="0"/>
        </w:numPr>
        <w:ind w:left="142" w:firstLine="720"/>
        <w:rPr>
          <w:rFonts w:ascii="Arial" w:hAnsi="Arial" w:cs="Arial"/>
          <w:b/>
          <w:szCs w:val="22"/>
        </w:rPr>
      </w:pPr>
      <w:r w:rsidRPr="003E7BE4">
        <w:rPr>
          <w:rFonts w:ascii="Arial" w:hAnsi="Arial" w:cs="Arial"/>
          <w:b/>
          <w:szCs w:val="22"/>
        </w:rPr>
        <w:t>Inspection</w:t>
      </w:r>
    </w:p>
    <w:p w14:paraId="64AC21BB" w14:textId="77777777" w:rsidR="005D2803" w:rsidRPr="003E7BE4" w:rsidRDefault="003B1CB8"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The Customer shall permit the Supplier, its servants or agents the reasonable facilities, on prior appointment, to inspect any </w:t>
      </w:r>
      <w:r w:rsidR="00B11C92" w:rsidRPr="003E7BE4">
        <w:rPr>
          <w:rFonts w:ascii="Arial" w:hAnsi="Arial" w:cs="Arial"/>
          <w:szCs w:val="22"/>
        </w:rPr>
        <w:t>Generator</w:t>
      </w:r>
      <w:r w:rsidRPr="003E7BE4">
        <w:rPr>
          <w:rFonts w:ascii="Arial" w:hAnsi="Arial" w:cs="Arial"/>
          <w:szCs w:val="22"/>
        </w:rPr>
        <w:t xml:space="preserve"> in order to ascertain its condition or location as the Supplier may reasonably require.</w:t>
      </w:r>
      <w:r w:rsidR="005D2803" w:rsidRPr="003E7BE4">
        <w:rPr>
          <w:rFonts w:ascii="Arial" w:hAnsi="Arial" w:cs="Arial"/>
          <w:szCs w:val="22"/>
        </w:rPr>
        <w:t xml:space="preserve"> </w:t>
      </w:r>
    </w:p>
    <w:p w14:paraId="00123105" w14:textId="77777777" w:rsidR="00882952" w:rsidRDefault="005D2803" w:rsidP="001B14A8">
      <w:pPr>
        <w:pStyle w:val="Heading2"/>
        <w:numPr>
          <w:ilvl w:val="0"/>
          <w:numId w:val="0"/>
        </w:numPr>
        <w:ind w:left="447" w:hanging="720"/>
        <w:rPr>
          <w:rFonts w:ascii="Arial" w:hAnsi="Arial" w:cs="Arial"/>
          <w:b/>
          <w:szCs w:val="22"/>
        </w:rPr>
      </w:pPr>
      <w:r w:rsidRPr="003E7BE4">
        <w:rPr>
          <w:rFonts w:ascii="Arial" w:hAnsi="Arial" w:cs="Arial"/>
          <w:b/>
          <w:szCs w:val="22"/>
        </w:rPr>
        <w:t>Customer undertakings</w:t>
      </w:r>
    </w:p>
    <w:p w14:paraId="4A7D9422" w14:textId="77777777" w:rsidR="005D2803" w:rsidRPr="003E7BE4" w:rsidRDefault="005D2803" w:rsidP="001B14A8">
      <w:pPr>
        <w:pStyle w:val="Heading2"/>
        <w:tabs>
          <w:tab w:val="clear" w:pos="862"/>
          <w:tab w:val="num" w:pos="447"/>
        </w:tabs>
        <w:ind w:left="447"/>
        <w:rPr>
          <w:rFonts w:ascii="Arial" w:hAnsi="Arial" w:cs="Arial"/>
          <w:szCs w:val="22"/>
        </w:rPr>
      </w:pPr>
      <w:r w:rsidRPr="003E7BE4">
        <w:rPr>
          <w:rFonts w:ascii="Arial" w:hAnsi="Arial" w:cs="Arial"/>
          <w:szCs w:val="22"/>
        </w:rPr>
        <w:t xml:space="preserve">The Customer shall during the term of </w:t>
      </w:r>
      <w:r w:rsidR="00663648" w:rsidRPr="003E7BE4">
        <w:rPr>
          <w:rFonts w:ascii="Arial" w:hAnsi="Arial" w:cs="Arial"/>
          <w:szCs w:val="22"/>
        </w:rPr>
        <w:t>the Rental</w:t>
      </w:r>
      <w:r w:rsidRPr="003E7BE4">
        <w:rPr>
          <w:rFonts w:ascii="Arial" w:hAnsi="Arial" w:cs="Arial"/>
          <w:szCs w:val="22"/>
        </w:rPr>
        <w:t xml:space="preserve"> Agreement:</w:t>
      </w:r>
    </w:p>
    <w:p w14:paraId="4EA8BC2F" w14:textId="1F56E7FC" w:rsidR="005D2803" w:rsidRPr="003E7BE4" w:rsidRDefault="005D2803" w:rsidP="001B14A8">
      <w:pPr>
        <w:pStyle w:val="Heading3"/>
        <w:tabs>
          <w:tab w:val="clear" w:pos="3348"/>
          <w:tab w:val="num" w:pos="2792"/>
        </w:tabs>
        <w:ind w:left="2792"/>
        <w:rPr>
          <w:rFonts w:ascii="Arial" w:hAnsi="Arial" w:cs="Arial"/>
          <w:szCs w:val="22"/>
        </w:rPr>
      </w:pPr>
      <w:r w:rsidRPr="003E7BE4">
        <w:rPr>
          <w:rFonts w:ascii="Arial" w:hAnsi="Arial" w:cs="Arial"/>
        </w:rPr>
        <w:t>ensure that each Generator is kept and operated in a suitable environment, which shall as a minimum meet the requirements set out in Schedule [2]</w:t>
      </w:r>
      <w:r w:rsidRPr="003E7BE4">
        <w:rPr>
          <w:rFonts w:ascii="Arial" w:hAnsi="Arial" w:cs="Arial"/>
          <w:szCs w:val="22"/>
        </w:rPr>
        <w:t xml:space="preserve"> used only for the purposes for which it is designed, and operated in a proper manner by trained competent staff in accordance with any operating instructions provided by the Supplier;</w:t>
      </w:r>
    </w:p>
    <w:p w14:paraId="005DDD9B" w14:textId="4D20B398" w:rsidR="005D2803" w:rsidRPr="003E7BE4" w:rsidRDefault="005D2803" w:rsidP="001B14A8">
      <w:pPr>
        <w:pStyle w:val="Heading3"/>
        <w:tabs>
          <w:tab w:val="clear" w:pos="3348"/>
          <w:tab w:val="num" w:pos="2792"/>
        </w:tabs>
        <w:ind w:left="2792"/>
        <w:rPr>
          <w:rFonts w:ascii="Arial" w:hAnsi="Arial" w:cs="Arial"/>
          <w:szCs w:val="22"/>
        </w:rPr>
      </w:pPr>
      <w:r w:rsidRPr="003E7BE4">
        <w:rPr>
          <w:rFonts w:ascii="Arial" w:hAnsi="Arial" w:cs="Arial"/>
          <w:szCs w:val="22"/>
        </w:rPr>
        <w:t>take such steps (including compliance with all safety and usage instructions provided by the Supplier) as may be necessary to ensure, so far as is reasonably practicable, that a Generator is at all times safe and without risk to health when it is being set, used, cleaned or maintained by a person at work;</w:t>
      </w:r>
    </w:p>
    <w:p w14:paraId="2C0B22C8" w14:textId="2AB983BF" w:rsidR="005D2803" w:rsidRPr="003E7BE4" w:rsidRDefault="005D2803"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make no alteration to the Generators and shall not remove any existing component(s) from the Generators without the prior written consent of the Supplier unless carried out to comply with any mandatory modifications required by law or any regulatory authority or unless the component(s) is/are replaced immediately (or if removed in the ordinary course of repair and maintenance as soon as practicable) by the same component or by one of a similar make and model or an </w:t>
      </w:r>
      <w:r w:rsidRPr="003E7BE4">
        <w:rPr>
          <w:rFonts w:ascii="Arial" w:hAnsi="Arial" w:cs="Arial"/>
          <w:szCs w:val="22"/>
        </w:rPr>
        <w:lastRenderedPageBreak/>
        <w:t>improved/advanced version of it. Title and property in all substitutions, replacements, renewals made in or to the Generators shall vest in the Supplier immediately upon installation;</w:t>
      </w:r>
      <w:r w:rsidR="0023173F" w:rsidRPr="00B71BE9" w:rsidDel="0023173F">
        <w:rPr>
          <w:rStyle w:val="FootnoteReference"/>
          <w:rFonts w:ascii="Arial" w:hAnsi="Arial" w:cs="Arial"/>
          <w:szCs w:val="22"/>
        </w:rPr>
        <w:t xml:space="preserve"> </w:t>
      </w:r>
    </w:p>
    <w:p w14:paraId="42421139" w14:textId="77777777" w:rsidR="005D2803" w:rsidRPr="003E7BE4" w:rsidRDefault="005D2803" w:rsidP="001B14A8">
      <w:pPr>
        <w:pStyle w:val="Heading3"/>
        <w:tabs>
          <w:tab w:val="clear" w:pos="3348"/>
          <w:tab w:val="num" w:pos="2933"/>
        </w:tabs>
        <w:ind w:left="2933"/>
        <w:rPr>
          <w:rFonts w:ascii="Arial" w:hAnsi="Arial" w:cs="Arial"/>
          <w:szCs w:val="22"/>
        </w:rPr>
      </w:pPr>
      <w:r w:rsidRPr="003E7BE4">
        <w:rPr>
          <w:rFonts w:ascii="Arial" w:hAnsi="Arial" w:cs="Arial"/>
          <w:szCs w:val="22"/>
        </w:rPr>
        <w:t>keep the Supplier fully informed of all material matters relating to the Generators;</w:t>
      </w:r>
    </w:p>
    <w:p w14:paraId="050816B5" w14:textId="5907E493" w:rsidR="00833126" w:rsidRPr="00464B4A" w:rsidRDefault="00833126" w:rsidP="001B14A8">
      <w:pPr>
        <w:pStyle w:val="Heading3"/>
        <w:tabs>
          <w:tab w:val="clear" w:pos="3348"/>
          <w:tab w:val="num" w:pos="2933"/>
        </w:tabs>
        <w:ind w:left="2933"/>
        <w:rPr>
          <w:rFonts w:ascii="Arial" w:hAnsi="Arial" w:cs="Arial"/>
          <w:szCs w:val="22"/>
        </w:rPr>
      </w:pPr>
      <w:r w:rsidRPr="00464B4A">
        <w:rPr>
          <w:rFonts w:ascii="Arial" w:hAnsi="Arial" w:cs="Arial"/>
          <w:szCs w:val="22"/>
        </w:rPr>
        <w:t>as s</w:t>
      </w:r>
      <w:r w:rsidR="004347A8" w:rsidRPr="00D60CF3">
        <w:rPr>
          <w:rFonts w:ascii="Arial" w:hAnsi="Arial" w:cs="Arial"/>
          <w:szCs w:val="22"/>
        </w:rPr>
        <w:t>pecified in the Stat</w:t>
      </w:r>
      <w:r w:rsidR="004347A8" w:rsidRPr="00464B4A">
        <w:rPr>
          <w:rFonts w:ascii="Arial" w:hAnsi="Arial" w:cs="Arial"/>
          <w:szCs w:val="22"/>
        </w:rPr>
        <w:t>ement of Req</w:t>
      </w:r>
      <w:r w:rsidRPr="00464B4A">
        <w:rPr>
          <w:rFonts w:ascii="Arial" w:hAnsi="Arial" w:cs="Arial"/>
          <w:szCs w:val="22"/>
        </w:rPr>
        <w:t xml:space="preserve">uirements or the </w:t>
      </w:r>
      <w:r w:rsidR="0011609F">
        <w:rPr>
          <w:rFonts w:ascii="Arial" w:hAnsi="Arial" w:cs="Arial"/>
          <w:szCs w:val="22"/>
        </w:rPr>
        <w:t>Contract Order Form (Rental)</w:t>
      </w:r>
      <w:r w:rsidRPr="00464B4A">
        <w:rPr>
          <w:rFonts w:ascii="Arial" w:hAnsi="Arial" w:cs="Arial"/>
          <w:szCs w:val="22"/>
        </w:rPr>
        <w:t>:</w:t>
      </w:r>
    </w:p>
    <w:p w14:paraId="1A468B29" w14:textId="58E3C6DD" w:rsidR="00833126" w:rsidRPr="001B14A8" w:rsidRDefault="005D2803" w:rsidP="001B14A8">
      <w:pPr>
        <w:pStyle w:val="Heading4"/>
        <w:tabs>
          <w:tab w:val="clear" w:pos="3600"/>
          <w:tab w:val="num" w:pos="3185"/>
        </w:tabs>
        <w:ind w:left="3185"/>
        <w:rPr>
          <w:rFonts w:ascii="Arial" w:hAnsi="Arial" w:cs="Arial"/>
        </w:rPr>
      </w:pPr>
      <w:r w:rsidRPr="001B14A8">
        <w:rPr>
          <w:rFonts w:ascii="Arial" w:hAnsi="Arial" w:cs="Arial"/>
        </w:rPr>
        <w:t xml:space="preserve">keep the Generators at all times at the </w:t>
      </w:r>
      <w:r w:rsidR="004025F2">
        <w:rPr>
          <w:rFonts w:ascii="Arial" w:hAnsi="Arial" w:cs="Arial"/>
        </w:rPr>
        <w:t>Delivery Place</w:t>
      </w:r>
      <w:r w:rsidRPr="001B14A8">
        <w:rPr>
          <w:rFonts w:ascii="Arial" w:hAnsi="Arial" w:cs="Arial"/>
        </w:rPr>
        <w:t xml:space="preserve"> and shall not move or attempt to move any part of the Generators to any other location without the Supplier’s prior written consent</w:t>
      </w:r>
      <w:r w:rsidR="00833126" w:rsidRPr="001B14A8">
        <w:rPr>
          <w:rFonts w:ascii="Arial" w:hAnsi="Arial" w:cs="Arial"/>
        </w:rPr>
        <w:t>; or</w:t>
      </w:r>
      <w:r w:rsidRPr="001B14A8">
        <w:rPr>
          <w:rFonts w:ascii="Arial" w:hAnsi="Arial" w:cs="Arial"/>
        </w:rPr>
        <w:t xml:space="preserve"> </w:t>
      </w:r>
    </w:p>
    <w:p w14:paraId="7B9B9344" w14:textId="3550EF6B" w:rsidR="005D2803" w:rsidRPr="001B14A8" w:rsidRDefault="005D2803" w:rsidP="001B14A8">
      <w:pPr>
        <w:pStyle w:val="Heading4"/>
        <w:tabs>
          <w:tab w:val="clear" w:pos="3600"/>
          <w:tab w:val="num" w:pos="3185"/>
        </w:tabs>
        <w:ind w:left="3185"/>
        <w:rPr>
          <w:rFonts w:ascii="Arial" w:hAnsi="Arial" w:cs="Arial"/>
        </w:rPr>
      </w:pPr>
      <w:r w:rsidRPr="001B14A8">
        <w:rPr>
          <w:rFonts w:ascii="Arial" w:hAnsi="Arial" w:cs="Arial"/>
        </w:rPr>
        <w:t>at all times keep the Generators in the possession or control of the Customer and keep the Supplier informed of its location;</w:t>
      </w:r>
    </w:p>
    <w:p w14:paraId="1A6D968F" w14:textId="7CFD9B42" w:rsidR="005D2803" w:rsidRPr="003E7BE4" w:rsidRDefault="005D2803"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permit the Supplier or its duly authorised representative to inspect the Generators at all reasonable times and for such purpose to enter upon the </w:t>
      </w:r>
      <w:r w:rsidR="004025F2">
        <w:rPr>
          <w:rFonts w:ascii="Arial" w:hAnsi="Arial" w:cs="Arial"/>
          <w:szCs w:val="22"/>
        </w:rPr>
        <w:t>Delivery Place</w:t>
      </w:r>
      <w:r w:rsidRPr="003E7BE4">
        <w:rPr>
          <w:rFonts w:ascii="Arial" w:hAnsi="Arial" w:cs="Arial"/>
          <w:szCs w:val="22"/>
        </w:rPr>
        <w:t xml:space="preserve"> or any premises at which the Generators may be located, and shall grant reasonable access and facilities for such inspection;</w:t>
      </w:r>
    </w:p>
    <w:p w14:paraId="7935B35A" w14:textId="77777777" w:rsidR="005D2803" w:rsidRPr="003E7BE4" w:rsidRDefault="005D2803" w:rsidP="001B14A8">
      <w:pPr>
        <w:pStyle w:val="Heading3"/>
        <w:tabs>
          <w:tab w:val="clear" w:pos="3348"/>
          <w:tab w:val="num" w:pos="2933"/>
        </w:tabs>
        <w:ind w:left="2933"/>
        <w:rPr>
          <w:rFonts w:ascii="Arial" w:hAnsi="Arial" w:cs="Arial"/>
          <w:szCs w:val="22"/>
        </w:rPr>
      </w:pPr>
      <w:r w:rsidRPr="003E7BE4">
        <w:rPr>
          <w:rFonts w:ascii="Arial" w:hAnsi="Arial" w:cs="Arial"/>
          <w:szCs w:val="22"/>
        </w:rPr>
        <w:t>maintain operating and maintenance records of the Generators and make copies of such records readily available to the Supplier, together with such additional information as the Supplier may reasonably require;</w:t>
      </w:r>
    </w:p>
    <w:p w14:paraId="1C2E87DF" w14:textId="283A2671" w:rsidR="005D2803" w:rsidRPr="002C1398" w:rsidRDefault="005D2803"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not, without the prior written consent of the Supplier, part with control of (including for the purposes of repair or maintenance), sell or offer for sale, underlet or lend the Generators or allow the creation of any mortgage, charge, lien or other security </w:t>
      </w:r>
      <w:r w:rsidRPr="002C1398">
        <w:rPr>
          <w:rFonts w:ascii="Arial" w:hAnsi="Arial" w:cs="Arial"/>
          <w:szCs w:val="22"/>
        </w:rPr>
        <w:t>interest in respect of it;</w:t>
      </w:r>
    </w:p>
    <w:p w14:paraId="401F395F" w14:textId="234C0114" w:rsidR="005D2803" w:rsidRPr="002C1398" w:rsidRDefault="005D2803" w:rsidP="001B14A8">
      <w:pPr>
        <w:pStyle w:val="Heading3"/>
        <w:tabs>
          <w:tab w:val="clear" w:pos="3348"/>
          <w:tab w:val="num" w:pos="2933"/>
        </w:tabs>
        <w:ind w:left="2933"/>
        <w:rPr>
          <w:rFonts w:ascii="Arial" w:hAnsi="Arial" w:cs="Arial"/>
          <w:szCs w:val="22"/>
        </w:rPr>
      </w:pPr>
      <w:r w:rsidRPr="002C1398">
        <w:rPr>
          <w:rFonts w:ascii="Arial" w:hAnsi="Arial" w:cs="Arial"/>
          <w:szCs w:val="22"/>
        </w:rPr>
        <w:t>not without the prior written consent of the Supplier, attach the Generators to any land or building so as to cause the Generators to become a permanent or immovable fixture on such land or building. If the Generators does become affixed to any land or building then the Generators must be capable of being removed without material injury to such land or building and the Customer shall repair and make good any damage caused by the affixation or removal of the Generators from any land or building</w:t>
      </w:r>
      <w:r w:rsidR="002C1398" w:rsidRPr="002C1398">
        <w:rPr>
          <w:rFonts w:ascii="Arial" w:hAnsi="Arial" w:cs="Arial"/>
          <w:szCs w:val="22"/>
        </w:rPr>
        <w:t xml:space="preserve">; </w:t>
      </w:r>
    </w:p>
    <w:p w14:paraId="08E8D6AB" w14:textId="77777777" w:rsidR="005D2803" w:rsidRPr="003E7BE4" w:rsidRDefault="005D2803" w:rsidP="001B14A8">
      <w:pPr>
        <w:pStyle w:val="Heading3"/>
        <w:tabs>
          <w:tab w:val="clear" w:pos="3348"/>
          <w:tab w:val="num" w:pos="2933"/>
        </w:tabs>
        <w:ind w:left="2933"/>
        <w:rPr>
          <w:rFonts w:ascii="Arial" w:hAnsi="Arial" w:cs="Arial"/>
          <w:szCs w:val="22"/>
        </w:rPr>
      </w:pPr>
      <w:r w:rsidRPr="003E7BE4">
        <w:rPr>
          <w:rFonts w:ascii="Arial" w:hAnsi="Arial" w:cs="Arial"/>
          <w:szCs w:val="22"/>
        </w:rPr>
        <w:t xml:space="preserve">not do or permit to be done any act or thing which will or may jeopardise the right, title and/or interest of the Supplier in the Generators and, where the Generators has become affixed to any land or building, the Customer must take all necessary steps to ensure that the Supplier may enter such land or building and recover the Generators both during the term of this agreement and for a reasonable period thereafter, including by </w:t>
      </w:r>
      <w:r w:rsidRPr="003E7BE4">
        <w:rPr>
          <w:rFonts w:ascii="Arial" w:hAnsi="Arial" w:cs="Arial"/>
          <w:szCs w:val="22"/>
        </w:rPr>
        <w:lastRenderedPageBreak/>
        <w:t>procuring from any person having an interest in such land or building, a waiver in writing and in favour of the Supplier of any rights such person may have or acquire in the Generators and a right for the Supplier to enter onto such land or building to remove the Generators;</w:t>
      </w:r>
    </w:p>
    <w:p w14:paraId="678019D6" w14:textId="5DB27F5A" w:rsidR="005D2803" w:rsidRPr="003E7BE4" w:rsidRDefault="005D2803" w:rsidP="001B14A8">
      <w:pPr>
        <w:pStyle w:val="Heading3"/>
        <w:tabs>
          <w:tab w:val="clear" w:pos="3348"/>
          <w:tab w:val="num" w:pos="2103"/>
        </w:tabs>
        <w:ind w:left="2933"/>
        <w:rPr>
          <w:rFonts w:ascii="Arial" w:hAnsi="Arial" w:cs="Arial"/>
          <w:szCs w:val="22"/>
        </w:rPr>
      </w:pPr>
      <w:r w:rsidRPr="003E7BE4">
        <w:rPr>
          <w:rFonts w:ascii="Arial" w:hAnsi="Arial" w:cs="Arial"/>
          <w:szCs w:val="22"/>
        </w:rPr>
        <w:t>not suffer or permit the Generators to be confiscated, seized or taken out of its possession or control under any distress, execution or other legal process, but if the Generators is so confiscated, seized or taken, the Customer shall notify the Supplier and the Customer shall at its sole expense use its best endeavours to procure an immediate release of the Generators;</w:t>
      </w:r>
    </w:p>
    <w:p w14:paraId="386C1E07" w14:textId="77777777" w:rsidR="005D2803" w:rsidRPr="003E7BE4" w:rsidRDefault="005D2803" w:rsidP="001B14A8">
      <w:pPr>
        <w:pStyle w:val="Heading3"/>
        <w:tabs>
          <w:tab w:val="clear" w:pos="3348"/>
          <w:tab w:val="num" w:pos="2103"/>
        </w:tabs>
        <w:ind w:left="2933"/>
        <w:rPr>
          <w:rFonts w:ascii="Arial" w:hAnsi="Arial" w:cs="Arial"/>
          <w:szCs w:val="22"/>
        </w:rPr>
      </w:pPr>
      <w:r w:rsidRPr="003E7BE4">
        <w:rPr>
          <w:rFonts w:ascii="Arial" w:hAnsi="Arial" w:cs="Arial"/>
          <w:szCs w:val="22"/>
        </w:rPr>
        <w:t>ensure that at all times the Generators remains identifiable as being the Supplier’s property and wherever possible shall ensure that a visible sign to that effect is attached to the Generators;</w:t>
      </w:r>
    </w:p>
    <w:p w14:paraId="26C8D2FA" w14:textId="59E19371" w:rsidR="005D2803" w:rsidRPr="003E7BE4" w:rsidRDefault="005D2803" w:rsidP="001B14A8">
      <w:pPr>
        <w:pStyle w:val="Heading3"/>
        <w:tabs>
          <w:tab w:val="clear" w:pos="3348"/>
          <w:tab w:val="num" w:pos="1688"/>
        </w:tabs>
        <w:ind w:left="2933"/>
        <w:rPr>
          <w:rFonts w:ascii="Arial" w:hAnsi="Arial" w:cs="Arial"/>
          <w:szCs w:val="22"/>
        </w:rPr>
      </w:pPr>
      <w:r w:rsidRPr="003E7BE4">
        <w:rPr>
          <w:rFonts w:ascii="Arial" w:hAnsi="Arial" w:cs="Arial"/>
          <w:szCs w:val="22"/>
        </w:rPr>
        <w:t xml:space="preserve">deliver up the Generators at the end of the Rental Period or on earlier termination of this agreement at such address as the Supplier requires, or if necessary allow the Supplier or its representatives access to the </w:t>
      </w:r>
      <w:r w:rsidR="004025F2">
        <w:rPr>
          <w:rFonts w:ascii="Arial" w:hAnsi="Arial" w:cs="Arial"/>
          <w:szCs w:val="22"/>
        </w:rPr>
        <w:t>Delivery Place</w:t>
      </w:r>
      <w:r w:rsidRPr="003E7BE4">
        <w:rPr>
          <w:rFonts w:ascii="Arial" w:hAnsi="Arial" w:cs="Arial"/>
          <w:szCs w:val="22"/>
        </w:rPr>
        <w:t xml:space="preserve"> or any premises where the Generators is located for the purpose of removing the Generators; and</w:t>
      </w:r>
    </w:p>
    <w:p w14:paraId="015291E6" w14:textId="0DF1A10E" w:rsidR="005D2803" w:rsidRPr="003E7BE4" w:rsidRDefault="005D2803" w:rsidP="001B14A8">
      <w:pPr>
        <w:pStyle w:val="Heading3"/>
        <w:tabs>
          <w:tab w:val="clear" w:pos="3348"/>
          <w:tab w:val="num" w:pos="1688"/>
        </w:tabs>
        <w:ind w:left="2933"/>
        <w:rPr>
          <w:rFonts w:ascii="Arial" w:hAnsi="Arial" w:cs="Arial"/>
          <w:szCs w:val="22"/>
        </w:rPr>
      </w:pPr>
      <w:r w:rsidRPr="003E7BE4">
        <w:rPr>
          <w:rFonts w:ascii="Arial" w:hAnsi="Arial" w:cs="Arial"/>
          <w:szCs w:val="22"/>
        </w:rPr>
        <w:t>not do or permit to be done anything which could invalidate the insurances referred to in Clause [*</w:t>
      </w:r>
      <w:r w:rsidR="00882952">
        <w:rPr>
          <w:rFonts w:ascii="Arial" w:hAnsi="Arial" w:cs="Arial"/>
          <w:szCs w:val="22"/>
        </w:rPr>
        <w:t>6.7</w:t>
      </w:r>
      <w:r w:rsidRPr="003E7BE4">
        <w:rPr>
          <w:rFonts w:ascii="Arial" w:hAnsi="Arial" w:cs="Arial"/>
          <w:szCs w:val="22"/>
        </w:rPr>
        <w:t>*] (</w:t>
      </w:r>
      <w:r w:rsidR="00882952">
        <w:rPr>
          <w:rFonts w:ascii="Arial" w:hAnsi="Arial" w:cs="Arial"/>
          <w:szCs w:val="22"/>
        </w:rPr>
        <w:t>Insurance).</w:t>
      </w:r>
    </w:p>
    <w:p w14:paraId="151F7A70" w14:textId="2E9C1063" w:rsidR="00882952" w:rsidRDefault="005D2803" w:rsidP="001B14A8">
      <w:pPr>
        <w:pStyle w:val="Heading2"/>
        <w:tabs>
          <w:tab w:val="clear" w:pos="862"/>
          <w:tab w:val="num" w:pos="-798"/>
        </w:tabs>
        <w:ind w:left="447"/>
        <w:rPr>
          <w:rFonts w:ascii="Arial" w:hAnsi="Arial" w:cs="Arial"/>
          <w:szCs w:val="22"/>
        </w:rPr>
      </w:pPr>
      <w:r w:rsidRPr="003E7BE4">
        <w:rPr>
          <w:rFonts w:ascii="Arial" w:hAnsi="Arial" w:cs="Arial"/>
          <w:szCs w:val="22"/>
        </w:rPr>
        <w:t>The Customer acknowledges that the Supplier shall not be responsible for any loss of or damage to the Generators arising out of or in connection with any negligence, misuse, mishandling of the Generators or otherwise caused by the Customer or its officers, employees, agents and contractors.</w:t>
      </w:r>
    </w:p>
    <w:p w14:paraId="26C75B5C" w14:textId="77777777" w:rsidR="003B1CB8" w:rsidRPr="003E7BE4" w:rsidRDefault="003B1CB8" w:rsidP="001B14A8">
      <w:pPr>
        <w:pStyle w:val="Heading2"/>
        <w:numPr>
          <w:ilvl w:val="0"/>
          <w:numId w:val="0"/>
        </w:numPr>
        <w:ind w:left="1582" w:hanging="720"/>
        <w:rPr>
          <w:rFonts w:ascii="Arial" w:hAnsi="Arial" w:cs="Arial"/>
          <w:b/>
          <w:szCs w:val="22"/>
        </w:rPr>
      </w:pPr>
      <w:r w:rsidRPr="003E7BE4">
        <w:rPr>
          <w:rFonts w:ascii="Arial" w:hAnsi="Arial" w:cs="Arial"/>
          <w:b/>
          <w:szCs w:val="22"/>
        </w:rPr>
        <w:t xml:space="preserve">Actions upon Termination of </w:t>
      </w:r>
      <w:r w:rsidR="00B91262" w:rsidRPr="003E7BE4">
        <w:rPr>
          <w:rFonts w:ascii="Arial" w:hAnsi="Arial" w:cs="Arial"/>
          <w:b/>
          <w:szCs w:val="22"/>
        </w:rPr>
        <w:t>Rental</w:t>
      </w:r>
      <w:r w:rsidR="006E5653" w:rsidRPr="003E7BE4">
        <w:rPr>
          <w:rFonts w:ascii="Arial" w:hAnsi="Arial" w:cs="Arial"/>
          <w:b/>
          <w:szCs w:val="22"/>
        </w:rPr>
        <w:t xml:space="preserve"> </w:t>
      </w:r>
      <w:r w:rsidRPr="003E7BE4">
        <w:rPr>
          <w:rFonts w:ascii="Arial" w:hAnsi="Arial" w:cs="Arial"/>
          <w:b/>
          <w:szCs w:val="22"/>
        </w:rPr>
        <w:t xml:space="preserve">or Expiry of </w:t>
      </w:r>
      <w:r w:rsidR="00B91262" w:rsidRPr="003E7BE4">
        <w:rPr>
          <w:rFonts w:ascii="Arial" w:hAnsi="Arial" w:cs="Arial"/>
          <w:b/>
          <w:szCs w:val="22"/>
        </w:rPr>
        <w:t>Rental</w:t>
      </w:r>
      <w:r w:rsidRPr="003E7BE4">
        <w:rPr>
          <w:rFonts w:ascii="Arial" w:hAnsi="Arial" w:cs="Arial"/>
          <w:b/>
          <w:szCs w:val="22"/>
        </w:rPr>
        <w:t xml:space="preserve"> Period</w:t>
      </w:r>
    </w:p>
    <w:p w14:paraId="4908ACA4" w14:textId="77777777" w:rsidR="003B1CB8" w:rsidRPr="003E7BE4" w:rsidRDefault="003B1CB8" w:rsidP="001B14A8">
      <w:pPr>
        <w:pStyle w:val="Heading2"/>
        <w:keepNext/>
        <w:tabs>
          <w:tab w:val="clear" w:pos="862"/>
          <w:tab w:val="num" w:pos="-1213"/>
          <w:tab w:val="num" w:pos="2193"/>
        </w:tabs>
        <w:ind w:left="1778"/>
        <w:rPr>
          <w:rFonts w:ascii="Arial" w:hAnsi="Arial" w:cs="Arial"/>
          <w:szCs w:val="22"/>
        </w:rPr>
      </w:pPr>
      <w:r w:rsidRPr="003E7BE4">
        <w:rPr>
          <w:rFonts w:ascii="Arial" w:hAnsi="Arial" w:cs="Arial"/>
          <w:szCs w:val="22"/>
        </w:rPr>
        <w:t xml:space="preserve">On expiry of the </w:t>
      </w:r>
      <w:r w:rsidR="00B91262" w:rsidRPr="003E7BE4">
        <w:rPr>
          <w:rFonts w:ascii="Arial" w:hAnsi="Arial" w:cs="Arial"/>
          <w:szCs w:val="22"/>
        </w:rPr>
        <w:t>Rental</w:t>
      </w:r>
      <w:r w:rsidR="001B356B" w:rsidRPr="003E7BE4">
        <w:rPr>
          <w:rFonts w:ascii="Arial" w:hAnsi="Arial" w:cs="Arial"/>
          <w:szCs w:val="22"/>
        </w:rPr>
        <w:t xml:space="preserve"> </w:t>
      </w:r>
      <w:r w:rsidRPr="003E7BE4">
        <w:rPr>
          <w:rFonts w:ascii="Arial" w:hAnsi="Arial" w:cs="Arial"/>
          <w:szCs w:val="22"/>
        </w:rPr>
        <w:t xml:space="preserve">Period or in the event of </w:t>
      </w:r>
      <w:r w:rsidR="009B183A" w:rsidRPr="003E7BE4">
        <w:rPr>
          <w:rFonts w:ascii="Arial" w:hAnsi="Arial" w:cs="Arial"/>
          <w:szCs w:val="22"/>
        </w:rPr>
        <w:t>e</w:t>
      </w:r>
      <w:r w:rsidR="00D8260A" w:rsidRPr="003E7BE4">
        <w:rPr>
          <w:rFonts w:ascii="Arial" w:hAnsi="Arial" w:cs="Arial"/>
          <w:szCs w:val="22"/>
        </w:rPr>
        <w:t>arly</w:t>
      </w:r>
      <w:r w:rsidR="009B183A" w:rsidRPr="003E7BE4">
        <w:rPr>
          <w:rFonts w:ascii="Arial" w:hAnsi="Arial" w:cs="Arial"/>
          <w:szCs w:val="22"/>
        </w:rPr>
        <w:t xml:space="preserve"> t</w:t>
      </w:r>
      <w:r w:rsidRPr="003E7BE4">
        <w:rPr>
          <w:rFonts w:ascii="Arial" w:hAnsi="Arial" w:cs="Arial"/>
          <w:szCs w:val="22"/>
        </w:rPr>
        <w:t xml:space="preserve">ermination of </w:t>
      </w:r>
      <w:r w:rsidR="00401037" w:rsidRPr="003E7BE4">
        <w:rPr>
          <w:rFonts w:ascii="Arial" w:hAnsi="Arial" w:cs="Arial"/>
          <w:szCs w:val="22"/>
        </w:rPr>
        <w:t>hire</w:t>
      </w:r>
      <w:r w:rsidRPr="003E7BE4">
        <w:rPr>
          <w:rFonts w:ascii="Arial" w:hAnsi="Arial" w:cs="Arial"/>
          <w:szCs w:val="22"/>
        </w:rPr>
        <w:t xml:space="preserve"> in respect of any </w:t>
      </w:r>
      <w:r w:rsidR="00B11C92" w:rsidRPr="003E7BE4">
        <w:rPr>
          <w:rFonts w:ascii="Arial" w:hAnsi="Arial" w:cs="Arial"/>
          <w:szCs w:val="22"/>
        </w:rPr>
        <w:t>Generator</w:t>
      </w:r>
      <w:r w:rsidRPr="003E7BE4">
        <w:rPr>
          <w:rFonts w:ascii="Arial" w:hAnsi="Arial" w:cs="Arial"/>
          <w:szCs w:val="22"/>
        </w:rPr>
        <w:t xml:space="preserve"> the Customer shall:</w:t>
      </w:r>
    </w:p>
    <w:p w14:paraId="6CD3EFB5" w14:textId="3EE7E3B6" w:rsidR="003B1CB8" w:rsidRPr="003E7BE4" w:rsidRDefault="003B1CB8" w:rsidP="001B14A8">
      <w:pPr>
        <w:pStyle w:val="Heading3"/>
        <w:tabs>
          <w:tab w:val="clear" w:pos="3348"/>
          <w:tab w:val="num" w:pos="1273"/>
          <w:tab w:val="num" w:pos="3960"/>
        </w:tabs>
        <w:ind w:left="3545"/>
        <w:rPr>
          <w:rFonts w:ascii="Arial" w:hAnsi="Arial" w:cs="Arial"/>
          <w:szCs w:val="22"/>
        </w:rPr>
      </w:pPr>
      <w:bookmarkStart w:id="54" w:name="_Ref231309781"/>
      <w:r w:rsidRPr="003E7BE4">
        <w:rPr>
          <w:rFonts w:ascii="Arial" w:hAnsi="Arial" w:cs="Arial"/>
          <w:szCs w:val="22"/>
        </w:rPr>
        <w:t xml:space="preserve">make the </w:t>
      </w:r>
      <w:r w:rsidR="00B11C92" w:rsidRPr="003E7BE4">
        <w:rPr>
          <w:rFonts w:ascii="Arial" w:hAnsi="Arial" w:cs="Arial"/>
          <w:szCs w:val="22"/>
        </w:rPr>
        <w:t>Generator</w:t>
      </w:r>
      <w:r w:rsidRPr="003E7BE4">
        <w:rPr>
          <w:rFonts w:ascii="Arial" w:hAnsi="Arial" w:cs="Arial"/>
          <w:szCs w:val="22"/>
        </w:rPr>
        <w:t xml:space="preserve"> available for collection by the Supplier on the date assigned for collection. The Supplier will be bound by all obligations under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until such time as the </w:t>
      </w:r>
      <w:r w:rsidR="00B11C92" w:rsidRPr="003E7BE4">
        <w:rPr>
          <w:rFonts w:ascii="Arial" w:hAnsi="Arial" w:cs="Arial"/>
          <w:szCs w:val="22"/>
        </w:rPr>
        <w:t>Generator</w:t>
      </w:r>
      <w:r w:rsidRPr="003E7BE4">
        <w:rPr>
          <w:rFonts w:ascii="Arial" w:hAnsi="Arial" w:cs="Arial"/>
          <w:szCs w:val="22"/>
        </w:rPr>
        <w:t xml:space="preserve"> is actually collected by the Supplier which the Supplier shall do promptly</w:t>
      </w:r>
      <w:bookmarkEnd w:id="54"/>
      <w:r w:rsidRPr="003E7BE4">
        <w:rPr>
          <w:rFonts w:ascii="Arial" w:hAnsi="Arial" w:cs="Arial"/>
          <w:szCs w:val="22"/>
        </w:rPr>
        <w:t>;</w:t>
      </w:r>
    </w:p>
    <w:p w14:paraId="199FF4AF" w14:textId="61179575" w:rsidR="003B1CB8" w:rsidRPr="003E7BE4" w:rsidRDefault="003B1CB8" w:rsidP="001B14A8">
      <w:pPr>
        <w:pStyle w:val="Heading3"/>
        <w:tabs>
          <w:tab w:val="clear" w:pos="3348"/>
          <w:tab w:val="num" w:pos="1688"/>
          <w:tab w:val="num" w:pos="3960"/>
        </w:tabs>
        <w:ind w:left="3545"/>
        <w:rPr>
          <w:rFonts w:ascii="Arial" w:hAnsi="Arial" w:cs="Arial"/>
          <w:szCs w:val="22"/>
        </w:rPr>
      </w:pPr>
      <w:bookmarkStart w:id="55" w:name="_Ref231309732"/>
      <w:r w:rsidRPr="003E7BE4">
        <w:rPr>
          <w:rFonts w:ascii="Arial" w:hAnsi="Arial" w:cs="Arial"/>
          <w:szCs w:val="22"/>
        </w:rPr>
        <w:t xml:space="preserve">complete a </w:t>
      </w:r>
      <w:r w:rsidR="00B11C92" w:rsidRPr="003E7BE4">
        <w:rPr>
          <w:rFonts w:ascii="Arial" w:hAnsi="Arial" w:cs="Arial"/>
          <w:szCs w:val="22"/>
        </w:rPr>
        <w:t>Generator</w:t>
      </w:r>
      <w:r w:rsidRPr="003E7BE4">
        <w:rPr>
          <w:rFonts w:ascii="Arial" w:hAnsi="Arial" w:cs="Arial"/>
          <w:szCs w:val="22"/>
        </w:rPr>
        <w:t xml:space="preserve"> Inspection Form with the Supplier on the Return Date and ensure that the </w:t>
      </w:r>
      <w:r w:rsidR="00B11C92" w:rsidRPr="003E7BE4">
        <w:rPr>
          <w:rFonts w:ascii="Arial" w:hAnsi="Arial" w:cs="Arial"/>
          <w:szCs w:val="22"/>
        </w:rPr>
        <w:t>Generator</w:t>
      </w:r>
      <w:r w:rsidRPr="003E7BE4">
        <w:rPr>
          <w:rFonts w:ascii="Arial" w:hAnsi="Arial" w:cs="Arial"/>
          <w:szCs w:val="22"/>
        </w:rPr>
        <w:t xml:space="preserve"> is returned and that the </w:t>
      </w:r>
      <w:r w:rsidR="00B11C92" w:rsidRPr="003E7BE4">
        <w:rPr>
          <w:rFonts w:ascii="Arial" w:hAnsi="Arial" w:cs="Arial"/>
          <w:szCs w:val="22"/>
        </w:rPr>
        <w:t>Generator</w:t>
      </w:r>
      <w:r w:rsidRPr="003E7BE4">
        <w:rPr>
          <w:rFonts w:ascii="Arial" w:hAnsi="Arial" w:cs="Arial"/>
          <w:szCs w:val="22"/>
        </w:rPr>
        <w:t xml:space="preserve"> is in a condition consistent with its age and </w:t>
      </w:r>
      <w:r w:rsidR="00610D6A" w:rsidRPr="003E7BE4">
        <w:rPr>
          <w:rFonts w:ascii="Arial" w:hAnsi="Arial" w:cs="Arial"/>
          <w:szCs w:val="22"/>
        </w:rPr>
        <w:t>usage</w:t>
      </w:r>
      <w:r w:rsidR="00B71BE9" w:rsidRPr="00BD0E7D" w:rsidDel="00B71BE9">
        <w:rPr>
          <w:rStyle w:val="FootnoteReference"/>
          <w:rFonts w:ascii="Arial" w:hAnsi="Arial" w:cs="Arial"/>
          <w:szCs w:val="22"/>
        </w:rPr>
        <w:t xml:space="preserve"> </w:t>
      </w:r>
      <w:r w:rsidRPr="003E7BE4">
        <w:rPr>
          <w:rFonts w:ascii="Arial" w:hAnsi="Arial" w:cs="Arial"/>
          <w:szCs w:val="22"/>
        </w:rPr>
        <w:t>making due allowance for Fair Wear and Tear</w:t>
      </w:r>
      <w:r w:rsidR="00DD6814">
        <w:rPr>
          <w:rFonts w:ascii="Arial" w:hAnsi="Arial" w:cs="Arial"/>
          <w:szCs w:val="22"/>
        </w:rPr>
        <w:t>.</w:t>
      </w:r>
      <w:r w:rsidR="00DD6814" w:rsidRPr="0052173F" w:rsidDel="00DD6814">
        <w:rPr>
          <w:rStyle w:val="FootnoteReference"/>
          <w:rFonts w:ascii="Arial" w:hAnsi="Arial" w:cs="Arial"/>
          <w:szCs w:val="22"/>
        </w:rPr>
        <w:t xml:space="preserve"> </w:t>
      </w:r>
      <w:r w:rsidRPr="003E7BE4">
        <w:rPr>
          <w:rFonts w:ascii="Arial" w:hAnsi="Arial" w:cs="Arial"/>
          <w:szCs w:val="22"/>
        </w:rPr>
        <w:t xml:space="preserve">  </w:t>
      </w:r>
      <w:bookmarkEnd w:id="55"/>
    </w:p>
    <w:p w14:paraId="287A8FDA" w14:textId="4817AE6C" w:rsidR="003B1CB8" w:rsidRPr="003E7BE4" w:rsidRDefault="003B1CB8" w:rsidP="001B14A8">
      <w:pPr>
        <w:pStyle w:val="Heading3"/>
        <w:tabs>
          <w:tab w:val="clear" w:pos="3348"/>
          <w:tab w:val="num" w:pos="2103"/>
          <w:tab w:val="num" w:pos="3960"/>
        </w:tabs>
        <w:ind w:left="3545"/>
        <w:rPr>
          <w:rFonts w:ascii="Arial" w:hAnsi="Arial" w:cs="Arial"/>
          <w:szCs w:val="22"/>
        </w:rPr>
      </w:pPr>
      <w:bookmarkStart w:id="56" w:name="_Ref273975879"/>
      <w:r w:rsidRPr="003E7BE4">
        <w:rPr>
          <w:rFonts w:ascii="Arial" w:hAnsi="Arial" w:cs="Arial"/>
          <w:szCs w:val="22"/>
        </w:rPr>
        <w:t xml:space="preserve">if the Supplier advises the Customer that the </w:t>
      </w:r>
      <w:r w:rsidR="00B11C92" w:rsidRPr="003E7BE4">
        <w:rPr>
          <w:rFonts w:ascii="Arial" w:hAnsi="Arial" w:cs="Arial"/>
          <w:szCs w:val="22"/>
        </w:rPr>
        <w:t>Generator</w:t>
      </w:r>
      <w:r w:rsidRPr="003E7BE4">
        <w:rPr>
          <w:rFonts w:ascii="Arial" w:hAnsi="Arial" w:cs="Arial"/>
          <w:szCs w:val="22"/>
        </w:rPr>
        <w:t xml:space="preserve"> is not in such good condition, pay to the Supplier such amount as may be agreed as the cost of such </w:t>
      </w:r>
      <w:r w:rsidRPr="003E7BE4">
        <w:rPr>
          <w:rFonts w:ascii="Arial" w:hAnsi="Arial" w:cs="Arial"/>
          <w:szCs w:val="22"/>
        </w:rPr>
        <w:lastRenderedPageBreak/>
        <w:t xml:space="preserve">rectification. In the event of any dispute regarding the condition of the </w:t>
      </w:r>
      <w:r w:rsidR="00B11C92" w:rsidRPr="003E7BE4">
        <w:rPr>
          <w:rFonts w:ascii="Arial" w:hAnsi="Arial" w:cs="Arial"/>
          <w:szCs w:val="22"/>
        </w:rPr>
        <w:t>Generator</w:t>
      </w:r>
      <w:r w:rsidRPr="003E7BE4">
        <w:rPr>
          <w:rFonts w:ascii="Arial" w:hAnsi="Arial" w:cs="Arial"/>
          <w:szCs w:val="22"/>
        </w:rPr>
        <w:t>, an independent assessment shall be carried out by a properly qualified and experienced consultant appointed by the Supplier and the Customer. Any such consultant shall act as an expert and not as an arbitrator and whose decision shall be final;</w:t>
      </w:r>
      <w:bookmarkEnd w:id="56"/>
    </w:p>
    <w:p w14:paraId="00ED7378" w14:textId="4F8B5254" w:rsidR="003B1CB8" w:rsidRPr="003E7BE4" w:rsidRDefault="003B1CB8" w:rsidP="001B14A8">
      <w:pPr>
        <w:pStyle w:val="Heading3"/>
        <w:tabs>
          <w:tab w:val="clear" w:pos="3348"/>
          <w:tab w:val="num" w:pos="2518"/>
          <w:tab w:val="num" w:pos="3960"/>
        </w:tabs>
        <w:ind w:left="3545"/>
        <w:rPr>
          <w:rFonts w:ascii="Arial" w:hAnsi="Arial" w:cs="Arial"/>
          <w:szCs w:val="22"/>
        </w:rPr>
      </w:pPr>
      <w:bookmarkStart w:id="57" w:name="_Ref231309793"/>
      <w:r w:rsidRPr="003E7BE4">
        <w:rPr>
          <w:rFonts w:ascii="Arial" w:hAnsi="Arial" w:cs="Arial"/>
          <w:szCs w:val="22"/>
        </w:rPr>
        <w:t xml:space="preserve">in the event of a dispute the </w:t>
      </w:r>
      <w:r w:rsidR="00B11C92" w:rsidRPr="003E7BE4">
        <w:rPr>
          <w:rFonts w:ascii="Arial" w:hAnsi="Arial" w:cs="Arial"/>
          <w:szCs w:val="22"/>
        </w:rPr>
        <w:t>Generator</w:t>
      </w:r>
      <w:r w:rsidRPr="003E7BE4">
        <w:rPr>
          <w:rFonts w:ascii="Arial" w:hAnsi="Arial" w:cs="Arial"/>
          <w:szCs w:val="22"/>
        </w:rPr>
        <w:t xml:space="preserve"> or other acceptable form of evidence acceptable to the Customer must be held by the Supplier until an independent assessment has been made in accordance with </w:t>
      </w:r>
      <w:r w:rsidR="006B435F">
        <w:rPr>
          <w:rFonts w:ascii="Arial" w:hAnsi="Arial" w:cs="Arial"/>
          <w:szCs w:val="22"/>
        </w:rPr>
        <w:t xml:space="preserve">Clause 6.12.3 </w:t>
      </w:r>
      <w:r w:rsidRPr="003E7BE4">
        <w:rPr>
          <w:rFonts w:ascii="Arial" w:hAnsi="Arial" w:cs="Arial"/>
          <w:szCs w:val="22"/>
        </w:rPr>
        <w:t>above. The costs of the independent consultant shall be borne equally between the Customer and the Supplier provided that both parties act reasonably at all times during the dispute</w:t>
      </w:r>
      <w:bookmarkEnd w:id="57"/>
      <w:r w:rsidRPr="003E7BE4">
        <w:rPr>
          <w:rFonts w:ascii="Arial" w:hAnsi="Arial" w:cs="Arial"/>
          <w:szCs w:val="22"/>
        </w:rPr>
        <w:t>;</w:t>
      </w:r>
    </w:p>
    <w:p w14:paraId="30736AD5" w14:textId="3A9767B1" w:rsidR="003B1CB8" w:rsidRPr="003E7BE4" w:rsidRDefault="003B1CB8" w:rsidP="001B14A8">
      <w:pPr>
        <w:pStyle w:val="Heading3"/>
        <w:tabs>
          <w:tab w:val="clear" w:pos="3348"/>
          <w:tab w:val="num" w:pos="2933"/>
          <w:tab w:val="num" w:pos="3960"/>
        </w:tabs>
        <w:ind w:left="3545"/>
        <w:rPr>
          <w:rFonts w:ascii="Arial" w:hAnsi="Arial" w:cs="Arial"/>
          <w:szCs w:val="22"/>
        </w:rPr>
      </w:pPr>
      <w:r w:rsidRPr="003E7BE4">
        <w:rPr>
          <w:rFonts w:ascii="Arial" w:hAnsi="Arial" w:cs="Arial"/>
          <w:szCs w:val="22"/>
        </w:rPr>
        <w:t xml:space="preserve">in the event of damage to any </w:t>
      </w:r>
      <w:r w:rsidR="00B11C92" w:rsidRPr="003E7BE4">
        <w:rPr>
          <w:rFonts w:ascii="Arial" w:hAnsi="Arial" w:cs="Arial"/>
          <w:szCs w:val="22"/>
        </w:rPr>
        <w:t>Generator</w:t>
      </w:r>
      <w:r w:rsidRPr="003E7BE4">
        <w:rPr>
          <w:rFonts w:ascii="Arial" w:hAnsi="Arial" w:cs="Arial"/>
          <w:szCs w:val="22"/>
        </w:rPr>
        <w:t xml:space="preserve"> the Supplier must forward an invoice to the Customer within twenty-one (21) days following the Return Date. In the case of dispute the Customer will notify the Supplier of what is in dispute within twenty-one (21) days of receipt of invoice or pay the invoice in accordance with the payment terms. Any such dispute will be resolved in accordance with Clause </w:t>
      </w:r>
      <w:r w:rsidRPr="003E7BE4">
        <w:rPr>
          <w:rFonts w:ascii="Arial" w:hAnsi="Arial" w:cs="Arial"/>
          <w:szCs w:val="22"/>
        </w:rPr>
        <w:fldChar w:fldCharType="begin"/>
      </w:r>
      <w:r w:rsidRPr="003E7BE4">
        <w:rPr>
          <w:rFonts w:ascii="Arial" w:hAnsi="Arial" w:cs="Arial"/>
          <w:szCs w:val="22"/>
        </w:rPr>
        <w:instrText xml:space="preserve"> REF _Ref256445212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E372E3" w:rsidRPr="003E7BE4">
        <w:rPr>
          <w:rFonts w:ascii="Arial" w:hAnsi="Arial" w:cs="Arial"/>
          <w:szCs w:val="22"/>
        </w:rPr>
        <w:t>3</w:t>
      </w:r>
      <w:r w:rsidR="004F2055">
        <w:rPr>
          <w:rFonts w:ascii="Arial" w:hAnsi="Arial" w:cs="Arial"/>
          <w:szCs w:val="22"/>
        </w:rPr>
        <w:t>4</w:t>
      </w:r>
      <w:r w:rsidR="00E372E3" w:rsidRPr="003E7BE4">
        <w:rPr>
          <w:rFonts w:ascii="Arial" w:hAnsi="Arial" w:cs="Arial"/>
          <w:szCs w:val="22"/>
        </w:rPr>
        <w:t>.1</w:t>
      </w:r>
      <w:r w:rsidRPr="003E7BE4">
        <w:rPr>
          <w:rFonts w:ascii="Arial" w:hAnsi="Arial" w:cs="Arial"/>
          <w:szCs w:val="22"/>
        </w:rPr>
        <w:fldChar w:fldCharType="end"/>
      </w:r>
      <w:r w:rsidRPr="003E7BE4">
        <w:rPr>
          <w:rFonts w:ascii="Arial" w:hAnsi="Arial" w:cs="Arial"/>
          <w:szCs w:val="22"/>
        </w:rPr>
        <w:t>.</w:t>
      </w:r>
    </w:p>
    <w:p w14:paraId="56D6359C" w14:textId="0A0885FF" w:rsidR="004007FE" w:rsidRPr="003E7BE4" w:rsidRDefault="004007FE" w:rsidP="003E7BE4">
      <w:pPr>
        <w:pStyle w:val="Heading3"/>
        <w:numPr>
          <w:ilvl w:val="0"/>
          <w:numId w:val="0"/>
        </w:numPr>
        <w:rPr>
          <w:rFonts w:ascii="Arial" w:hAnsi="Arial" w:cs="Arial"/>
          <w:szCs w:val="22"/>
        </w:rPr>
      </w:pPr>
    </w:p>
    <w:p w14:paraId="72D38AE8" w14:textId="77777777" w:rsidR="003B1CB8" w:rsidRPr="003E7BE4" w:rsidRDefault="003B1CB8">
      <w:pPr>
        <w:pStyle w:val="Heading1"/>
        <w:rPr>
          <w:rFonts w:ascii="Arial" w:hAnsi="Arial" w:cs="Arial"/>
          <w:szCs w:val="22"/>
        </w:rPr>
      </w:pPr>
      <w:bookmarkStart w:id="58" w:name="_Toc519781597"/>
      <w:r w:rsidRPr="003E7BE4">
        <w:rPr>
          <w:rFonts w:ascii="Arial" w:hAnsi="Arial" w:cs="Arial"/>
          <w:szCs w:val="22"/>
        </w:rPr>
        <w:t xml:space="preserve">PAYMENT AND </w:t>
      </w:r>
      <w:r w:rsidR="00E72E17" w:rsidRPr="003E7BE4">
        <w:rPr>
          <w:rFonts w:ascii="Arial" w:hAnsi="Arial" w:cs="Arial"/>
          <w:szCs w:val="22"/>
        </w:rPr>
        <w:t>RENTAL</w:t>
      </w:r>
      <w:r w:rsidRPr="003E7BE4">
        <w:rPr>
          <w:rFonts w:ascii="Arial" w:hAnsi="Arial" w:cs="Arial"/>
          <w:szCs w:val="22"/>
        </w:rPr>
        <w:t xml:space="preserve"> </w:t>
      </w:r>
      <w:r w:rsidR="000E20A4" w:rsidRPr="003E7BE4">
        <w:rPr>
          <w:rFonts w:ascii="Arial" w:hAnsi="Arial" w:cs="Arial"/>
          <w:szCs w:val="22"/>
        </w:rPr>
        <w:t>PAYMENT</w:t>
      </w:r>
      <w:bookmarkEnd w:id="58"/>
    </w:p>
    <w:p w14:paraId="3884D7B9" w14:textId="77777777" w:rsidR="003B1CB8" w:rsidRPr="003E7BE4" w:rsidRDefault="00E72E17">
      <w:pPr>
        <w:pStyle w:val="Heading2"/>
        <w:keepNext/>
        <w:tabs>
          <w:tab w:val="num" w:pos="1440"/>
        </w:tabs>
        <w:ind w:left="1440"/>
        <w:rPr>
          <w:rFonts w:ascii="Arial" w:hAnsi="Arial" w:cs="Arial"/>
          <w:b/>
          <w:szCs w:val="22"/>
        </w:rPr>
      </w:pPr>
      <w:r w:rsidRPr="003E7BE4">
        <w:rPr>
          <w:rFonts w:ascii="Arial" w:hAnsi="Arial" w:cs="Arial"/>
          <w:b/>
          <w:szCs w:val="22"/>
        </w:rPr>
        <w:t>Rental</w:t>
      </w:r>
      <w:r w:rsidR="003B1CB8" w:rsidRPr="003E7BE4">
        <w:rPr>
          <w:rFonts w:ascii="Arial" w:hAnsi="Arial" w:cs="Arial"/>
          <w:b/>
          <w:szCs w:val="22"/>
        </w:rPr>
        <w:t xml:space="preserve"> </w:t>
      </w:r>
      <w:r w:rsidR="000E20A4" w:rsidRPr="003E7BE4">
        <w:rPr>
          <w:rFonts w:ascii="Arial" w:hAnsi="Arial" w:cs="Arial"/>
          <w:b/>
          <w:szCs w:val="22"/>
        </w:rPr>
        <w:t>Payment</w:t>
      </w:r>
    </w:p>
    <w:p w14:paraId="5B54AE58" w14:textId="77777777" w:rsidR="003B1CB8" w:rsidRPr="003E7BE4" w:rsidRDefault="003B1CB8">
      <w:pPr>
        <w:pStyle w:val="Heading3"/>
        <w:rPr>
          <w:rFonts w:ascii="Arial" w:hAnsi="Arial" w:cs="Arial"/>
          <w:szCs w:val="22"/>
        </w:rPr>
      </w:pPr>
      <w:r w:rsidRPr="003E7BE4">
        <w:rPr>
          <w:rFonts w:ascii="Arial" w:hAnsi="Arial" w:cs="Arial"/>
          <w:szCs w:val="22"/>
        </w:rPr>
        <w:t>In consideration of the Supplier's performance of its obligations under the</w:t>
      </w:r>
      <w:r w:rsidR="005D3C7A" w:rsidRPr="003E7BE4">
        <w:rPr>
          <w:rFonts w:ascii="Arial" w:hAnsi="Arial" w:cs="Arial"/>
          <w:szCs w:val="22"/>
        </w:rPr>
        <w:t xml:space="preserve"> Rental Agreement</w:t>
      </w:r>
      <w:r w:rsidRPr="003E7BE4">
        <w:rPr>
          <w:rFonts w:ascii="Arial" w:hAnsi="Arial" w:cs="Arial"/>
          <w:szCs w:val="22"/>
        </w:rPr>
        <w:t xml:space="preserve">, the Customer shall pay the </w:t>
      </w:r>
      <w:r w:rsidR="005D3C7A" w:rsidRPr="003E7BE4">
        <w:rPr>
          <w:rFonts w:ascii="Arial" w:hAnsi="Arial" w:cs="Arial"/>
          <w:szCs w:val="22"/>
        </w:rPr>
        <w:t xml:space="preserve">Rental </w:t>
      </w:r>
      <w:r w:rsidR="000E20A4" w:rsidRPr="003E7BE4">
        <w:rPr>
          <w:rFonts w:ascii="Arial" w:hAnsi="Arial" w:cs="Arial"/>
          <w:szCs w:val="22"/>
        </w:rPr>
        <w:t>Payment</w:t>
      </w:r>
      <w:r w:rsidRPr="003E7BE4">
        <w:rPr>
          <w:rFonts w:ascii="Arial" w:hAnsi="Arial" w:cs="Arial"/>
          <w:szCs w:val="22"/>
        </w:rPr>
        <w:t xml:space="preserve"> in accordance with Clause </w:t>
      </w:r>
      <w:r w:rsidRPr="003E7BE4">
        <w:rPr>
          <w:rFonts w:ascii="Arial" w:hAnsi="Arial" w:cs="Arial"/>
          <w:szCs w:val="22"/>
        </w:rPr>
        <w:fldChar w:fldCharType="begin"/>
      </w:r>
      <w:r w:rsidRPr="003E7BE4">
        <w:rPr>
          <w:rFonts w:ascii="Arial" w:hAnsi="Arial" w:cs="Arial"/>
          <w:szCs w:val="22"/>
        </w:rPr>
        <w:instrText xml:space="preserve"> REF _Ref274931180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9B183A" w:rsidRPr="003E7BE4">
        <w:rPr>
          <w:rFonts w:ascii="Arial" w:hAnsi="Arial" w:cs="Arial"/>
          <w:szCs w:val="22"/>
        </w:rPr>
        <w:t>7.3</w:t>
      </w:r>
      <w:r w:rsidRPr="003E7BE4">
        <w:rPr>
          <w:rFonts w:ascii="Arial" w:hAnsi="Arial" w:cs="Arial"/>
          <w:szCs w:val="22"/>
        </w:rPr>
        <w:fldChar w:fldCharType="end"/>
      </w:r>
      <w:r w:rsidR="006E5653" w:rsidRPr="003E7BE4">
        <w:rPr>
          <w:rFonts w:ascii="Arial" w:hAnsi="Arial" w:cs="Arial"/>
          <w:szCs w:val="22"/>
        </w:rPr>
        <w:t xml:space="preserve"> </w:t>
      </w:r>
      <w:r w:rsidRPr="003E7BE4">
        <w:rPr>
          <w:rFonts w:ascii="Arial" w:hAnsi="Arial" w:cs="Arial"/>
          <w:szCs w:val="22"/>
        </w:rPr>
        <w:t>(Payment and VAT).</w:t>
      </w:r>
    </w:p>
    <w:p w14:paraId="5AB15383" w14:textId="77777777" w:rsidR="003B1CB8" w:rsidRPr="003E7BE4" w:rsidRDefault="003B1CB8">
      <w:pPr>
        <w:pStyle w:val="Heading3"/>
        <w:rPr>
          <w:rFonts w:ascii="Arial" w:hAnsi="Arial" w:cs="Arial"/>
          <w:szCs w:val="22"/>
        </w:rPr>
      </w:pPr>
      <w:r w:rsidRPr="003E7BE4">
        <w:rPr>
          <w:rFonts w:ascii="Arial" w:hAnsi="Arial" w:cs="Arial"/>
          <w:szCs w:val="22"/>
        </w:rPr>
        <w:t xml:space="preserve">The Customer shall, in addition to the </w:t>
      </w:r>
      <w:r w:rsidR="005D3C7A" w:rsidRPr="003E7BE4">
        <w:rPr>
          <w:rFonts w:ascii="Arial" w:hAnsi="Arial" w:cs="Arial"/>
          <w:szCs w:val="22"/>
        </w:rPr>
        <w:t xml:space="preserve">Rental </w:t>
      </w:r>
      <w:r w:rsidR="000E20A4" w:rsidRPr="003E7BE4">
        <w:rPr>
          <w:rFonts w:ascii="Arial" w:hAnsi="Arial" w:cs="Arial"/>
          <w:szCs w:val="22"/>
        </w:rPr>
        <w:t>Payment</w:t>
      </w:r>
      <w:r w:rsidRPr="003E7BE4">
        <w:rPr>
          <w:rFonts w:ascii="Arial" w:hAnsi="Arial" w:cs="Arial"/>
          <w:szCs w:val="22"/>
        </w:rPr>
        <w:t xml:space="preserve"> and following delivery by the Customer of a Valid Invoice </w:t>
      </w:r>
      <w:r w:rsidR="006A158C" w:rsidRPr="003E7BE4">
        <w:rPr>
          <w:rFonts w:ascii="Arial" w:hAnsi="Arial" w:cs="Arial"/>
          <w:szCs w:val="22"/>
        </w:rPr>
        <w:t>in respect of VAT</w:t>
      </w:r>
      <w:r w:rsidRPr="003E7BE4">
        <w:rPr>
          <w:rFonts w:ascii="Arial" w:hAnsi="Arial" w:cs="Arial"/>
          <w:szCs w:val="22"/>
        </w:rPr>
        <w:t xml:space="preserve">, pay the Supplier a sum equal to the VAT chargeable on the value of the </w:t>
      </w:r>
      <w:r w:rsidR="00B11C92" w:rsidRPr="003E7BE4">
        <w:rPr>
          <w:rFonts w:ascii="Arial" w:hAnsi="Arial" w:cs="Arial"/>
          <w:szCs w:val="22"/>
        </w:rPr>
        <w:t>Generators</w:t>
      </w:r>
      <w:r w:rsidRPr="003E7BE4">
        <w:rPr>
          <w:rFonts w:ascii="Arial" w:hAnsi="Arial" w:cs="Arial"/>
          <w:szCs w:val="22"/>
        </w:rPr>
        <w:t xml:space="preserve"> and/or Services supplied in accordance with the</w:t>
      </w:r>
      <w:r w:rsidR="00883292" w:rsidRPr="003E7BE4">
        <w:rPr>
          <w:rFonts w:ascii="Arial" w:hAnsi="Arial" w:cs="Arial"/>
          <w:szCs w:val="22"/>
        </w:rPr>
        <w:t xml:space="preserve"> </w:t>
      </w:r>
      <w:r w:rsidR="00B91262" w:rsidRPr="003E7BE4">
        <w:rPr>
          <w:rFonts w:ascii="Arial" w:hAnsi="Arial" w:cs="Arial"/>
          <w:szCs w:val="22"/>
        </w:rPr>
        <w:t>Rental</w:t>
      </w:r>
      <w:r w:rsidRPr="003E7BE4">
        <w:rPr>
          <w:rFonts w:ascii="Arial" w:hAnsi="Arial" w:cs="Arial"/>
          <w:szCs w:val="22"/>
        </w:rPr>
        <w:t xml:space="preserve"> </w:t>
      </w:r>
      <w:r w:rsidR="00964E09" w:rsidRPr="003E7BE4">
        <w:rPr>
          <w:rFonts w:ascii="Arial" w:hAnsi="Arial" w:cs="Arial"/>
          <w:szCs w:val="22"/>
        </w:rPr>
        <w:t>Agreement</w:t>
      </w:r>
      <w:r w:rsidRPr="003E7BE4">
        <w:rPr>
          <w:rFonts w:ascii="Arial" w:hAnsi="Arial" w:cs="Arial"/>
          <w:szCs w:val="22"/>
        </w:rPr>
        <w:t>.</w:t>
      </w:r>
    </w:p>
    <w:p w14:paraId="5FDDB7DB" w14:textId="342D7D68" w:rsidR="003B1CB8" w:rsidRPr="003E7BE4" w:rsidRDefault="003B1CB8">
      <w:pPr>
        <w:pStyle w:val="Heading3"/>
        <w:rPr>
          <w:rFonts w:ascii="Arial" w:hAnsi="Arial" w:cs="Arial"/>
          <w:szCs w:val="22"/>
        </w:rPr>
      </w:pPr>
      <w:bookmarkStart w:id="59" w:name="_Ref256445771"/>
      <w:r w:rsidRPr="003E7BE4">
        <w:rPr>
          <w:rFonts w:ascii="Arial" w:hAnsi="Arial" w:cs="Arial"/>
          <w:szCs w:val="22"/>
        </w:rPr>
        <w:t>Rentals and Additional Charges</w:t>
      </w:r>
      <w:r w:rsidR="006C2203" w:rsidRPr="003E7BE4">
        <w:rPr>
          <w:rFonts w:ascii="Arial" w:hAnsi="Arial" w:cs="Arial"/>
          <w:szCs w:val="22"/>
        </w:rPr>
        <w:t xml:space="preserve"> </w:t>
      </w:r>
      <w:r w:rsidR="000978AD">
        <w:rPr>
          <w:rFonts w:ascii="Arial" w:hAnsi="Arial" w:cs="Arial"/>
          <w:szCs w:val="22"/>
        </w:rPr>
        <w:t>specifie</w:t>
      </w:r>
      <w:r w:rsidR="006C2203" w:rsidRPr="003E7BE4">
        <w:rPr>
          <w:rFonts w:ascii="Arial" w:hAnsi="Arial" w:cs="Arial"/>
          <w:szCs w:val="22"/>
        </w:rPr>
        <w:t>d i</w:t>
      </w:r>
      <w:r w:rsidRPr="003E7BE4">
        <w:rPr>
          <w:rFonts w:ascii="Arial" w:hAnsi="Arial" w:cs="Arial"/>
          <w:szCs w:val="22"/>
        </w:rPr>
        <w:t xml:space="preserve">n </w:t>
      </w:r>
      <w:r w:rsidR="006E5653" w:rsidRPr="003E7BE4">
        <w:rPr>
          <w:rFonts w:ascii="Arial" w:hAnsi="Arial" w:cs="Arial"/>
          <w:szCs w:val="22"/>
        </w:rPr>
        <w:t>Schedule [2</w:t>
      </w:r>
      <w:r w:rsidR="00442B35" w:rsidRPr="003E7BE4">
        <w:rPr>
          <w:rFonts w:ascii="Arial" w:hAnsi="Arial" w:cs="Arial"/>
          <w:szCs w:val="22"/>
        </w:rPr>
        <w:t>]</w:t>
      </w:r>
      <w:r w:rsidRPr="003E7BE4">
        <w:rPr>
          <w:rFonts w:ascii="Arial" w:hAnsi="Arial" w:cs="Arial"/>
          <w:szCs w:val="22"/>
        </w:rPr>
        <w:t xml:space="preserve"> may not be adjusted prior to the </w:t>
      </w:r>
      <w:r w:rsidR="00B11C92" w:rsidRPr="003E7BE4">
        <w:rPr>
          <w:rFonts w:ascii="Arial" w:hAnsi="Arial" w:cs="Arial"/>
          <w:szCs w:val="22"/>
        </w:rPr>
        <w:t>Generator</w:t>
      </w:r>
      <w:r w:rsidRPr="003E7BE4">
        <w:rPr>
          <w:rFonts w:ascii="Arial" w:hAnsi="Arial" w:cs="Arial"/>
          <w:szCs w:val="22"/>
        </w:rPr>
        <w:t xml:space="preserve"> being delivered.</w:t>
      </w:r>
    </w:p>
    <w:p w14:paraId="57E342A5" w14:textId="77777777" w:rsidR="003B1CB8" w:rsidRPr="003E7BE4" w:rsidRDefault="003B1CB8">
      <w:pPr>
        <w:pStyle w:val="Heading3"/>
        <w:rPr>
          <w:rFonts w:ascii="Arial" w:hAnsi="Arial" w:cs="Arial"/>
          <w:szCs w:val="22"/>
        </w:rPr>
      </w:pPr>
      <w:r w:rsidRPr="003E7BE4">
        <w:rPr>
          <w:rFonts w:ascii="Arial" w:hAnsi="Arial" w:cs="Arial"/>
          <w:szCs w:val="22"/>
        </w:rPr>
        <w:t xml:space="preserve">Rentals for all delivered </w:t>
      </w:r>
      <w:r w:rsidR="00B11C92" w:rsidRPr="003E7BE4">
        <w:rPr>
          <w:rFonts w:ascii="Arial" w:hAnsi="Arial" w:cs="Arial"/>
          <w:szCs w:val="22"/>
        </w:rPr>
        <w:t>Generators</w:t>
      </w:r>
      <w:r w:rsidRPr="003E7BE4">
        <w:rPr>
          <w:rFonts w:ascii="Arial" w:hAnsi="Arial" w:cs="Arial"/>
          <w:szCs w:val="22"/>
        </w:rPr>
        <w:t xml:space="preserve"> and Additional Charges will remain fixed for the </w:t>
      </w:r>
      <w:r w:rsidR="00B91262" w:rsidRPr="003E7BE4">
        <w:rPr>
          <w:rFonts w:ascii="Arial" w:hAnsi="Arial" w:cs="Arial"/>
          <w:szCs w:val="22"/>
        </w:rPr>
        <w:t>Rental</w:t>
      </w:r>
      <w:r w:rsidR="00B112AA" w:rsidRPr="003E7BE4">
        <w:rPr>
          <w:rFonts w:ascii="Arial" w:hAnsi="Arial" w:cs="Arial"/>
          <w:szCs w:val="22"/>
        </w:rPr>
        <w:t xml:space="preserve"> </w:t>
      </w:r>
      <w:r w:rsidRPr="003E7BE4">
        <w:rPr>
          <w:rFonts w:ascii="Arial" w:hAnsi="Arial" w:cs="Arial"/>
          <w:szCs w:val="22"/>
        </w:rPr>
        <w:t>Period except where varied by amendments to VAT or any other Government legislation beyond the control of the Supplier.</w:t>
      </w:r>
    </w:p>
    <w:p w14:paraId="448097F9" w14:textId="77777777" w:rsidR="003B1CB8" w:rsidRPr="003E7BE4" w:rsidRDefault="003B1CB8">
      <w:pPr>
        <w:pStyle w:val="Heading2"/>
        <w:keepNext/>
        <w:tabs>
          <w:tab w:val="num" w:pos="1440"/>
        </w:tabs>
        <w:ind w:left="1440"/>
        <w:rPr>
          <w:rFonts w:ascii="Arial" w:hAnsi="Arial" w:cs="Arial"/>
          <w:b/>
          <w:szCs w:val="22"/>
        </w:rPr>
      </w:pPr>
      <w:r w:rsidRPr="003E7BE4">
        <w:rPr>
          <w:rFonts w:ascii="Arial" w:hAnsi="Arial" w:cs="Arial"/>
          <w:b/>
          <w:szCs w:val="22"/>
        </w:rPr>
        <w:lastRenderedPageBreak/>
        <w:t>Taxation</w:t>
      </w:r>
    </w:p>
    <w:p w14:paraId="1452F1BE" w14:textId="5D71D315" w:rsidR="003B1CB8" w:rsidRPr="003E7BE4" w:rsidRDefault="003B134F" w:rsidP="009318B9">
      <w:pPr>
        <w:pStyle w:val="Heading3"/>
        <w:numPr>
          <w:ilvl w:val="0"/>
          <w:numId w:val="0"/>
        </w:numPr>
        <w:ind w:left="2127"/>
        <w:rPr>
          <w:rFonts w:ascii="Arial" w:hAnsi="Arial" w:cs="Arial"/>
          <w:szCs w:val="22"/>
        </w:rPr>
      </w:pPr>
      <w:r w:rsidRPr="003E7BE4">
        <w:rPr>
          <w:rFonts w:ascii="Arial" w:hAnsi="Arial" w:cs="Arial"/>
          <w:szCs w:val="22"/>
        </w:rPr>
        <w:t xml:space="preserve">The </w:t>
      </w:r>
      <w:r w:rsidR="003B1CB8" w:rsidRPr="003E7BE4">
        <w:rPr>
          <w:rFonts w:ascii="Arial" w:hAnsi="Arial" w:cs="Arial"/>
          <w:szCs w:val="22"/>
        </w:rPr>
        <w:t>Rental</w:t>
      </w:r>
      <w:r w:rsidR="0077375D" w:rsidRPr="00BD0E7D">
        <w:rPr>
          <w:rFonts w:ascii="Arial" w:hAnsi="Arial" w:cs="Arial"/>
          <w:szCs w:val="22"/>
        </w:rPr>
        <w:t xml:space="preserve"> Payments shall</w:t>
      </w:r>
      <w:r w:rsidR="003B1CB8" w:rsidRPr="003E7BE4">
        <w:rPr>
          <w:rFonts w:ascii="Arial" w:hAnsi="Arial" w:cs="Arial"/>
          <w:szCs w:val="22"/>
        </w:rPr>
        <w:t xml:space="preserve"> not vary in the event of any changes in the rate of corporation or capital allowances or the rules and procedures which apply to their taxation.</w:t>
      </w:r>
    </w:p>
    <w:p w14:paraId="4D10C809" w14:textId="77777777" w:rsidR="003B1CB8" w:rsidRPr="003E7BE4" w:rsidRDefault="003B1CB8">
      <w:pPr>
        <w:pStyle w:val="Heading2"/>
        <w:keepNext/>
        <w:tabs>
          <w:tab w:val="num" w:pos="1440"/>
        </w:tabs>
        <w:ind w:left="1440"/>
        <w:rPr>
          <w:rFonts w:ascii="Arial" w:hAnsi="Arial" w:cs="Arial"/>
          <w:b/>
          <w:szCs w:val="22"/>
        </w:rPr>
      </w:pPr>
      <w:bookmarkStart w:id="60" w:name="_Ref274931180"/>
      <w:r w:rsidRPr="003E7BE4">
        <w:rPr>
          <w:rFonts w:ascii="Arial" w:hAnsi="Arial" w:cs="Arial"/>
          <w:b/>
          <w:szCs w:val="22"/>
        </w:rPr>
        <w:t>Payment and VAT</w:t>
      </w:r>
      <w:bookmarkEnd w:id="59"/>
      <w:bookmarkEnd w:id="60"/>
    </w:p>
    <w:p w14:paraId="17D6DC16" w14:textId="72BBA80A" w:rsidR="003B1CB8" w:rsidRPr="003E7BE4" w:rsidRDefault="003B1CB8">
      <w:pPr>
        <w:pStyle w:val="Heading3"/>
        <w:rPr>
          <w:rFonts w:ascii="Arial" w:hAnsi="Arial" w:cs="Arial"/>
          <w:szCs w:val="22"/>
        </w:rPr>
      </w:pPr>
      <w:r w:rsidRPr="003E7BE4">
        <w:rPr>
          <w:rFonts w:ascii="Arial" w:hAnsi="Arial" w:cs="Arial"/>
          <w:szCs w:val="22"/>
        </w:rPr>
        <w:t xml:space="preserve">The Customer shall pay the </w:t>
      </w:r>
      <w:r w:rsidR="005D3C7A" w:rsidRPr="003E7BE4">
        <w:rPr>
          <w:rFonts w:ascii="Arial" w:hAnsi="Arial" w:cs="Arial"/>
          <w:szCs w:val="22"/>
        </w:rPr>
        <w:t xml:space="preserve">Rental </w:t>
      </w:r>
      <w:r w:rsidR="000E20A4" w:rsidRPr="003E7BE4">
        <w:rPr>
          <w:rFonts w:ascii="Arial" w:hAnsi="Arial" w:cs="Arial"/>
          <w:szCs w:val="22"/>
        </w:rPr>
        <w:t>Payment</w:t>
      </w:r>
      <w:r w:rsidRPr="003E7BE4">
        <w:rPr>
          <w:rFonts w:ascii="Arial" w:hAnsi="Arial" w:cs="Arial"/>
          <w:szCs w:val="22"/>
        </w:rPr>
        <w:t xml:space="preserve"> and all other payments due under th</w:t>
      </w:r>
      <w:r w:rsidR="00092687" w:rsidRPr="003E7BE4">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00E372E3" w:rsidRPr="003E7BE4">
        <w:rPr>
          <w:rFonts w:ascii="Arial" w:hAnsi="Arial" w:cs="Arial"/>
          <w:szCs w:val="22"/>
        </w:rPr>
        <w:t xml:space="preserve">[in the relevant currency] </w:t>
      </w:r>
      <w:r w:rsidRPr="003E7BE4">
        <w:rPr>
          <w:rFonts w:ascii="Arial" w:hAnsi="Arial" w:cs="Arial"/>
          <w:szCs w:val="22"/>
        </w:rPr>
        <w:t>punctually on their due date, by BACS (Bank Automated Clearing System) if the Customer so chooses or by any other automated payment as the Customer may agree with the Supplier. Unless otherwise agreed with the Customer, the Customer shall pay all sums properly due and payable to the Supplier in cleared funds within thirty (30) days of receipt of a Valid Invoice to such bank or building society account as notified by the Supplier to the Customer. The Supplier shall accept the Government Procurement Card ("</w:t>
      </w:r>
      <w:r w:rsidRPr="003E7BE4">
        <w:rPr>
          <w:rFonts w:ascii="Arial" w:hAnsi="Arial" w:cs="Arial"/>
          <w:b/>
          <w:szCs w:val="22"/>
        </w:rPr>
        <w:t>GPC</w:t>
      </w:r>
      <w:r w:rsidRPr="003E7BE4">
        <w:rPr>
          <w:rFonts w:ascii="Arial" w:hAnsi="Arial" w:cs="Arial"/>
          <w:szCs w:val="22"/>
        </w:rPr>
        <w:t xml:space="preserve">") as a means of payment for </w:t>
      </w:r>
      <w:r w:rsidR="00B11C92" w:rsidRPr="003E7BE4">
        <w:rPr>
          <w:rFonts w:ascii="Arial" w:hAnsi="Arial" w:cs="Arial"/>
          <w:szCs w:val="22"/>
        </w:rPr>
        <w:t>Generators</w:t>
      </w:r>
      <w:r w:rsidRPr="003E7BE4">
        <w:rPr>
          <w:rFonts w:ascii="Arial" w:hAnsi="Arial" w:cs="Arial"/>
          <w:szCs w:val="22"/>
        </w:rPr>
        <w:t xml:space="preserve"> and/or Services if so required by the Customer.</w:t>
      </w:r>
    </w:p>
    <w:p w14:paraId="28C5F12A" w14:textId="77777777" w:rsidR="003B1CB8" w:rsidRPr="003E7BE4" w:rsidRDefault="003B1CB8">
      <w:pPr>
        <w:pStyle w:val="Heading3"/>
        <w:rPr>
          <w:rFonts w:ascii="Arial" w:hAnsi="Arial" w:cs="Arial"/>
          <w:szCs w:val="22"/>
        </w:rPr>
      </w:pPr>
      <w:bookmarkStart w:id="61" w:name="_Ref256445509"/>
      <w:r w:rsidRPr="003E7BE4">
        <w:rPr>
          <w:rFonts w:ascii="Arial" w:hAnsi="Arial" w:cs="Arial"/>
          <w:szCs w:val="22"/>
        </w:rPr>
        <w:t xml:space="preserve">The Supplier shall ensure that each invoice contains all appropriate references and a detailed breakdown of the </w:t>
      </w:r>
      <w:r w:rsidR="00B11C92" w:rsidRPr="003E7BE4">
        <w:rPr>
          <w:rFonts w:ascii="Arial" w:hAnsi="Arial" w:cs="Arial"/>
          <w:szCs w:val="22"/>
        </w:rPr>
        <w:t>Generators</w:t>
      </w:r>
      <w:r w:rsidRPr="003E7BE4">
        <w:rPr>
          <w:rFonts w:ascii="Arial" w:hAnsi="Arial" w:cs="Arial"/>
          <w:szCs w:val="22"/>
        </w:rPr>
        <w:t xml:space="preserve"> and/or Services provided and that it is supported by any other documentation reasonably required by the Customer to substantiate the invoice and each invoice which contains such information shall be a valid invoice for the purposes of this Clause </w:t>
      </w:r>
      <w:r w:rsidR="00E372E3" w:rsidRPr="003E7BE4">
        <w:rPr>
          <w:rFonts w:ascii="Arial" w:hAnsi="Arial" w:cs="Arial"/>
          <w:szCs w:val="22"/>
        </w:rPr>
        <w:t>7</w:t>
      </w:r>
      <w:r w:rsidRPr="003E7BE4">
        <w:rPr>
          <w:rFonts w:ascii="Arial" w:hAnsi="Arial" w:cs="Arial"/>
          <w:szCs w:val="22"/>
        </w:rPr>
        <w:t>.3.2.</w:t>
      </w:r>
      <w:bookmarkEnd w:id="61"/>
    </w:p>
    <w:p w14:paraId="4CC1A270" w14:textId="77777777" w:rsidR="003B1CB8" w:rsidRPr="003E7BE4" w:rsidRDefault="003B1CB8">
      <w:pPr>
        <w:pStyle w:val="Heading3"/>
        <w:rPr>
          <w:rFonts w:ascii="Arial" w:hAnsi="Arial" w:cs="Arial"/>
          <w:szCs w:val="22"/>
        </w:rPr>
      </w:pPr>
      <w:bookmarkStart w:id="62" w:name="_Ref256445787"/>
      <w:r w:rsidRPr="003E7BE4">
        <w:rPr>
          <w:rFonts w:ascii="Arial" w:hAnsi="Arial" w:cs="Arial"/>
          <w:szCs w:val="22"/>
        </w:rPr>
        <w:t xml:space="preserve">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w:t>
      </w:r>
      <w:r w:rsidR="00092687" w:rsidRPr="003E7BE4">
        <w:rPr>
          <w:rFonts w:ascii="Arial" w:hAnsi="Arial" w:cs="Arial"/>
          <w:szCs w:val="22"/>
        </w:rPr>
        <w:t>Rental Agreement</w:t>
      </w:r>
      <w:r w:rsidRPr="003E7BE4">
        <w:rPr>
          <w:rFonts w:ascii="Arial" w:hAnsi="Arial" w:cs="Arial"/>
          <w:szCs w:val="22"/>
        </w:rPr>
        <w:t>. Any amounts due under this clause </w:t>
      </w:r>
      <w:r w:rsidRPr="003E7BE4">
        <w:rPr>
          <w:rFonts w:ascii="Arial" w:hAnsi="Arial" w:cs="Arial"/>
          <w:szCs w:val="22"/>
        </w:rPr>
        <w:fldChar w:fldCharType="begin"/>
      </w:r>
      <w:r w:rsidRPr="003E7BE4">
        <w:rPr>
          <w:rFonts w:ascii="Arial" w:hAnsi="Arial" w:cs="Arial"/>
          <w:szCs w:val="22"/>
        </w:rPr>
        <w:instrText xml:space="preserve"> REF _Ref256445787 \r \h  \* MERGEFORMAT </w:instrText>
      </w:r>
      <w:r w:rsidRPr="003E7BE4">
        <w:rPr>
          <w:rFonts w:ascii="Arial" w:hAnsi="Arial" w:cs="Arial"/>
          <w:szCs w:val="22"/>
        </w:rPr>
      </w:r>
      <w:r w:rsidRPr="003E7BE4">
        <w:rPr>
          <w:rFonts w:ascii="Arial" w:hAnsi="Arial" w:cs="Arial"/>
          <w:szCs w:val="22"/>
        </w:rPr>
        <w:fldChar w:fldCharType="separate"/>
      </w:r>
      <w:r w:rsidR="00E372E3" w:rsidRPr="003E7BE4">
        <w:rPr>
          <w:rFonts w:ascii="Arial" w:hAnsi="Arial" w:cs="Arial"/>
          <w:szCs w:val="22"/>
        </w:rPr>
        <w:t>7.3.3</w:t>
      </w:r>
      <w:r w:rsidRPr="003E7BE4">
        <w:rPr>
          <w:rFonts w:ascii="Arial" w:hAnsi="Arial" w:cs="Arial"/>
          <w:szCs w:val="22"/>
        </w:rPr>
        <w:fldChar w:fldCharType="end"/>
      </w:r>
      <w:r w:rsidRPr="003E7BE4">
        <w:rPr>
          <w:rFonts w:ascii="Arial" w:hAnsi="Arial" w:cs="Arial"/>
          <w:szCs w:val="22"/>
        </w:rPr>
        <w:t xml:space="preserve"> shall be paid by the Supplier to the Customer not less than five (5) Working Days before the date upon which the tax or other liability is payable by the Customer.</w:t>
      </w:r>
      <w:bookmarkEnd w:id="62"/>
    </w:p>
    <w:p w14:paraId="3B8175C9" w14:textId="242A788D" w:rsidR="003B1CB8" w:rsidRPr="003E7BE4" w:rsidRDefault="003B1CB8">
      <w:pPr>
        <w:pStyle w:val="Heading3"/>
        <w:rPr>
          <w:rFonts w:ascii="Arial" w:hAnsi="Arial" w:cs="Arial"/>
          <w:szCs w:val="22"/>
        </w:rPr>
      </w:pPr>
      <w:bookmarkStart w:id="63" w:name="_Ref256447042"/>
      <w:r w:rsidRPr="003E7BE4">
        <w:rPr>
          <w:rFonts w:ascii="Arial" w:hAnsi="Arial" w:cs="Arial"/>
          <w:szCs w:val="22"/>
        </w:rPr>
        <w:t xml:space="preserve">The Supplier shall not suspend the supply of the </w:t>
      </w:r>
      <w:r w:rsidR="00B11C92" w:rsidRPr="003E7BE4">
        <w:rPr>
          <w:rFonts w:ascii="Arial" w:hAnsi="Arial" w:cs="Arial"/>
          <w:szCs w:val="22"/>
        </w:rPr>
        <w:t>Generators</w:t>
      </w:r>
      <w:r w:rsidRPr="003E7BE4">
        <w:rPr>
          <w:rFonts w:ascii="Arial" w:hAnsi="Arial" w:cs="Arial"/>
          <w:szCs w:val="22"/>
        </w:rPr>
        <w:t xml:space="preserve"> and/or Services unless the Supplier is entitled to terminate </w:t>
      </w:r>
      <w:r w:rsidR="00C441FF">
        <w:rPr>
          <w:rFonts w:ascii="Arial" w:hAnsi="Arial" w:cs="Arial"/>
          <w:szCs w:val="22"/>
        </w:rPr>
        <w:t>the Rental</w:t>
      </w:r>
      <w:r w:rsidR="005B79FF" w:rsidRPr="003E7BE4">
        <w:rPr>
          <w:rFonts w:ascii="Arial" w:hAnsi="Arial" w:cs="Arial"/>
          <w:szCs w:val="22"/>
        </w:rPr>
        <w:t xml:space="preserve"> Agreement </w:t>
      </w:r>
      <w:r w:rsidRPr="003E7BE4">
        <w:rPr>
          <w:rFonts w:ascii="Arial" w:hAnsi="Arial" w:cs="Arial"/>
          <w:szCs w:val="22"/>
        </w:rPr>
        <w:t>under Clause </w:t>
      </w:r>
      <w:r w:rsidRPr="003E7BE4">
        <w:rPr>
          <w:rFonts w:ascii="Arial" w:hAnsi="Arial" w:cs="Arial"/>
          <w:szCs w:val="22"/>
        </w:rPr>
        <w:fldChar w:fldCharType="begin"/>
      </w:r>
      <w:r w:rsidRPr="003E7BE4">
        <w:rPr>
          <w:rFonts w:ascii="Arial" w:hAnsi="Arial" w:cs="Arial"/>
          <w:szCs w:val="22"/>
        </w:rPr>
        <w:instrText xml:space="preserve"> REF _Ref257230762 \r \h  \* MERGEFORMAT </w:instrText>
      </w:r>
      <w:r w:rsidRPr="003E7BE4">
        <w:rPr>
          <w:rFonts w:ascii="Arial" w:hAnsi="Arial" w:cs="Arial"/>
          <w:szCs w:val="22"/>
        </w:rPr>
      </w:r>
      <w:r w:rsidRPr="003E7BE4">
        <w:rPr>
          <w:rFonts w:ascii="Arial" w:hAnsi="Arial" w:cs="Arial"/>
          <w:szCs w:val="22"/>
        </w:rPr>
        <w:fldChar w:fldCharType="separate"/>
      </w:r>
      <w:r w:rsidR="000978AD">
        <w:rPr>
          <w:rFonts w:ascii="Arial" w:hAnsi="Arial" w:cs="Arial"/>
          <w:szCs w:val="22"/>
        </w:rPr>
        <w:fldChar w:fldCharType="begin"/>
      </w:r>
      <w:r w:rsidR="000978AD">
        <w:rPr>
          <w:rFonts w:ascii="Arial" w:hAnsi="Arial" w:cs="Arial"/>
          <w:szCs w:val="22"/>
        </w:rPr>
        <w:instrText xml:space="preserve"> REF _Ref272531579 \r \h </w:instrText>
      </w:r>
      <w:r w:rsidR="000978AD">
        <w:rPr>
          <w:rFonts w:ascii="Arial" w:hAnsi="Arial" w:cs="Arial"/>
          <w:szCs w:val="22"/>
        </w:rPr>
      </w:r>
      <w:r w:rsidR="000978AD">
        <w:rPr>
          <w:rFonts w:ascii="Arial" w:hAnsi="Arial" w:cs="Arial"/>
          <w:szCs w:val="22"/>
        </w:rPr>
        <w:fldChar w:fldCharType="separate"/>
      </w:r>
      <w:r w:rsidR="000978AD">
        <w:rPr>
          <w:rFonts w:ascii="Arial" w:hAnsi="Arial" w:cs="Arial"/>
          <w:szCs w:val="22"/>
        </w:rPr>
        <w:t>13.2</w:t>
      </w:r>
      <w:r w:rsidR="000978AD">
        <w:rPr>
          <w:rFonts w:ascii="Arial" w:hAnsi="Arial" w:cs="Arial"/>
          <w:szCs w:val="22"/>
        </w:rPr>
        <w:fldChar w:fldCharType="end"/>
      </w:r>
      <w:r w:rsidRPr="003E7BE4">
        <w:rPr>
          <w:rFonts w:ascii="Arial" w:hAnsi="Arial" w:cs="Arial"/>
          <w:szCs w:val="22"/>
        </w:rPr>
        <w:fldChar w:fldCharType="end"/>
      </w:r>
      <w:r w:rsidR="000B00CC" w:rsidRPr="003E7BE4">
        <w:rPr>
          <w:rFonts w:ascii="Arial" w:hAnsi="Arial" w:cs="Arial"/>
          <w:szCs w:val="22"/>
        </w:rPr>
        <w:t xml:space="preserve"> </w:t>
      </w:r>
      <w:r w:rsidRPr="003E7BE4">
        <w:rPr>
          <w:rFonts w:ascii="Arial" w:hAnsi="Arial" w:cs="Arial"/>
          <w:szCs w:val="22"/>
        </w:rPr>
        <w:t>(Termination on Default) for failure to pay undisputed sums of money. Interest shall be payable by the Customer on the late payment of any undisputed sums of money properly invoiced in accordance with the Late Payment of Commercial Debts (Interest) Act 1998.</w:t>
      </w:r>
      <w:bookmarkEnd w:id="63"/>
    </w:p>
    <w:p w14:paraId="7090645A" w14:textId="18FB76B9" w:rsidR="003B1CB8" w:rsidRPr="003E7BE4" w:rsidRDefault="003B1CB8">
      <w:pPr>
        <w:pStyle w:val="Heading3"/>
        <w:rPr>
          <w:rFonts w:ascii="Arial" w:hAnsi="Arial" w:cs="Arial"/>
          <w:szCs w:val="22"/>
        </w:rPr>
      </w:pPr>
      <w:r w:rsidRPr="003E7BE4">
        <w:rPr>
          <w:rFonts w:ascii="Arial" w:hAnsi="Arial" w:cs="Arial"/>
          <w:szCs w:val="22"/>
        </w:rPr>
        <w:t xml:space="preserve">Where </w:t>
      </w:r>
      <w:r w:rsidR="00C441FF">
        <w:rPr>
          <w:rFonts w:ascii="Arial" w:hAnsi="Arial" w:cs="Arial"/>
          <w:szCs w:val="22"/>
        </w:rPr>
        <w:t>the Rental</w:t>
      </w:r>
      <w:r w:rsidR="005B79FF" w:rsidRPr="003E7BE4">
        <w:rPr>
          <w:rFonts w:ascii="Arial" w:hAnsi="Arial" w:cs="Arial"/>
          <w:szCs w:val="22"/>
        </w:rPr>
        <w:t xml:space="preserve"> Agreement </w:t>
      </w:r>
      <w:r w:rsidRPr="003E7BE4">
        <w:rPr>
          <w:rFonts w:ascii="Arial" w:hAnsi="Arial" w:cs="Arial"/>
          <w:szCs w:val="22"/>
        </w:rPr>
        <w:t xml:space="preserve">provides for payments by the Supplier to the Customer then such payments shall be </w:t>
      </w:r>
      <w:r w:rsidRPr="003E7BE4">
        <w:rPr>
          <w:rFonts w:ascii="Arial" w:hAnsi="Arial" w:cs="Arial"/>
          <w:szCs w:val="22"/>
        </w:rPr>
        <w:lastRenderedPageBreak/>
        <w:t xml:space="preserve">made, in cleared funds, within a reasonable time unless otherwise specified in the </w:t>
      </w:r>
      <w:r w:rsidR="00E72E17" w:rsidRPr="003E7BE4">
        <w:rPr>
          <w:rFonts w:ascii="Arial" w:hAnsi="Arial" w:cs="Arial"/>
          <w:szCs w:val="22"/>
        </w:rPr>
        <w:t>Rental Agreement</w:t>
      </w:r>
      <w:r w:rsidRPr="003E7BE4">
        <w:rPr>
          <w:rFonts w:ascii="Arial" w:hAnsi="Arial" w:cs="Arial"/>
          <w:szCs w:val="22"/>
        </w:rPr>
        <w:t>.</w:t>
      </w:r>
    </w:p>
    <w:p w14:paraId="6E66C3B5" w14:textId="77777777" w:rsidR="003B1CB8" w:rsidRPr="003E7BE4" w:rsidRDefault="003B1CB8">
      <w:pPr>
        <w:pStyle w:val="Heading2"/>
        <w:keepNext/>
        <w:tabs>
          <w:tab w:val="num" w:pos="1440"/>
        </w:tabs>
        <w:ind w:left="1440"/>
        <w:rPr>
          <w:rFonts w:ascii="Arial" w:hAnsi="Arial" w:cs="Arial"/>
          <w:b/>
          <w:szCs w:val="22"/>
        </w:rPr>
      </w:pPr>
      <w:bookmarkStart w:id="64" w:name="_Ref256446416"/>
      <w:r w:rsidRPr="003E7BE4">
        <w:rPr>
          <w:rFonts w:ascii="Arial" w:hAnsi="Arial" w:cs="Arial"/>
          <w:b/>
          <w:szCs w:val="22"/>
        </w:rPr>
        <w:t>Recovery of Sums Due</w:t>
      </w:r>
      <w:bookmarkEnd w:id="64"/>
    </w:p>
    <w:p w14:paraId="776EF00F" w14:textId="469767DA" w:rsidR="003B1CB8" w:rsidRPr="003E7BE4" w:rsidRDefault="003B1CB8">
      <w:pPr>
        <w:pStyle w:val="Heading3"/>
        <w:rPr>
          <w:rFonts w:ascii="Arial" w:hAnsi="Arial" w:cs="Arial"/>
          <w:szCs w:val="22"/>
        </w:rPr>
      </w:pPr>
      <w:r w:rsidRPr="003E7BE4">
        <w:rPr>
          <w:rFonts w:ascii="Arial" w:hAnsi="Arial" w:cs="Arial"/>
          <w:szCs w:val="22"/>
        </w:rPr>
        <w:t>Wherever under th</w:t>
      </w:r>
      <w:r w:rsidR="00AE6C98" w:rsidRPr="003E7BE4">
        <w:rPr>
          <w:rFonts w:ascii="Arial" w:hAnsi="Arial" w:cs="Arial"/>
          <w:szCs w:val="22"/>
        </w:rPr>
        <w:t>e</w:t>
      </w:r>
      <w:r w:rsidR="000704AA"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 xml:space="preserve">any sum of money is recoverable from or payable by the Supplier (including any sum which the Supplier is liable to pay to the Customer in respect of any breach of the </w:t>
      </w:r>
      <w:r w:rsidR="00B91262" w:rsidRPr="003E7BE4">
        <w:rPr>
          <w:rFonts w:ascii="Arial" w:hAnsi="Arial" w:cs="Arial"/>
          <w:szCs w:val="22"/>
        </w:rPr>
        <w:t>Rental</w:t>
      </w:r>
      <w:r w:rsidR="00092687" w:rsidRPr="003E7BE4">
        <w:rPr>
          <w:rFonts w:ascii="Arial" w:hAnsi="Arial" w:cs="Arial"/>
          <w:szCs w:val="22"/>
        </w:rPr>
        <w:t xml:space="preserve"> Agreement</w:t>
      </w:r>
      <w:r w:rsidRPr="003E7BE4">
        <w:rPr>
          <w:rFonts w:ascii="Arial" w:hAnsi="Arial" w:cs="Arial"/>
          <w:szCs w:val="22"/>
        </w:rPr>
        <w:t xml:space="preserve">), the Customer may unilaterally deduct that sum from any sum then due, or which at any later time may become due to the Supplier under </w:t>
      </w:r>
      <w:r w:rsidR="00C441FF">
        <w:rPr>
          <w:rFonts w:ascii="Arial" w:hAnsi="Arial" w:cs="Arial"/>
          <w:szCs w:val="22"/>
        </w:rPr>
        <w:t>the Rental</w:t>
      </w:r>
      <w:r w:rsidR="005B79FF" w:rsidRPr="003E7BE4">
        <w:rPr>
          <w:rFonts w:ascii="Arial" w:hAnsi="Arial" w:cs="Arial"/>
          <w:szCs w:val="22"/>
        </w:rPr>
        <w:t xml:space="preserve"> Agreement </w:t>
      </w:r>
      <w:r w:rsidRPr="003E7BE4">
        <w:rPr>
          <w:rFonts w:ascii="Arial" w:hAnsi="Arial" w:cs="Arial"/>
          <w:szCs w:val="22"/>
        </w:rPr>
        <w:t>or under any other agreement or contract with the Customer.</w:t>
      </w:r>
    </w:p>
    <w:p w14:paraId="75FC72A5" w14:textId="4BE6BC6C" w:rsidR="003B1CB8" w:rsidRPr="003E7BE4" w:rsidRDefault="003B1CB8" w:rsidP="000B00CC">
      <w:pPr>
        <w:pStyle w:val="Heading3"/>
        <w:rPr>
          <w:rFonts w:ascii="Arial" w:hAnsi="Arial" w:cs="Arial"/>
          <w:szCs w:val="22"/>
        </w:rPr>
      </w:pPr>
      <w:bookmarkStart w:id="65" w:name="_Ref231309293"/>
      <w:r w:rsidRPr="003E7BE4">
        <w:rPr>
          <w:rFonts w:ascii="Arial" w:hAnsi="Arial" w:cs="Arial"/>
          <w:szCs w:val="22"/>
        </w:rPr>
        <w:t xml:space="preserve">The Customer shall pay the </w:t>
      </w:r>
      <w:r w:rsidR="005D3C7A" w:rsidRPr="003E7BE4">
        <w:rPr>
          <w:rFonts w:ascii="Arial" w:hAnsi="Arial" w:cs="Arial"/>
          <w:szCs w:val="22"/>
        </w:rPr>
        <w:t xml:space="preserve">Rental </w:t>
      </w:r>
      <w:r w:rsidR="000E20A4" w:rsidRPr="003E7BE4">
        <w:rPr>
          <w:rFonts w:ascii="Arial" w:hAnsi="Arial" w:cs="Arial"/>
          <w:szCs w:val="22"/>
        </w:rPr>
        <w:t>Payment</w:t>
      </w:r>
      <w:r w:rsidRPr="003E7BE4">
        <w:rPr>
          <w:rFonts w:ascii="Arial" w:hAnsi="Arial" w:cs="Arial"/>
          <w:szCs w:val="22"/>
        </w:rPr>
        <w:t xml:space="preserve"> due under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in full without any deduction or withholding</w:t>
      </w:r>
      <w:r w:rsidR="00AE6C98" w:rsidRPr="003E7BE4">
        <w:rPr>
          <w:rFonts w:ascii="Arial" w:hAnsi="Arial" w:cs="Arial"/>
          <w:szCs w:val="22"/>
        </w:rPr>
        <w:t xml:space="preserve"> </w:t>
      </w:r>
      <w:r w:rsidR="000B00CC" w:rsidRPr="003E7BE4">
        <w:rPr>
          <w:rFonts w:ascii="Arial" w:hAnsi="Arial" w:cs="Arial"/>
          <w:szCs w:val="22"/>
        </w:rPr>
        <w:t>(other than any deduction or withholding of tax as required by law).</w:t>
      </w:r>
      <w:r w:rsidR="000B00CC" w:rsidRPr="003E7BE4">
        <w:rPr>
          <w:rFonts w:ascii="Arial" w:hAnsi="Arial" w:cs="Arial"/>
          <w:szCs w:val="22"/>
          <w:highlight w:val="yellow"/>
        </w:rPr>
        <w:t xml:space="preserve"> </w:t>
      </w:r>
      <w:bookmarkEnd w:id="65"/>
    </w:p>
    <w:p w14:paraId="70C7263D" w14:textId="77777777" w:rsidR="003B1CB8" w:rsidRPr="003E7BE4" w:rsidRDefault="003B1CB8">
      <w:pPr>
        <w:pStyle w:val="Heading3"/>
        <w:rPr>
          <w:rFonts w:ascii="Arial" w:hAnsi="Arial" w:cs="Arial"/>
          <w:szCs w:val="22"/>
        </w:rPr>
      </w:pPr>
      <w:r w:rsidRPr="003E7BE4">
        <w:rPr>
          <w:rFonts w:ascii="Arial" w:hAnsi="Arial" w:cs="Arial"/>
          <w:szCs w:val="22"/>
        </w:rPr>
        <w:t>The Supplier shall make any payments due to the Customer without any deduction whether by way of set</w:t>
      </w:r>
      <w:r w:rsidRPr="003E7BE4">
        <w:rPr>
          <w:rFonts w:ascii="Arial" w:hAnsi="Arial" w:cs="Arial"/>
          <w:szCs w:val="22"/>
        </w:rPr>
        <w:noBreakHyphen/>
        <w:t>off, counterclaim, discount, abatement or otherwise unless the Supplier has a valid court order requiring an amount equal to such deduction to be paid by the Customer to the Supplier.</w:t>
      </w:r>
    </w:p>
    <w:p w14:paraId="2312ED92" w14:textId="1361CD73" w:rsidR="00F75C75" w:rsidRPr="003E7BE4" w:rsidRDefault="00C719C9" w:rsidP="003E7BE4">
      <w:pPr>
        <w:pStyle w:val="Heading3"/>
        <w:tabs>
          <w:tab w:val="clear" w:pos="3348"/>
          <w:tab w:val="num" w:pos="3207"/>
        </w:tabs>
        <w:ind w:left="3207"/>
        <w:rPr>
          <w:rFonts w:ascii="Arial" w:hAnsi="Arial" w:cs="Arial"/>
          <w:i/>
          <w:szCs w:val="22"/>
        </w:rPr>
      </w:pPr>
      <w:r w:rsidRPr="003E7BE4">
        <w:rPr>
          <w:rFonts w:ascii="Arial" w:hAnsi="Arial" w:cs="Arial"/>
          <w:szCs w:val="22"/>
        </w:rPr>
        <w:t>The Customer may retain or set off any amount owed to it by the Supplier against any amoun</w:t>
      </w:r>
      <w:r w:rsidR="00951DAD" w:rsidRPr="00951DAD">
        <w:rPr>
          <w:rFonts w:ascii="Arial" w:hAnsi="Arial" w:cs="Arial"/>
          <w:szCs w:val="22"/>
        </w:rPr>
        <w:t xml:space="preserve">t due to the Supplier under the Rental </w:t>
      </w:r>
      <w:r w:rsidR="00951DAD">
        <w:rPr>
          <w:rFonts w:ascii="Arial" w:hAnsi="Arial" w:cs="Arial"/>
          <w:szCs w:val="22"/>
        </w:rPr>
        <w:t>Agreement</w:t>
      </w:r>
      <w:r w:rsidRPr="003E7BE4">
        <w:rPr>
          <w:rFonts w:ascii="Arial" w:hAnsi="Arial" w:cs="Arial"/>
          <w:szCs w:val="22"/>
        </w:rPr>
        <w:t xml:space="preserve"> or under any other agreement between the Supplier and the Customer.</w:t>
      </w:r>
    </w:p>
    <w:p w14:paraId="0CBDFC55" w14:textId="60A4FD50" w:rsidR="007A7FEF" w:rsidRPr="003E7BE4" w:rsidRDefault="006B435F">
      <w:pPr>
        <w:pStyle w:val="Heading1"/>
        <w:rPr>
          <w:rFonts w:ascii="Arial" w:hAnsi="Arial" w:cs="Arial"/>
          <w:szCs w:val="22"/>
        </w:rPr>
      </w:pPr>
      <w:bookmarkStart w:id="66" w:name="_Toc519781598"/>
      <w:r w:rsidRPr="003E7BE4">
        <w:rPr>
          <w:rFonts w:ascii="Arial" w:hAnsi="Arial" w:cs="Arial"/>
          <w:szCs w:val="22"/>
        </w:rPr>
        <w:t xml:space="preserve">SECURITY AND </w:t>
      </w:r>
      <w:bookmarkStart w:id="67" w:name="_Toc519636690"/>
      <w:bookmarkStart w:id="68" w:name="_Toc519695036"/>
      <w:bookmarkStart w:id="69" w:name="_Toc517809558"/>
      <w:bookmarkStart w:id="70" w:name="_Toc256757839"/>
      <w:bookmarkStart w:id="71" w:name="_Toc256771024"/>
      <w:bookmarkStart w:id="72" w:name="_Toc256777180"/>
      <w:bookmarkStart w:id="73" w:name="_Toc256782033"/>
      <w:bookmarkStart w:id="74" w:name="_Toc256782107"/>
      <w:bookmarkStart w:id="75" w:name="_Ref271579063"/>
      <w:bookmarkEnd w:id="67"/>
      <w:bookmarkEnd w:id="68"/>
      <w:bookmarkEnd w:id="69"/>
      <w:bookmarkEnd w:id="70"/>
      <w:bookmarkEnd w:id="71"/>
      <w:bookmarkEnd w:id="72"/>
      <w:bookmarkEnd w:id="73"/>
      <w:bookmarkEnd w:id="74"/>
      <w:r w:rsidR="003B1CB8" w:rsidRPr="003E7BE4">
        <w:rPr>
          <w:rFonts w:ascii="Arial" w:hAnsi="Arial" w:cs="Arial"/>
          <w:szCs w:val="22"/>
        </w:rPr>
        <w:t>PROTECTION OF INFORMATION</w:t>
      </w:r>
      <w:bookmarkEnd w:id="66"/>
      <w:bookmarkEnd w:id="75"/>
    </w:p>
    <w:p w14:paraId="6F861048" w14:textId="3496C765" w:rsidR="000A5C2C" w:rsidRPr="003E7BE4" w:rsidRDefault="000A5C2C" w:rsidP="00951DAD">
      <w:pPr>
        <w:pStyle w:val="Heading2"/>
        <w:keepNext/>
        <w:tabs>
          <w:tab w:val="num" w:pos="1440"/>
        </w:tabs>
        <w:ind w:left="1440"/>
        <w:rPr>
          <w:rFonts w:ascii="Arial" w:hAnsi="Arial" w:cs="Arial"/>
          <w:b/>
          <w:szCs w:val="22"/>
        </w:rPr>
      </w:pPr>
      <w:bookmarkStart w:id="76" w:name="_Ref256447322"/>
      <w:r w:rsidRPr="003E7BE4">
        <w:rPr>
          <w:rFonts w:ascii="Arial" w:hAnsi="Arial" w:cs="Arial"/>
          <w:b/>
          <w:szCs w:val="22"/>
        </w:rPr>
        <w:t>Malicious Software</w:t>
      </w:r>
      <w:bookmarkEnd w:id="76"/>
    </w:p>
    <w:p w14:paraId="529AD213" w14:textId="176C45A9" w:rsidR="00951DAD" w:rsidRPr="003E7BE4" w:rsidRDefault="000A5C2C" w:rsidP="003E7BE4">
      <w:pPr>
        <w:pStyle w:val="Heading3"/>
        <w:rPr>
          <w:rFonts w:ascii="Arial" w:hAnsi="Arial" w:cs="Arial"/>
        </w:rPr>
      </w:pPr>
      <w:r w:rsidRPr="003E7BE4">
        <w:rPr>
          <w:rFonts w:ascii="Arial" w:hAnsi="Arial" w:cs="Arial"/>
        </w:rPr>
        <w:t xml:space="preserve">The Supplier shall, in connection with the provision of the </w:t>
      </w:r>
      <w:r w:rsidR="00B11C92" w:rsidRPr="003E7BE4">
        <w:rPr>
          <w:rFonts w:ascii="Arial" w:hAnsi="Arial" w:cs="Arial"/>
        </w:rPr>
        <w:t>Generators</w:t>
      </w:r>
      <w:r w:rsidRPr="003E7BE4">
        <w:rPr>
          <w:rFonts w:ascii="Arial" w:hAnsi="Arial" w:cs="Arial"/>
        </w:rPr>
        <w:t xml:space="preserve"> and/or Services, use the latest versions of anti</w:t>
      </w:r>
      <w:r w:rsidRPr="003E7BE4">
        <w:rPr>
          <w:rFonts w:ascii="Arial" w:hAnsi="Arial" w:cs="Arial"/>
        </w:rPr>
        <w:noBreakHyphen/>
        <w:t>virus definitions and software available from an industry accepted anti</w:t>
      </w:r>
      <w:r w:rsidRPr="003E7BE4">
        <w:rPr>
          <w:rFonts w:ascii="Arial" w:hAnsi="Arial" w:cs="Arial"/>
        </w:rPr>
        <w:noBreakHyphen/>
        <w:t>virus software vendor to check for, contain the spread of and minimise the impact of Malicious Software on the Customer (or as otherwise agreed between the Parties</w:t>
      </w:r>
      <w:r w:rsidR="00951DAD" w:rsidRPr="003E7BE4">
        <w:rPr>
          <w:rFonts w:ascii="Arial" w:hAnsi="Arial" w:cs="Arial"/>
        </w:rPr>
        <w:t>.</w:t>
      </w:r>
    </w:p>
    <w:p w14:paraId="72873D84" w14:textId="1FCD6495" w:rsidR="00477A1F" w:rsidRPr="003E7BE4" w:rsidRDefault="00477A1F" w:rsidP="003E7BE4">
      <w:pPr>
        <w:pStyle w:val="Heading3"/>
        <w:rPr>
          <w:rFonts w:ascii="Arial" w:hAnsi="Arial" w:cs="Arial"/>
        </w:rPr>
      </w:pPr>
      <w:r w:rsidRPr="003E7BE4">
        <w:rPr>
          <w:rFonts w:ascii="Arial" w:hAnsi="Arial" w:cs="Arial"/>
        </w:rPr>
        <w:t xml:space="preserve">Notwithstanding Clause 8.1, if Malicious Software is found, the </w:t>
      </w:r>
      <w:r w:rsidRPr="00397FAC">
        <w:rPr>
          <w:rFonts w:ascii="Arial" w:hAnsi="Arial" w:cs="Arial"/>
        </w:rPr>
        <w:t>Parties shall co-operate to reduce the effect of the Malicious Software and, particularly if Malicious Software causes loss of operational efficiency or loss or corruption of Customer Data</w:t>
      </w:r>
      <w:r w:rsidRPr="003E7BE4">
        <w:rPr>
          <w:rFonts w:ascii="Arial" w:hAnsi="Arial" w:cs="Arial"/>
        </w:rPr>
        <w:t>, assist each other to mitigate any losses and to restore the provision of the Generators and/or Services to its desired operating efficiency.</w:t>
      </w:r>
    </w:p>
    <w:p w14:paraId="7565E63D" w14:textId="2598651F" w:rsidR="000A5C2C" w:rsidRPr="003E7BE4" w:rsidRDefault="000A5C2C" w:rsidP="000A5C2C">
      <w:pPr>
        <w:pStyle w:val="Heading2"/>
        <w:keepNext/>
        <w:tabs>
          <w:tab w:val="num" w:pos="1440"/>
        </w:tabs>
        <w:ind w:left="1440"/>
        <w:rPr>
          <w:rFonts w:ascii="Arial" w:hAnsi="Arial" w:cs="Arial"/>
          <w:b/>
          <w:szCs w:val="22"/>
        </w:rPr>
      </w:pPr>
      <w:bookmarkStart w:id="77" w:name="_Ref256447333"/>
      <w:r w:rsidRPr="003E7BE4">
        <w:rPr>
          <w:rFonts w:ascii="Arial" w:hAnsi="Arial" w:cs="Arial"/>
          <w:b/>
          <w:szCs w:val="22"/>
        </w:rPr>
        <w:lastRenderedPageBreak/>
        <w:t xml:space="preserve">Security </w:t>
      </w:r>
      <w:bookmarkEnd w:id="77"/>
    </w:p>
    <w:p w14:paraId="48B2839D" w14:textId="23BA94F8" w:rsidR="0095254F" w:rsidRPr="003E7BE4" w:rsidRDefault="0095254F" w:rsidP="0095254F">
      <w:pPr>
        <w:pStyle w:val="Heading3"/>
        <w:rPr>
          <w:rFonts w:ascii="Arial" w:hAnsi="Arial" w:cs="Arial"/>
        </w:rPr>
      </w:pPr>
      <w:r w:rsidRPr="003E7BE4">
        <w:rPr>
          <w:rFonts w:ascii="Arial" w:hAnsi="Arial" w:cs="Arial"/>
        </w:rPr>
        <w:t xml:space="preserve">The Supplier shall comply with the Security Policy and the requirements of </w:t>
      </w:r>
      <w:r w:rsidR="0093600C">
        <w:rPr>
          <w:rFonts w:ascii="Arial" w:hAnsi="Arial" w:cs="Arial"/>
        </w:rPr>
        <w:t>Rental Terms</w:t>
      </w:r>
      <w:r w:rsidR="00D60CF3">
        <w:rPr>
          <w:rFonts w:ascii="Arial" w:hAnsi="Arial" w:cs="Arial"/>
        </w:rPr>
        <w:t xml:space="preserve"> </w:t>
      </w:r>
      <w:r w:rsidRPr="003E7BE4">
        <w:rPr>
          <w:rFonts w:ascii="Arial" w:hAnsi="Arial" w:cs="Arial"/>
        </w:rPr>
        <w:t xml:space="preserve">Schedule 3 (Security) including the Security Management Plan (if any) and shall ensure that the Security Management Plan produced by the Supplier fully complies with the Security Policy. </w:t>
      </w:r>
    </w:p>
    <w:p w14:paraId="0370001F" w14:textId="77777777" w:rsidR="0095254F" w:rsidRPr="003E7BE4" w:rsidRDefault="0095254F" w:rsidP="0095254F">
      <w:pPr>
        <w:pStyle w:val="Heading3"/>
        <w:rPr>
          <w:rFonts w:ascii="Arial" w:hAnsi="Arial" w:cs="Arial"/>
        </w:rPr>
      </w:pPr>
      <w:r w:rsidRPr="003E7BE4">
        <w:rPr>
          <w:rFonts w:ascii="Arial" w:hAnsi="Arial" w:cs="Arial"/>
        </w:rPr>
        <w:t>The Customer shall notify the Supplier of any changes or proposed changes to the Security Policy.</w:t>
      </w:r>
    </w:p>
    <w:p w14:paraId="7AC14FD1" w14:textId="61654F8F" w:rsidR="0095254F" w:rsidRPr="003E7BE4" w:rsidRDefault="0095254F" w:rsidP="0095254F">
      <w:pPr>
        <w:pStyle w:val="Heading3"/>
        <w:rPr>
          <w:rFonts w:ascii="Arial" w:hAnsi="Arial" w:cs="Arial"/>
        </w:rPr>
      </w:pPr>
      <w:r w:rsidRPr="003E7BE4">
        <w:rPr>
          <w:rFonts w:ascii="Arial" w:hAnsi="Arial" w:cs="Arial"/>
        </w:rPr>
        <w:t xml:space="preserve">If the Supplier believes that a change or proposed change to the Security Policy will have a material and unavoidable cost implication to the provision of the Goods and/or Services it may propose a </w:t>
      </w:r>
      <w:r w:rsidR="0093600C">
        <w:rPr>
          <w:rFonts w:ascii="Arial" w:hAnsi="Arial" w:cs="Arial"/>
        </w:rPr>
        <w:t>v</w:t>
      </w:r>
      <w:r w:rsidRPr="003E7BE4">
        <w:rPr>
          <w:rFonts w:ascii="Arial" w:hAnsi="Arial" w:cs="Arial"/>
        </w:rPr>
        <w:t xml:space="preserve">ariation to the Customer. In doing so, the Supplier must support its request by providing evidence of the cause of any increased costs and the steps that it has taken to mitigate those costs. Any change to the </w:t>
      </w:r>
      <w:r w:rsidR="0093600C">
        <w:rPr>
          <w:rFonts w:ascii="Arial" w:hAnsi="Arial" w:cs="Arial"/>
        </w:rPr>
        <w:t>Rental Payments</w:t>
      </w:r>
      <w:r w:rsidR="00D60CF3">
        <w:rPr>
          <w:rFonts w:ascii="Arial" w:hAnsi="Arial" w:cs="Arial"/>
        </w:rPr>
        <w:t xml:space="preserve"> </w:t>
      </w:r>
      <w:r w:rsidRPr="003E7BE4">
        <w:rPr>
          <w:rFonts w:ascii="Arial" w:hAnsi="Arial" w:cs="Arial"/>
        </w:rPr>
        <w:t xml:space="preserve">shall then be subject to </w:t>
      </w:r>
      <w:r w:rsidR="0093600C">
        <w:rPr>
          <w:rFonts w:ascii="Arial" w:hAnsi="Arial" w:cs="Arial"/>
        </w:rPr>
        <w:t xml:space="preserve">Clause </w:t>
      </w:r>
      <w:r w:rsidR="0093600C">
        <w:rPr>
          <w:rFonts w:ascii="Arial" w:hAnsi="Arial" w:cs="Arial"/>
        </w:rPr>
        <w:fldChar w:fldCharType="begin"/>
      </w:r>
      <w:r w:rsidR="0093600C">
        <w:rPr>
          <w:rFonts w:ascii="Arial" w:hAnsi="Arial" w:cs="Arial"/>
        </w:rPr>
        <w:instrText xml:space="preserve"> REF _Ref256445542 \r \h </w:instrText>
      </w:r>
      <w:r w:rsidR="0093600C">
        <w:rPr>
          <w:rFonts w:ascii="Arial" w:hAnsi="Arial" w:cs="Arial"/>
        </w:rPr>
      </w:r>
      <w:r w:rsidR="0093600C">
        <w:rPr>
          <w:rFonts w:ascii="Arial" w:hAnsi="Arial" w:cs="Arial"/>
        </w:rPr>
        <w:fldChar w:fldCharType="separate"/>
      </w:r>
      <w:r w:rsidR="0093600C">
        <w:rPr>
          <w:rFonts w:ascii="Arial" w:hAnsi="Arial" w:cs="Arial"/>
        </w:rPr>
        <w:t>25</w:t>
      </w:r>
      <w:r w:rsidR="0093600C">
        <w:rPr>
          <w:rFonts w:ascii="Arial" w:hAnsi="Arial" w:cs="Arial"/>
        </w:rPr>
        <w:fldChar w:fldCharType="end"/>
      </w:r>
      <w:r w:rsidR="0093600C">
        <w:rPr>
          <w:rFonts w:ascii="Arial" w:hAnsi="Arial" w:cs="Arial"/>
        </w:rPr>
        <w:t xml:space="preserve"> (Variation)</w:t>
      </w:r>
      <w:r w:rsidRPr="003E7BE4">
        <w:rPr>
          <w:rFonts w:ascii="Arial" w:hAnsi="Arial" w:cs="Arial"/>
        </w:rPr>
        <w:t>.</w:t>
      </w:r>
    </w:p>
    <w:p w14:paraId="65200BB8" w14:textId="541CC771" w:rsidR="0095254F" w:rsidRPr="003E7BE4" w:rsidRDefault="0095254F" w:rsidP="0095254F">
      <w:pPr>
        <w:pStyle w:val="Heading3"/>
        <w:rPr>
          <w:rFonts w:ascii="Arial" w:hAnsi="Arial" w:cs="Arial"/>
        </w:rPr>
      </w:pPr>
      <w:r w:rsidRPr="003E7BE4">
        <w:rPr>
          <w:rFonts w:ascii="Arial" w:hAnsi="Arial" w:cs="Arial"/>
        </w:rPr>
        <w:t xml:space="preserve">Until and/or unless a change to the </w:t>
      </w:r>
      <w:r w:rsidR="00D60CF3">
        <w:rPr>
          <w:rFonts w:ascii="Arial" w:hAnsi="Arial" w:cs="Arial"/>
        </w:rPr>
        <w:t>Rental Payment</w:t>
      </w:r>
      <w:r w:rsidRPr="003E7BE4">
        <w:rPr>
          <w:rFonts w:ascii="Arial" w:hAnsi="Arial" w:cs="Arial"/>
        </w:rPr>
        <w:t xml:space="preserve">s is agreed by the Customer pursuant to </w:t>
      </w:r>
      <w:r w:rsidR="00D60CF3">
        <w:rPr>
          <w:rFonts w:ascii="Arial" w:hAnsi="Arial" w:cs="Arial"/>
        </w:rPr>
        <w:t xml:space="preserve">Clause </w:t>
      </w:r>
      <w:r w:rsidR="00D60CF3">
        <w:rPr>
          <w:rFonts w:ascii="Arial" w:hAnsi="Arial" w:cs="Arial"/>
        </w:rPr>
        <w:fldChar w:fldCharType="begin"/>
      </w:r>
      <w:r w:rsidR="00D60CF3">
        <w:rPr>
          <w:rFonts w:ascii="Arial" w:hAnsi="Arial" w:cs="Arial"/>
        </w:rPr>
        <w:instrText xml:space="preserve"> REF _Ref256445542 \r \h </w:instrText>
      </w:r>
      <w:r w:rsidR="00D60CF3">
        <w:rPr>
          <w:rFonts w:ascii="Arial" w:hAnsi="Arial" w:cs="Arial"/>
        </w:rPr>
      </w:r>
      <w:r w:rsidR="00D60CF3">
        <w:rPr>
          <w:rFonts w:ascii="Arial" w:hAnsi="Arial" w:cs="Arial"/>
        </w:rPr>
        <w:fldChar w:fldCharType="separate"/>
      </w:r>
      <w:r w:rsidR="00D60CF3">
        <w:rPr>
          <w:rFonts w:ascii="Arial" w:hAnsi="Arial" w:cs="Arial"/>
        </w:rPr>
        <w:t>25</w:t>
      </w:r>
      <w:r w:rsidR="00D60CF3">
        <w:rPr>
          <w:rFonts w:ascii="Arial" w:hAnsi="Arial" w:cs="Arial"/>
        </w:rPr>
        <w:fldChar w:fldCharType="end"/>
      </w:r>
      <w:r w:rsidR="00D60CF3">
        <w:rPr>
          <w:rFonts w:ascii="Arial" w:hAnsi="Arial" w:cs="Arial"/>
        </w:rPr>
        <w:t xml:space="preserve"> (Variation) </w:t>
      </w:r>
      <w:r w:rsidRPr="003E7BE4">
        <w:rPr>
          <w:rFonts w:ascii="Arial" w:hAnsi="Arial" w:cs="Arial"/>
        </w:rPr>
        <w:t xml:space="preserve">the Supplier shall continue to provide the </w:t>
      </w:r>
      <w:r w:rsidR="00D60CF3">
        <w:rPr>
          <w:rFonts w:ascii="Arial" w:hAnsi="Arial" w:cs="Arial"/>
        </w:rPr>
        <w:t xml:space="preserve">Generators and </w:t>
      </w:r>
      <w:r w:rsidRPr="003E7BE4">
        <w:rPr>
          <w:rFonts w:ascii="Arial" w:hAnsi="Arial" w:cs="Arial"/>
        </w:rPr>
        <w:t>Services in accordance with its existing obligations</w:t>
      </w:r>
      <w:r w:rsidR="00D60CF3">
        <w:rPr>
          <w:rFonts w:ascii="Arial" w:hAnsi="Arial" w:cs="Arial"/>
        </w:rPr>
        <w:t xml:space="preserve"> under the Rental Agreement</w:t>
      </w:r>
      <w:r w:rsidRPr="003E7BE4">
        <w:rPr>
          <w:rFonts w:ascii="Arial" w:hAnsi="Arial" w:cs="Arial"/>
        </w:rPr>
        <w:t>.</w:t>
      </w:r>
    </w:p>
    <w:p w14:paraId="393FBA4B" w14:textId="683E1F28" w:rsidR="000A5C2C" w:rsidRPr="003E7BE4" w:rsidRDefault="006B435F" w:rsidP="000A5C2C">
      <w:pPr>
        <w:pStyle w:val="Heading2"/>
        <w:keepNext/>
        <w:tabs>
          <w:tab w:val="num" w:pos="1440"/>
        </w:tabs>
        <w:ind w:left="1440"/>
        <w:rPr>
          <w:rFonts w:ascii="Arial" w:hAnsi="Arial" w:cs="Arial"/>
          <w:b/>
          <w:szCs w:val="22"/>
        </w:rPr>
      </w:pPr>
      <w:bookmarkStart w:id="78" w:name="_Ref256447347"/>
      <w:r>
        <w:rPr>
          <w:rFonts w:ascii="Arial" w:hAnsi="Arial" w:cs="Arial"/>
          <w:b/>
          <w:szCs w:val="22"/>
        </w:rPr>
        <w:t xml:space="preserve">Protection of </w:t>
      </w:r>
      <w:r w:rsidR="000A5C2C" w:rsidRPr="003E7BE4">
        <w:rPr>
          <w:rFonts w:ascii="Arial" w:hAnsi="Arial" w:cs="Arial"/>
          <w:b/>
          <w:szCs w:val="22"/>
        </w:rPr>
        <w:t>Customer Data</w:t>
      </w:r>
      <w:bookmarkEnd w:id="78"/>
    </w:p>
    <w:p w14:paraId="4B22B93B" w14:textId="77777777" w:rsidR="006B435F" w:rsidRPr="003E7BE4" w:rsidRDefault="006B435F" w:rsidP="003E7BE4">
      <w:pPr>
        <w:pStyle w:val="Heading3"/>
        <w:ind w:left="1588" w:hanging="794"/>
        <w:rPr>
          <w:rFonts w:ascii="Arial" w:hAnsi="Arial" w:cs="Arial"/>
        </w:rPr>
      </w:pPr>
      <w:r w:rsidRPr="003E7BE4">
        <w:rPr>
          <w:rFonts w:ascii="Arial" w:hAnsi="Arial" w:cs="Arial"/>
        </w:rPr>
        <w:t>The Supplier shall not delete or remove any proprietary notices contained within or relating to the Customer Data.</w:t>
      </w:r>
    </w:p>
    <w:p w14:paraId="0E28F8EF" w14:textId="6F1C2F76" w:rsidR="006B435F" w:rsidRPr="003E7BE4" w:rsidRDefault="006B435F" w:rsidP="003E7BE4">
      <w:pPr>
        <w:pStyle w:val="Heading3"/>
        <w:ind w:left="1588" w:hanging="794"/>
        <w:rPr>
          <w:rFonts w:ascii="Arial" w:hAnsi="Arial" w:cs="Arial"/>
        </w:rPr>
      </w:pPr>
      <w:r w:rsidRPr="003E7BE4">
        <w:rPr>
          <w:rFonts w:ascii="Arial" w:hAnsi="Arial" w:cs="Arial"/>
        </w:rPr>
        <w:t xml:space="preserve">The Supplier shall not store, copy, disclose, or use the Customer Data except as necessary for the performance by the Supplier of its obligations under </w:t>
      </w:r>
      <w:r w:rsidR="00BA3E5F">
        <w:rPr>
          <w:rFonts w:ascii="Arial" w:hAnsi="Arial" w:cs="Arial"/>
        </w:rPr>
        <w:t>the Rental Agreement</w:t>
      </w:r>
      <w:r w:rsidR="00D60CF3">
        <w:rPr>
          <w:rFonts w:ascii="Arial" w:hAnsi="Arial" w:cs="Arial"/>
        </w:rPr>
        <w:t xml:space="preserve"> </w:t>
      </w:r>
      <w:r w:rsidRPr="003E7BE4">
        <w:rPr>
          <w:rFonts w:ascii="Arial" w:hAnsi="Arial" w:cs="Arial"/>
        </w:rPr>
        <w:t>or as otherwise Approved by the Customer.</w:t>
      </w:r>
    </w:p>
    <w:p w14:paraId="54E29CE6" w14:textId="2755B3E9" w:rsidR="006B435F" w:rsidRPr="003E7BE4" w:rsidRDefault="006B435F" w:rsidP="003E7BE4">
      <w:pPr>
        <w:pStyle w:val="Heading3"/>
        <w:ind w:left="1588" w:hanging="794"/>
        <w:rPr>
          <w:rFonts w:ascii="Arial" w:hAnsi="Arial" w:cs="Arial"/>
        </w:rPr>
      </w:pPr>
      <w:r w:rsidRPr="003E7BE4">
        <w:rPr>
          <w:rFonts w:ascii="Arial" w:hAnsi="Arial" w:cs="Arial"/>
        </w:rPr>
        <w:t xml:space="preserve">To the extent that the Customer Data is held and/or Processed by the Supplier, the Supplier shall supply that Customer Data to the Customer as requested by the Customer and in the format (if any) specified by the Customer in the </w:t>
      </w:r>
      <w:r w:rsidR="0011609F">
        <w:rPr>
          <w:rFonts w:ascii="Arial" w:hAnsi="Arial" w:cs="Arial"/>
        </w:rPr>
        <w:t>Contract Order Form (Rental)</w:t>
      </w:r>
      <w:r w:rsidRPr="003E7BE4">
        <w:rPr>
          <w:rFonts w:ascii="Arial" w:hAnsi="Arial" w:cs="Arial"/>
        </w:rPr>
        <w:t xml:space="preserve"> and, in any event, as specified by the Customer from time to time in writing.</w:t>
      </w:r>
    </w:p>
    <w:p w14:paraId="14AA069D" w14:textId="77777777" w:rsidR="006B435F" w:rsidRPr="003E7BE4" w:rsidRDefault="006B435F" w:rsidP="003E7BE4">
      <w:pPr>
        <w:pStyle w:val="Heading3"/>
        <w:ind w:left="1588" w:hanging="794"/>
        <w:rPr>
          <w:rFonts w:ascii="Arial" w:hAnsi="Arial" w:cs="Arial"/>
        </w:rPr>
      </w:pPr>
      <w:r w:rsidRPr="003E7BE4">
        <w:rPr>
          <w:rFonts w:ascii="Arial" w:hAnsi="Arial" w:cs="Arial"/>
        </w:rPr>
        <w:t>The Supplier shall take responsibility for preserving the integrity of Customer Data and preventing the corruption or loss of Customer Data.</w:t>
      </w:r>
    </w:p>
    <w:p w14:paraId="59CC6D74" w14:textId="56747673" w:rsidR="006B435F" w:rsidRPr="003E7BE4" w:rsidRDefault="006B435F" w:rsidP="003E7BE4">
      <w:pPr>
        <w:pStyle w:val="Heading3"/>
        <w:ind w:left="1588" w:hanging="794"/>
        <w:rPr>
          <w:rFonts w:ascii="Arial" w:hAnsi="Arial" w:cs="Arial"/>
        </w:rPr>
      </w:pPr>
      <w:r w:rsidRPr="003E7BE4">
        <w:rPr>
          <w:rFonts w:ascii="Arial" w:hAnsi="Arial" w:cs="Arial"/>
        </w:rPr>
        <w:t>The Supplier shall perform secure back-ups of all Customer Data and shall ensure that up-to-date back-ups are stored off-site at an Approved location in accordance with any</w:t>
      </w:r>
      <w:r w:rsidR="00303046">
        <w:rPr>
          <w:rFonts w:ascii="Arial" w:hAnsi="Arial" w:cs="Arial"/>
        </w:rPr>
        <w:t xml:space="preserve"> business continuity and disaster recovery (as used in this Clause 8.3, the BCDR Plan) </w:t>
      </w:r>
      <w:r w:rsidRPr="003E7BE4">
        <w:rPr>
          <w:rFonts w:ascii="Arial" w:hAnsi="Arial" w:cs="Arial"/>
        </w:rPr>
        <w:t>or otherwise.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128FF2BB" w14:textId="77777777" w:rsidR="006B435F" w:rsidRPr="003E7BE4" w:rsidRDefault="006B435F" w:rsidP="003E7BE4">
      <w:pPr>
        <w:pStyle w:val="Heading3"/>
        <w:ind w:left="1588" w:hanging="794"/>
        <w:rPr>
          <w:rFonts w:ascii="Arial" w:hAnsi="Arial" w:cs="Arial"/>
        </w:rPr>
      </w:pPr>
      <w:r w:rsidRPr="003E7BE4">
        <w:rPr>
          <w:rFonts w:ascii="Arial" w:hAnsi="Arial" w:cs="Arial"/>
        </w:rPr>
        <w:lastRenderedPageBreak/>
        <w:t>The Supplier shall ensure that any system on which the Supplier holds any Customer Data, including back-up data, is a secure system that complies with the Security Policy and the Security Management Plan (if any).</w:t>
      </w:r>
    </w:p>
    <w:p w14:paraId="375F9F84" w14:textId="77777777" w:rsidR="006B435F" w:rsidRPr="003E7BE4" w:rsidRDefault="006B435F" w:rsidP="003E7BE4">
      <w:pPr>
        <w:pStyle w:val="Heading3"/>
        <w:ind w:left="1588" w:hanging="794"/>
        <w:rPr>
          <w:rFonts w:ascii="Arial" w:hAnsi="Arial" w:cs="Arial"/>
        </w:rPr>
      </w:pPr>
      <w:r w:rsidRPr="003E7BE4">
        <w:rPr>
          <w:rFonts w:ascii="Arial" w:hAnsi="Arial" w:cs="Arial"/>
        </w:rPr>
        <w:t>If at any time the Supplier suspects or has reason to believe that the Customer Data is corrupted, lost or sufficiently degraded in any way for any reason, then the Supplier shall notify the Customer immediately and inform the Customer of the remedial action the Supplier proposes to take.</w:t>
      </w:r>
    </w:p>
    <w:p w14:paraId="6A774B8A" w14:textId="77777777" w:rsidR="006B435F" w:rsidRPr="003E7BE4" w:rsidRDefault="006B435F" w:rsidP="003E7BE4">
      <w:pPr>
        <w:pStyle w:val="Heading3"/>
        <w:ind w:left="1588" w:hanging="794"/>
        <w:rPr>
          <w:rFonts w:ascii="Arial" w:hAnsi="Arial" w:cs="Arial"/>
        </w:rPr>
      </w:pPr>
      <w:r w:rsidRPr="003E7BE4">
        <w:rPr>
          <w:rFonts w:ascii="Arial" w:hAnsi="Arial" w:cs="Arial"/>
        </w:rPr>
        <w:t>If the Customer Data is corrupted, lost or sufficiently degraded as a result of a Default so as to be unusable, the Supplier may:</w:t>
      </w:r>
    </w:p>
    <w:p w14:paraId="7D99DCFF" w14:textId="5483B369" w:rsidR="006B435F" w:rsidRPr="001B14A8" w:rsidRDefault="006B435F" w:rsidP="001B14A8">
      <w:pPr>
        <w:pStyle w:val="Heading4"/>
        <w:rPr>
          <w:rFonts w:ascii="Arial" w:hAnsi="Arial" w:cs="Arial"/>
        </w:rPr>
      </w:pPr>
      <w:r w:rsidRPr="001B14A8">
        <w:rPr>
          <w:rFonts w:ascii="Arial" w:hAnsi="Arial" w:cs="Arial"/>
        </w:rPr>
        <w:t xml:space="preserve">require the Supplier (at the Suppliers expense) to restore or procure the restoration of Customer Data to the extent and in accordance with the requirements specified in </w:t>
      </w:r>
      <w:r w:rsidR="0093600C" w:rsidRPr="00506A55">
        <w:rPr>
          <w:rFonts w:ascii="Arial" w:hAnsi="Arial" w:cs="Arial"/>
          <w:szCs w:val="22"/>
        </w:rPr>
        <w:t xml:space="preserve">any </w:t>
      </w:r>
      <w:r w:rsidR="00F87DB4" w:rsidRPr="00506A55">
        <w:rPr>
          <w:rFonts w:ascii="Arial" w:hAnsi="Arial" w:cs="Arial"/>
          <w:szCs w:val="22"/>
        </w:rPr>
        <w:t>BCDR Plan</w:t>
      </w:r>
      <w:r w:rsidR="00BB2938">
        <w:rPr>
          <w:rFonts w:ascii="Arial" w:hAnsi="Arial" w:cs="Arial"/>
          <w:szCs w:val="22"/>
        </w:rPr>
        <w:t xml:space="preserve"> </w:t>
      </w:r>
      <w:r w:rsidRPr="001B14A8">
        <w:rPr>
          <w:rFonts w:ascii="Arial" w:hAnsi="Arial" w:cs="Arial"/>
        </w:rPr>
        <w:t>or as otherwise required by the Customer, and the Supplier shall do so as soon as practicable but not later than five (5) Working Days from the date of receipt of the Customer’s notice; and/or</w:t>
      </w:r>
    </w:p>
    <w:p w14:paraId="12C02A1C" w14:textId="5B869D0F" w:rsidR="006B435F" w:rsidRPr="001B14A8" w:rsidRDefault="006B435F" w:rsidP="001B14A8">
      <w:pPr>
        <w:pStyle w:val="Heading4"/>
        <w:rPr>
          <w:rFonts w:ascii="Arial" w:hAnsi="Arial" w:cs="Arial"/>
        </w:rPr>
      </w:pPr>
      <w:r w:rsidRPr="001B14A8">
        <w:rPr>
          <w:rFonts w:ascii="Arial" w:hAnsi="Arial" w:cs="Arial"/>
        </w:rPr>
        <w:t xml:space="preserve">itself restore or procure the restoration of Customer Data, and shall be repaid by the Supplier any reasonable expenses incurred in doing so to the extent and in accordance with the requirements specified in </w:t>
      </w:r>
      <w:r w:rsidR="00F87DB4" w:rsidRPr="00506A55">
        <w:rPr>
          <w:rFonts w:ascii="Arial" w:hAnsi="Arial" w:cs="Arial"/>
          <w:szCs w:val="22"/>
        </w:rPr>
        <w:t xml:space="preserve">any BCDR Plan </w:t>
      </w:r>
      <w:r w:rsidRPr="001B14A8">
        <w:rPr>
          <w:rFonts w:ascii="Arial" w:hAnsi="Arial" w:cs="Arial"/>
        </w:rPr>
        <w:t>or as otherwise required by the Customer.</w:t>
      </w:r>
    </w:p>
    <w:p w14:paraId="2828180F" w14:textId="77777777" w:rsidR="000A5C2C" w:rsidRPr="003E7BE4" w:rsidRDefault="000A5C2C" w:rsidP="000A5C2C">
      <w:pPr>
        <w:pStyle w:val="Heading2"/>
        <w:keepNext/>
        <w:tabs>
          <w:tab w:val="num" w:pos="1440"/>
        </w:tabs>
        <w:ind w:left="1440"/>
        <w:rPr>
          <w:rFonts w:ascii="Arial" w:hAnsi="Arial" w:cs="Arial"/>
          <w:b/>
          <w:szCs w:val="22"/>
        </w:rPr>
      </w:pPr>
      <w:bookmarkStart w:id="79" w:name="_Ref256446090"/>
      <w:r w:rsidRPr="003E7BE4">
        <w:rPr>
          <w:rFonts w:ascii="Arial" w:hAnsi="Arial" w:cs="Arial"/>
          <w:b/>
          <w:szCs w:val="22"/>
        </w:rPr>
        <w:t>Confidentiality</w:t>
      </w:r>
      <w:bookmarkEnd w:id="79"/>
    </w:p>
    <w:p w14:paraId="252FCFCB" w14:textId="77777777" w:rsidR="000A5C2C" w:rsidRPr="0095254F" w:rsidRDefault="000A5C2C" w:rsidP="003E7BE4">
      <w:pPr>
        <w:pStyle w:val="Heading3"/>
        <w:keepNext/>
        <w:tabs>
          <w:tab w:val="num" w:pos="2520"/>
        </w:tabs>
        <w:ind w:left="1588" w:hanging="794"/>
        <w:rPr>
          <w:rFonts w:ascii="Arial" w:hAnsi="Arial" w:cs="Arial"/>
          <w:szCs w:val="22"/>
        </w:rPr>
      </w:pPr>
      <w:bookmarkStart w:id="80" w:name="_Ref256446102"/>
      <w:r w:rsidRPr="0095254F">
        <w:rPr>
          <w:rFonts w:ascii="Arial" w:hAnsi="Arial" w:cs="Arial"/>
          <w:szCs w:val="22"/>
        </w:rPr>
        <w:t>Except to the extent set out in this Clause </w:t>
      </w:r>
      <w:r w:rsidRPr="0095254F">
        <w:rPr>
          <w:rFonts w:ascii="Arial" w:hAnsi="Arial" w:cs="Arial"/>
          <w:szCs w:val="22"/>
        </w:rPr>
        <w:fldChar w:fldCharType="begin"/>
      </w:r>
      <w:r w:rsidRPr="0095254F">
        <w:rPr>
          <w:rFonts w:ascii="Arial" w:hAnsi="Arial" w:cs="Arial"/>
          <w:szCs w:val="22"/>
        </w:rPr>
        <w:instrText xml:space="preserve"> REF _Ref256446090 \w \h  \* MERGEFORMAT </w:instrText>
      </w:r>
      <w:r w:rsidRPr="0095254F">
        <w:rPr>
          <w:rFonts w:ascii="Arial" w:hAnsi="Arial" w:cs="Arial"/>
          <w:szCs w:val="22"/>
        </w:rPr>
      </w:r>
      <w:r w:rsidRPr="0095254F">
        <w:rPr>
          <w:rFonts w:ascii="Arial" w:hAnsi="Arial" w:cs="Arial"/>
          <w:szCs w:val="22"/>
        </w:rPr>
        <w:fldChar w:fldCharType="separate"/>
      </w:r>
      <w:r w:rsidR="00663648" w:rsidRPr="0095254F">
        <w:rPr>
          <w:rFonts w:ascii="Arial" w:hAnsi="Arial" w:cs="Arial"/>
          <w:szCs w:val="22"/>
        </w:rPr>
        <w:t>8.4</w:t>
      </w:r>
      <w:r w:rsidRPr="0095254F">
        <w:rPr>
          <w:rFonts w:ascii="Arial" w:hAnsi="Arial" w:cs="Arial"/>
          <w:szCs w:val="22"/>
        </w:rPr>
        <w:fldChar w:fldCharType="end"/>
      </w:r>
      <w:r w:rsidRPr="0095254F">
        <w:rPr>
          <w:rFonts w:ascii="Arial" w:hAnsi="Arial" w:cs="Arial"/>
          <w:szCs w:val="22"/>
        </w:rPr>
        <w:t xml:space="preserve"> or where disclosure is expre</w:t>
      </w:r>
      <w:r w:rsidR="00F75C75" w:rsidRPr="0095254F">
        <w:rPr>
          <w:rFonts w:ascii="Arial" w:hAnsi="Arial" w:cs="Arial"/>
          <w:szCs w:val="22"/>
        </w:rPr>
        <w:t>ssly permitted elsewhere in these</w:t>
      </w:r>
      <w:r w:rsidRPr="0095254F">
        <w:rPr>
          <w:rFonts w:ascii="Arial" w:hAnsi="Arial" w:cs="Arial"/>
          <w:szCs w:val="22"/>
        </w:rPr>
        <w:t xml:space="preserve"> </w:t>
      </w:r>
      <w:r w:rsidR="000E20A4" w:rsidRPr="0095254F">
        <w:rPr>
          <w:rFonts w:ascii="Arial" w:hAnsi="Arial" w:cs="Arial"/>
          <w:szCs w:val="22"/>
        </w:rPr>
        <w:t>Rental Terms</w:t>
      </w:r>
      <w:r w:rsidRPr="0095254F">
        <w:rPr>
          <w:rFonts w:ascii="Arial" w:hAnsi="Arial" w:cs="Arial"/>
          <w:szCs w:val="22"/>
        </w:rPr>
        <w:t>, each Party shall:</w:t>
      </w:r>
      <w:bookmarkEnd w:id="80"/>
    </w:p>
    <w:p w14:paraId="36435824" w14:textId="77777777" w:rsidR="000A5C2C" w:rsidRPr="003E7BE4" w:rsidRDefault="000A5C2C" w:rsidP="000A5C2C">
      <w:pPr>
        <w:pStyle w:val="Heading4"/>
        <w:rPr>
          <w:rFonts w:ascii="Arial" w:hAnsi="Arial" w:cs="Arial"/>
          <w:szCs w:val="22"/>
        </w:rPr>
      </w:pPr>
      <w:r w:rsidRPr="003E7BE4">
        <w:rPr>
          <w:rFonts w:ascii="Arial" w:hAnsi="Arial" w:cs="Arial"/>
          <w:szCs w:val="22"/>
        </w:rPr>
        <w:t>treat the other Party's Confidential Information as confidential and safeguard it accordingly; and</w:t>
      </w:r>
    </w:p>
    <w:p w14:paraId="50993C29" w14:textId="77777777" w:rsidR="000A5C2C" w:rsidRPr="003E7BE4" w:rsidRDefault="000A5C2C" w:rsidP="000A5C2C">
      <w:pPr>
        <w:pStyle w:val="Heading4"/>
        <w:rPr>
          <w:rFonts w:ascii="Arial" w:hAnsi="Arial" w:cs="Arial"/>
          <w:szCs w:val="22"/>
        </w:rPr>
      </w:pPr>
      <w:r w:rsidRPr="003E7BE4">
        <w:rPr>
          <w:rFonts w:ascii="Arial" w:hAnsi="Arial" w:cs="Arial"/>
          <w:szCs w:val="22"/>
        </w:rPr>
        <w:t>not disclose the other Party's Confidential Information to any other person without the owner's prior written consent.</w:t>
      </w:r>
    </w:p>
    <w:p w14:paraId="21A5DDFE" w14:textId="77777777" w:rsidR="000A5C2C" w:rsidRPr="003E7BE4" w:rsidRDefault="000A5C2C" w:rsidP="003E7BE4">
      <w:pPr>
        <w:pStyle w:val="Heading3"/>
        <w:keepNext/>
        <w:tabs>
          <w:tab w:val="num" w:pos="2520"/>
        </w:tabs>
        <w:ind w:left="1588" w:hanging="794"/>
        <w:rPr>
          <w:rFonts w:ascii="Arial" w:hAnsi="Arial" w:cs="Arial"/>
          <w:szCs w:val="22"/>
        </w:rPr>
      </w:pPr>
      <w:r w:rsidRPr="003E7BE4">
        <w:rPr>
          <w:rFonts w:ascii="Arial" w:hAnsi="Arial" w:cs="Arial"/>
          <w:szCs w:val="22"/>
        </w:rPr>
        <w:t>Clause </w:t>
      </w:r>
      <w:r w:rsidRPr="003E7BE4">
        <w:rPr>
          <w:rFonts w:ascii="Arial" w:hAnsi="Arial" w:cs="Arial"/>
          <w:szCs w:val="22"/>
        </w:rPr>
        <w:fldChar w:fldCharType="begin"/>
      </w:r>
      <w:r w:rsidRPr="003E7BE4">
        <w:rPr>
          <w:rFonts w:ascii="Arial" w:hAnsi="Arial" w:cs="Arial"/>
          <w:szCs w:val="22"/>
        </w:rPr>
        <w:instrText xml:space="preserve"> REF _Ref256446102 \w \h  \* MERGEFORMAT </w:instrText>
      </w:r>
      <w:r w:rsidRPr="003E7BE4">
        <w:rPr>
          <w:rFonts w:ascii="Arial" w:hAnsi="Arial" w:cs="Arial"/>
          <w:szCs w:val="22"/>
        </w:rPr>
      </w:r>
      <w:r w:rsidRPr="003E7BE4">
        <w:rPr>
          <w:rFonts w:ascii="Arial" w:hAnsi="Arial" w:cs="Arial"/>
          <w:szCs w:val="22"/>
        </w:rPr>
        <w:fldChar w:fldCharType="separate"/>
      </w:r>
      <w:r w:rsidR="00554D72" w:rsidRPr="003E7BE4">
        <w:rPr>
          <w:rFonts w:ascii="Arial" w:hAnsi="Arial" w:cs="Arial"/>
          <w:szCs w:val="22"/>
        </w:rPr>
        <w:t>8.4.1</w:t>
      </w:r>
      <w:r w:rsidRPr="003E7BE4">
        <w:rPr>
          <w:rFonts w:ascii="Arial" w:hAnsi="Arial" w:cs="Arial"/>
          <w:szCs w:val="22"/>
        </w:rPr>
        <w:fldChar w:fldCharType="end"/>
      </w:r>
      <w:r w:rsidRPr="003E7BE4">
        <w:rPr>
          <w:rFonts w:ascii="Arial" w:hAnsi="Arial" w:cs="Arial"/>
          <w:szCs w:val="22"/>
          <w:vertAlign w:val="superscript"/>
        </w:rPr>
        <w:t xml:space="preserve"> </w:t>
      </w:r>
      <w:r w:rsidRPr="003E7BE4">
        <w:rPr>
          <w:rFonts w:ascii="Arial" w:hAnsi="Arial" w:cs="Arial"/>
          <w:szCs w:val="22"/>
        </w:rPr>
        <w:t>above shall not apply to the extent that:</w:t>
      </w:r>
    </w:p>
    <w:p w14:paraId="73421EBB" w14:textId="77777777" w:rsidR="000A5C2C" w:rsidRPr="003E7BE4" w:rsidRDefault="000A5C2C" w:rsidP="000A5C2C">
      <w:pPr>
        <w:pStyle w:val="Heading4"/>
        <w:rPr>
          <w:rFonts w:ascii="Arial" w:hAnsi="Arial" w:cs="Arial"/>
          <w:szCs w:val="22"/>
        </w:rPr>
      </w:pPr>
      <w:r w:rsidRPr="003E7BE4">
        <w:rPr>
          <w:rFonts w:ascii="Arial" w:hAnsi="Arial" w:cs="Arial"/>
          <w:szCs w:val="22"/>
        </w:rPr>
        <w:t>such disclosure is a requirement of Law placed upon the Party making the disclosure, including any requirements for disclosure under the FOIA, Code of Practice on Access to Government Information or the Environmental Information Regulations pursuant to Clause </w:t>
      </w:r>
      <w:r w:rsidRPr="003E7BE4">
        <w:rPr>
          <w:rFonts w:ascii="Arial" w:hAnsi="Arial" w:cs="Arial"/>
          <w:szCs w:val="22"/>
        </w:rPr>
        <w:fldChar w:fldCharType="begin"/>
      </w:r>
      <w:r w:rsidRPr="003E7BE4">
        <w:rPr>
          <w:rFonts w:ascii="Arial" w:hAnsi="Arial" w:cs="Arial"/>
          <w:szCs w:val="22"/>
        </w:rPr>
        <w:instrText xml:space="preserve"> REF _Ref256446117 \w \h  \* MERGEFORMAT </w:instrText>
      </w:r>
      <w:r w:rsidRPr="003E7BE4">
        <w:rPr>
          <w:rFonts w:ascii="Arial" w:hAnsi="Arial" w:cs="Arial"/>
          <w:szCs w:val="22"/>
        </w:rPr>
      </w:r>
      <w:r w:rsidRPr="003E7BE4">
        <w:rPr>
          <w:rFonts w:ascii="Arial" w:hAnsi="Arial" w:cs="Arial"/>
          <w:szCs w:val="22"/>
        </w:rPr>
        <w:fldChar w:fldCharType="separate"/>
      </w:r>
      <w:r w:rsidR="0076416E" w:rsidRPr="003E7BE4">
        <w:rPr>
          <w:rFonts w:ascii="Arial" w:hAnsi="Arial" w:cs="Arial"/>
          <w:szCs w:val="22"/>
        </w:rPr>
        <w:t>8.6</w:t>
      </w:r>
      <w:r w:rsidRPr="003E7BE4">
        <w:rPr>
          <w:rFonts w:ascii="Arial" w:hAnsi="Arial" w:cs="Arial"/>
          <w:szCs w:val="22"/>
        </w:rPr>
        <w:fldChar w:fldCharType="end"/>
      </w:r>
      <w:r w:rsidRPr="003E7BE4">
        <w:rPr>
          <w:rFonts w:ascii="Arial" w:hAnsi="Arial" w:cs="Arial"/>
          <w:szCs w:val="22"/>
        </w:rPr>
        <w:t xml:space="preserve"> (Freedom of Information);</w:t>
      </w:r>
    </w:p>
    <w:p w14:paraId="4AA1D462" w14:textId="77777777" w:rsidR="000A5C2C" w:rsidRPr="003E7BE4" w:rsidRDefault="000A5C2C" w:rsidP="000A5C2C">
      <w:pPr>
        <w:pStyle w:val="Heading4"/>
        <w:rPr>
          <w:rFonts w:ascii="Arial" w:hAnsi="Arial" w:cs="Arial"/>
          <w:szCs w:val="22"/>
        </w:rPr>
      </w:pPr>
      <w:r w:rsidRPr="003E7BE4">
        <w:rPr>
          <w:rFonts w:ascii="Arial" w:hAnsi="Arial" w:cs="Arial"/>
          <w:szCs w:val="22"/>
        </w:rPr>
        <w:t xml:space="preserve">such information was in the possession of the Party making the disclosure without obligation of confidentiality prior to its disclosure by the information owner; </w:t>
      </w:r>
    </w:p>
    <w:p w14:paraId="3D5D9589" w14:textId="77777777" w:rsidR="000A5C2C" w:rsidRPr="003E7BE4" w:rsidRDefault="000A5C2C" w:rsidP="000A5C2C">
      <w:pPr>
        <w:pStyle w:val="Heading4"/>
        <w:rPr>
          <w:rFonts w:ascii="Arial" w:hAnsi="Arial" w:cs="Arial"/>
          <w:szCs w:val="22"/>
        </w:rPr>
      </w:pPr>
      <w:r w:rsidRPr="003E7BE4">
        <w:rPr>
          <w:rFonts w:ascii="Arial" w:hAnsi="Arial" w:cs="Arial"/>
          <w:szCs w:val="22"/>
        </w:rPr>
        <w:t>such information was obtained from a third party without obligation of confidentiality;</w:t>
      </w:r>
    </w:p>
    <w:p w14:paraId="4A3E6BC1" w14:textId="77777777" w:rsidR="000A5C2C" w:rsidRPr="003E7BE4" w:rsidRDefault="000A5C2C" w:rsidP="000A5C2C">
      <w:pPr>
        <w:pStyle w:val="Heading4"/>
        <w:rPr>
          <w:rFonts w:ascii="Arial" w:hAnsi="Arial" w:cs="Arial"/>
          <w:szCs w:val="22"/>
        </w:rPr>
      </w:pPr>
      <w:r w:rsidRPr="003E7BE4">
        <w:rPr>
          <w:rFonts w:ascii="Arial" w:hAnsi="Arial" w:cs="Arial"/>
          <w:szCs w:val="22"/>
        </w:rPr>
        <w:lastRenderedPageBreak/>
        <w:t>such information was already in the public domain at the time of disclosure otherwise than by a breach of th</w:t>
      </w:r>
      <w:r w:rsidR="00663648" w:rsidRPr="003E7BE4">
        <w:rPr>
          <w:rFonts w:ascii="Arial" w:hAnsi="Arial" w:cs="Arial"/>
          <w:szCs w:val="22"/>
        </w:rPr>
        <w:t>e</w:t>
      </w:r>
      <w:r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 or</w:t>
      </w:r>
    </w:p>
    <w:p w14:paraId="57B8B3C9" w14:textId="77777777" w:rsidR="000A5C2C" w:rsidRPr="003E7BE4" w:rsidRDefault="000A5C2C" w:rsidP="000A5C2C">
      <w:pPr>
        <w:pStyle w:val="Heading4"/>
        <w:rPr>
          <w:rFonts w:ascii="Arial" w:hAnsi="Arial" w:cs="Arial"/>
          <w:szCs w:val="22"/>
        </w:rPr>
      </w:pPr>
      <w:r w:rsidRPr="003E7BE4">
        <w:rPr>
          <w:rFonts w:ascii="Arial" w:hAnsi="Arial" w:cs="Arial"/>
          <w:szCs w:val="22"/>
        </w:rPr>
        <w:t>it is independently developed without access to the other Party's Confidential Information.</w:t>
      </w:r>
    </w:p>
    <w:p w14:paraId="63D61CB4"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The Supplier may only disclose the Customer's Confidential Information to the Staff who are directly involved in the provision of the </w:t>
      </w:r>
      <w:r w:rsidR="00B11C92" w:rsidRPr="003E7BE4">
        <w:rPr>
          <w:rFonts w:ascii="Arial" w:hAnsi="Arial" w:cs="Arial"/>
          <w:szCs w:val="22"/>
        </w:rPr>
        <w:t>Generators</w:t>
      </w:r>
      <w:r w:rsidRPr="003E7BE4">
        <w:rPr>
          <w:rFonts w:ascii="Arial" w:hAnsi="Arial" w:cs="Arial"/>
          <w:szCs w:val="22"/>
        </w:rPr>
        <w:t xml:space="preserve"> and/or Services and who need to know the information, and shall ensure that such Staff are aware of and shall comply with these obligations as to confidentiality.</w:t>
      </w:r>
    </w:p>
    <w:p w14:paraId="28181ACE"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The Supplier shall not, and shall procure that the Staff do not, use any of the Customer's Confidential Information received otherwise than for the purposes of th</w:t>
      </w:r>
      <w:r w:rsidR="00663648" w:rsidRPr="003E7BE4">
        <w:rPr>
          <w:rFonts w:ascii="Arial" w:hAnsi="Arial" w:cs="Arial"/>
          <w:szCs w:val="22"/>
        </w:rPr>
        <w:t>e</w:t>
      </w:r>
      <w:r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w:t>
      </w:r>
    </w:p>
    <w:p w14:paraId="3FC91C84"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At the written request of the Customer, the Supplier shall procure that those members of Staff identified in the Customer's notice sign a confidentiality undertaking prior to commencing any work in accordance with th</w:t>
      </w:r>
      <w:r w:rsidR="00663648" w:rsidRPr="003E7BE4">
        <w:rPr>
          <w:rFonts w:ascii="Arial" w:hAnsi="Arial" w:cs="Arial"/>
          <w:szCs w:val="22"/>
        </w:rPr>
        <w:t>e</w:t>
      </w:r>
      <w:r w:rsidR="000704AA"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w:t>
      </w:r>
    </w:p>
    <w:p w14:paraId="2157B8F7" w14:textId="1B34EF3A" w:rsidR="000A5C2C" w:rsidRPr="003E7BE4" w:rsidRDefault="000A5C2C" w:rsidP="000A5C2C">
      <w:pPr>
        <w:pStyle w:val="Heading3"/>
        <w:tabs>
          <w:tab w:val="num" w:pos="2520"/>
        </w:tabs>
        <w:ind w:left="2520"/>
        <w:rPr>
          <w:rFonts w:ascii="Arial" w:hAnsi="Arial" w:cs="Arial"/>
          <w:szCs w:val="22"/>
        </w:rPr>
      </w:pPr>
      <w:bookmarkStart w:id="81" w:name="_Ref256446133"/>
      <w:r w:rsidRPr="003E7BE4">
        <w:rPr>
          <w:rFonts w:ascii="Arial" w:hAnsi="Arial" w:cs="Arial"/>
          <w:szCs w:val="22"/>
        </w:rPr>
        <w:t>Nothing in th</w:t>
      </w:r>
      <w:r w:rsidR="00663648" w:rsidRPr="003E7BE4">
        <w:rPr>
          <w:rFonts w:ascii="Arial" w:hAnsi="Arial" w:cs="Arial"/>
          <w:szCs w:val="22"/>
        </w:rPr>
        <w:t>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shall prevent the Customer from disclosing the Supplier's Confidential Information (including the information obtained under Clause </w:t>
      </w:r>
      <w:r w:rsidRPr="003E7BE4">
        <w:rPr>
          <w:rFonts w:ascii="Arial" w:hAnsi="Arial" w:cs="Arial"/>
          <w:szCs w:val="22"/>
        </w:rPr>
        <w:fldChar w:fldCharType="begin"/>
      </w:r>
      <w:r w:rsidRPr="003E7BE4">
        <w:rPr>
          <w:rFonts w:ascii="Arial" w:hAnsi="Arial" w:cs="Arial"/>
          <w:szCs w:val="22"/>
        </w:rPr>
        <w:instrText xml:space="preserve"> REF _Ref256446248 \r \h  \* MERGEFORMAT </w:instrText>
      </w:r>
      <w:r w:rsidRPr="003E7BE4">
        <w:rPr>
          <w:rFonts w:ascii="Arial" w:hAnsi="Arial" w:cs="Arial"/>
          <w:szCs w:val="22"/>
        </w:rPr>
      </w:r>
      <w:r w:rsidRPr="003E7BE4">
        <w:rPr>
          <w:rFonts w:ascii="Arial" w:hAnsi="Arial" w:cs="Arial"/>
          <w:szCs w:val="22"/>
        </w:rPr>
        <w:fldChar w:fldCharType="separate"/>
      </w:r>
      <w:r w:rsidR="00554D72" w:rsidRPr="003E7BE4">
        <w:rPr>
          <w:rFonts w:ascii="Arial" w:hAnsi="Arial" w:cs="Arial"/>
          <w:szCs w:val="22"/>
        </w:rPr>
        <w:t>9</w:t>
      </w:r>
      <w:r w:rsidRPr="003E7BE4">
        <w:rPr>
          <w:rFonts w:ascii="Arial" w:hAnsi="Arial" w:cs="Arial"/>
          <w:szCs w:val="22"/>
        </w:rPr>
        <w:fldChar w:fldCharType="end"/>
      </w:r>
      <w:r w:rsidRPr="003E7BE4">
        <w:rPr>
          <w:rFonts w:ascii="Arial" w:hAnsi="Arial" w:cs="Arial"/>
          <w:szCs w:val="22"/>
        </w:rPr>
        <w:t xml:space="preserve"> (Records and Audit Access):</w:t>
      </w:r>
      <w:bookmarkEnd w:id="81"/>
    </w:p>
    <w:p w14:paraId="3D5F9A5F" w14:textId="0C5F88E0" w:rsidR="000A5C2C" w:rsidRPr="003E7BE4" w:rsidRDefault="000A5C2C" w:rsidP="000A5C2C">
      <w:pPr>
        <w:pStyle w:val="Heading4"/>
        <w:rPr>
          <w:rFonts w:ascii="Arial" w:hAnsi="Arial" w:cs="Arial"/>
          <w:szCs w:val="22"/>
        </w:rPr>
      </w:pPr>
      <w:r w:rsidRPr="003E7BE4">
        <w:rPr>
          <w:rFonts w:ascii="Arial" w:hAnsi="Arial" w:cs="Arial"/>
          <w:szCs w:val="22"/>
        </w:rPr>
        <w:t>to any Crown body or any other Contracting Body on a confidential basis.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14:paraId="17B202A9" w14:textId="77777777" w:rsidR="000A5C2C" w:rsidRPr="003E7BE4" w:rsidRDefault="000A5C2C" w:rsidP="000A5C2C">
      <w:pPr>
        <w:pStyle w:val="Heading4"/>
        <w:rPr>
          <w:rFonts w:ascii="Arial" w:hAnsi="Arial" w:cs="Arial"/>
          <w:szCs w:val="22"/>
        </w:rPr>
      </w:pPr>
      <w:r w:rsidRPr="003E7BE4">
        <w:rPr>
          <w:rFonts w:ascii="Arial" w:hAnsi="Arial" w:cs="Arial"/>
          <w:szCs w:val="22"/>
        </w:rPr>
        <w:t xml:space="preserve">to any consultant, contractor or other person engaged by the Customer or any person conducting a </w:t>
      </w:r>
      <w:r w:rsidR="00187494" w:rsidRPr="003E7BE4">
        <w:rPr>
          <w:rFonts w:ascii="Arial" w:hAnsi="Arial" w:cs="Arial"/>
          <w:szCs w:val="22"/>
        </w:rPr>
        <w:t xml:space="preserve">Crown Commercial Service </w:t>
      </w:r>
      <w:r w:rsidRPr="003E7BE4">
        <w:rPr>
          <w:rFonts w:ascii="Arial" w:hAnsi="Arial" w:cs="Arial"/>
          <w:szCs w:val="22"/>
        </w:rPr>
        <w:t>review on a confidential basis;</w:t>
      </w:r>
    </w:p>
    <w:p w14:paraId="231CC033" w14:textId="77777777" w:rsidR="000A5C2C" w:rsidRPr="003E7BE4" w:rsidRDefault="000A5C2C" w:rsidP="000A5C2C">
      <w:pPr>
        <w:pStyle w:val="Heading4"/>
        <w:rPr>
          <w:rFonts w:ascii="Arial" w:hAnsi="Arial" w:cs="Arial"/>
          <w:szCs w:val="22"/>
        </w:rPr>
      </w:pPr>
      <w:r w:rsidRPr="003E7BE4">
        <w:rPr>
          <w:rFonts w:ascii="Arial" w:hAnsi="Arial" w:cs="Arial"/>
          <w:szCs w:val="22"/>
        </w:rPr>
        <w:t>for the purpose of the examination and certification of the Customer's accounts; or</w:t>
      </w:r>
    </w:p>
    <w:p w14:paraId="21061DDA" w14:textId="77777777" w:rsidR="000A5C2C" w:rsidRPr="003E7BE4" w:rsidRDefault="000A5C2C" w:rsidP="000A5C2C">
      <w:pPr>
        <w:pStyle w:val="Heading4"/>
        <w:rPr>
          <w:rFonts w:ascii="Arial" w:hAnsi="Arial" w:cs="Arial"/>
          <w:szCs w:val="22"/>
        </w:rPr>
      </w:pPr>
      <w:r w:rsidRPr="003E7BE4">
        <w:rPr>
          <w:rFonts w:ascii="Arial" w:hAnsi="Arial" w:cs="Arial"/>
          <w:szCs w:val="22"/>
        </w:rPr>
        <w:t>for any examination pursuant to Section 6(1) of the National Audit Act 1983 of the economy, efficiency and effectiveness with which the Customer has used its resources.</w:t>
      </w:r>
    </w:p>
    <w:p w14:paraId="02B3E5F4"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The Customer shall use all reasonable endeavours to ensure that any government department, Contracting Body, employee, third party or Sub</w:t>
      </w:r>
      <w:r w:rsidRPr="003E7BE4">
        <w:rPr>
          <w:rFonts w:ascii="Arial" w:hAnsi="Arial" w:cs="Arial"/>
          <w:szCs w:val="22"/>
        </w:rPr>
        <w:noBreakHyphen/>
        <w:t>Contractor to whom the Supplier's Confidential Information is disclosed pursuant to Clause </w:t>
      </w:r>
      <w:r w:rsidRPr="003E7BE4">
        <w:rPr>
          <w:rFonts w:ascii="Arial" w:hAnsi="Arial" w:cs="Arial"/>
          <w:szCs w:val="22"/>
        </w:rPr>
        <w:fldChar w:fldCharType="begin"/>
      </w:r>
      <w:r w:rsidRPr="003E7BE4">
        <w:rPr>
          <w:rFonts w:ascii="Arial" w:hAnsi="Arial" w:cs="Arial"/>
          <w:szCs w:val="22"/>
        </w:rPr>
        <w:instrText xml:space="preserve"> REF _Ref256446133 \w \h  \* MERGEFORMAT </w:instrText>
      </w:r>
      <w:r w:rsidRPr="003E7BE4">
        <w:rPr>
          <w:rFonts w:ascii="Arial" w:hAnsi="Arial" w:cs="Arial"/>
          <w:szCs w:val="22"/>
        </w:rPr>
      </w:r>
      <w:r w:rsidRPr="003E7BE4">
        <w:rPr>
          <w:rFonts w:ascii="Arial" w:hAnsi="Arial" w:cs="Arial"/>
          <w:szCs w:val="22"/>
        </w:rPr>
        <w:fldChar w:fldCharType="separate"/>
      </w:r>
      <w:r w:rsidR="0076416E" w:rsidRPr="003E7BE4">
        <w:rPr>
          <w:rFonts w:ascii="Arial" w:hAnsi="Arial" w:cs="Arial"/>
          <w:szCs w:val="22"/>
        </w:rPr>
        <w:t>8.4.6</w:t>
      </w:r>
      <w:r w:rsidRPr="003E7BE4">
        <w:rPr>
          <w:rFonts w:ascii="Arial" w:hAnsi="Arial" w:cs="Arial"/>
          <w:szCs w:val="22"/>
        </w:rPr>
        <w:fldChar w:fldCharType="end"/>
      </w:r>
      <w:r w:rsidRPr="003E7BE4">
        <w:rPr>
          <w:rFonts w:ascii="Arial" w:hAnsi="Arial" w:cs="Arial"/>
          <w:szCs w:val="22"/>
        </w:rPr>
        <w:t xml:space="preserve"> above is made aware of the Customer's obligations of confidentiality.</w:t>
      </w:r>
    </w:p>
    <w:p w14:paraId="4A896621"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lastRenderedPageBreak/>
        <w:t>Nothing in this Clause </w:t>
      </w:r>
      <w:r w:rsidRPr="003E7BE4">
        <w:rPr>
          <w:rFonts w:ascii="Arial" w:hAnsi="Arial" w:cs="Arial"/>
          <w:szCs w:val="22"/>
        </w:rPr>
        <w:fldChar w:fldCharType="begin"/>
      </w:r>
      <w:r w:rsidRPr="003E7BE4">
        <w:rPr>
          <w:rFonts w:ascii="Arial" w:hAnsi="Arial" w:cs="Arial"/>
          <w:szCs w:val="22"/>
        </w:rPr>
        <w:instrText xml:space="preserve"> REF _Ref256446090 \w \h  \* MERGEFORMAT </w:instrText>
      </w:r>
      <w:r w:rsidRPr="003E7BE4">
        <w:rPr>
          <w:rFonts w:ascii="Arial" w:hAnsi="Arial" w:cs="Arial"/>
          <w:szCs w:val="22"/>
        </w:rPr>
      </w:r>
      <w:r w:rsidRPr="003E7BE4">
        <w:rPr>
          <w:rFonts w:ascii="Arial" w:hAnsi="Arial" w:cs="Arial"/>
          <w:szCs w:val="22"/>
        </w:rPr>
        <w:fldChar w:fldCharType="separate"/>
      </w:r>
      <w:r w:rsidR="0076416E" w:rsidRPr="003E7BE4">
        <w:rPr>
          <w:rFonts w:ascii="Arial" w:hAnsi="Arial" w:cs="Arial"/>
          <w:szCs w:val="22"/>
        </w:rPr>
        <w:t>8.4</w:t>
      </w:r>
      <w:r w:rsidRPr="003E7BE4">
        <w:rPr>
          <w:rFonts w:ascii="Arial" w:hAnsi="Arial" w:cs="Arial"/>
          <w:szCs w:val="22"/>
        </w:rPr>
        <w:fldChar w:fldCharType="end"/>
      </w:r>
      <w:r w:rsidRPr="003E7BE4">
        <w:rPr>
          <w:rFonts w:ascii="Arial" w:hAnsi="Arial" w:cs="Arial"/>
          <w:szCs w:val="22"/>
        </w:rPr>
        <w:t xml:space="preserve"> shall prevent either Party from using any techniques, ideas or Know</w:t>
      </w:r>
      <w:r w:rsidRPr="003E7BE4">
        <w:rPr>
          <w:rFonts w:ascii="Arial" w:hAnsi="Arial" w:cs="Arial"/>
          <w:szCs w:val="22"/>
        </w:rPr>
        <w:noBreakHyphen/>
        <w:t>How gained during the performance of the</w:t>
      </w:r>
      <w:r w:rsidR="00F75C75"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in the course of its normal business to the extent that this use does not result in a disclosure of the other Party's Confidential Information or an infringement of IPR.</w:t>
      </w:r>
    </w:p>
    <w:p w14:paraId="141FEB71" w14:textId="77777777" w:rsidR="000A5C2C" w:rsidRPr="003E7BE4" w:rsidRDefault="000A5C2C" w:rsidP="000A5C2C">
      <w:pPr>
        <w:pStyle w:val="Heading2"/>
        <w:keepNext/>
        <w:tabs>
          <w:tab w:val="num" w:pos="1440"/>
        </w:tabs>
        <w:ind w:left="1440"/>
        <w:rPr>
          <w:rFonts w:ascii="Arial" w:hAnsi="Arial" w:cs="Arial"/>
          <w:b/>
          <w:szCs w:val="22"/>
        </w:rPr>
      </w:pPr>
      <w:bookmarkStart w:id="82" w:name="_Ref256446159"/>
      <w:r w:rsidRPr="003E7BE4">
        <w:rPr>
          <w:rFonts w:ascii="Arial" w:hAnsi="Arial" w:cs="Arial"/>
          <w:b/>
          <w:szCs w:val="22"/>
        </w:rPr>
        <w:t>Official Secrets Acts 1911 to 1989, section 182 of the Finance Act 1989</w:t>
      </w:r>
      <w:bookmarkEnd w:id="82"/>
    </w:p>
    <w:p w14:paraId="2798044D" w14:textId="77777777" w:rsidR="000A5C2C" w:rsidRPr="003E7BE4" w:rsidRDefault="000A5C2C" w:rsidP="000A5C2C">
      <w:pPr>
        <w:pStyle w:val="Heading3"/>
        <w:keepNext/>
        <w:tabs>
          <w:tab w:val="num" w:pos="2520"/>
        </w:tabs>
        <w:ind w:left="2520"/>
        <w:rPr>
          <w:rFonts w:ascii="Arial" w:hAnsi="Arial" w:cs="Arial"/>
          <w:szCs w:val="22"/>
        </w:rPr>
      </w:pPr>
      <w:bookmarkStart w:id="83" w:name="_Ref256677203"/>
      <w:r w:rsidRPr="003E7BE4">
        <w:rPr>
          <w:rFonts w:ascii="Arial" w:hAnsi="Arial" w:cs="Arial"/>
          <w:szCs w:val="22"/>
        </w:rPr>
        <w:t>The Supplier shall comply with and shall ensure that its Staff comply with, the provisions of:</w:t>
      </w:r>
      <w:bookmarkEnd w:id="83"/>
    </w:p>
    <w:p w14:paraId="0DE9C4EF" w14:textId="77777777" w:rsidR="000A5C2C" w:rsidRPr="003E7BE4" w:rsidRDefault="000A5C2C" w:rsidP="000A5C2C">
      <w:pPr>
        <w:pStyle w:val="Heading4"/>
        <w:rPr>
          <w:rFonts w:ascii="Arial" w:hAnsi="Arial" w:cs="Arial"/>
          <w:szCs w:val="22"/>
        </w:rPr>
      </w:pPr>
      <w:bookmarkStart w:id="84" w:name="_Ref257235978"/>
      <w:r w:rsidRPr="003E7BE4">
        <w:rPr>
          <w:rFonts w:ascii="Arial" w:hAnsi="Arial" w:cs="Arial"/>
          <w:szCs w:val="22"/>
        </w:rPr>
        <w:t>the Official Secrets Acts 1911 to 1989; and</w:t>
      </w:r>
      <w:bookmarkEnd w:id="84"/>
    </w:p>
    <w:p w14:paraId="5C34B8D3" w14:textId="77777777" w:rsidR="000A5C2C" w:rsidRPr="003E7BE4" w:rsidRDefault="000A5C2C" w:rsidP="000A5C2C">
      <w:pPr>
        <w:pStyle w:val="Heading4"/>
        <w:rPr>
          <w:rFonts w:ascii="Arial" w:hAnsi="Arial" w:cs="Arial"/>
          <w:szCs w:val="22"/>
        </w:rPr>
      </w:pPr>
      <w:r w:rsidRPr="003E7BE4">
        <w:rPr>
          <w:rFonts w:ascii="Arial" w:hAnsi="Arial" w:cs="Arial"/>
          <w:szCs w:val="22"/>
        </w:rPr>
        <w:t>Section 182 of the Finance Act 1989.</w:t>
      </w:r>
    </w:p>
    <w:p w14:paraId="6DA352BD" w14:textId="77777777" w:rsidR="000A5C2C" w:rsidRPr="003E7BE4" w:rsidRDefault="000A5C2C" w:rsidP="000A5C2C">
      <w:pPr>
        <w:pStyle w:val="Heading3"/>
        <w:tabs>
          <w:tab w:val="num" w:pos="2520"/>
        </w:tabs>
        <w:ind w:left="2520"/>
        <w:rPr>
          <w:rFonts w:ascii="Arial" w:hAnsi="Arial" w:cs="Arial"/>
          <w:szCs w:val="22"/>
        </w:rPr>
      </w:pPr>
      <w:bookmarkStart w:id="85" w:name="_Ref256677232"/>
      <w:r w:rsidRPr="003E7BE4">
        <w:rPr>
          <w:rFonts w:ascii="Arial" w:hAnsi="Arial" w:cs="Arial"/>
          <w:szCs w:val="22"/>
        </w:rPr>
        <w:t>In the event that the Supplier or its Staff fail to comply with this Clause </w:t>
      </w:r>
      <w:r w:rsidRPr="003E7BE4">
        <w:rPr>
          <w:rFonts w:ascii="Arial" w:hAnsi="Arial" w:cs="Arial"/>
          <w:szCs w:val="22"/>
        </w:rPr>
        <w:fldChar w:fldCharType="begin"/>
      </w:r>
      <w:r w:rsidRPr="003E7BE4">
        <w:rPr>
          <w:rFonts w:ascii="Arial" w:hAnsi="Arial" w:cs="Arial"/>
          <w:szCs w:val="22"/>
        </w:rPr>
        <w:instrText xml:space="preserve"> REF _Ref256446159 \w \h  \* MERGEFORMAT </w:instrText>
      </w:r>
      <w:r w:rsidRPr="003E7BE4">
        <w:rPr>
          <w:rFonts w:ascii="Arial" w:hAnsi="Arial" w:cs="Arial"/>
          <w:szCs w:val="22"/>
        </w:rPr>
      </w:r>
      <w:r w:rsidRPr="003E7BE4">
        <w:rPr>
          <w:rFonts w:ascii="Arial" w:hAnsi="Arial" w:cs="Arial"/>
          <w:szCs w:val="22"/>
        </w:rPr>
        <w:fldChar w:fldCharType="separate"/>
      </w:r>
      <w:r w:rsidR="0076416E" w:rsidRPr="003E7BE4">
        <w:rPr>
          <w:rFonts w:ascii="Arial" w:hAnsi="Arial" w:cs="Arial"/>
          <w:szCs w:val="22"/>
        </w:rPr>
        <w:t>8.5</w:t>
      </w:r>
      <w:r w:rsidRPr="003E7BE4">
        <w:rPr>
          <w:rFonts w:ascii="Arial" w:hAnsi="Arial" w:cs="Arial"/>
          <w:szCs w:val="22"/>
        </w:rPr>
        <w:fldChar w:fldCharType="end"/>
      </w:r>
      <w:r w:rsidRPr="003E7BE4">
        <w:rPr>
          <w:rFonts w:ascii="Arial" w:hAnsi="Arial" w:cs="Arial"/>
          <w:szCs w:val="22"/>
        </w:rPr>
        <w:t xml:space="preserve"> the Customer reserves the right to terminate the </w:t>
      </w:r>
      <w:r w:rsidR="005D3C7A" w:rsidRPr="003E7BE4">
        <w:rPr>
          <w:rFonts w:ascii="Arial" w:hAnsi="Arial" w:cs="Arial"/>
          <w:szCs w:val="22"/>
        </w:rPr>
        <w:t>Rental Agreement</w:t>
      </w:r>
      <w:r w:rsidR="0076416E" w:rsidRPr="003E7BE4">
        <w:rPr>
          <w:rFonts w:ascii="Arial" w:hAnsi="Arial" w:cs="Arial"/>
          <w:szCs w:val="22"/>
        </w:rPr>
        <w:t xml:space="preserve"> </w:t>
      </w:r>
      <w:r w:rsidRPr="003E7BE4">
        <w:rPr>
          <w:rFonts w:ascii="Arial" w:hAnsi="Arial" w:cs="Arial"/>
          <w:szCs w:val="22"/>
        </w:rPr>
        <w:t>by giving notice in writing to the Supplier.</w:t>
      </w:r>
      <w:bookmarkEnd w:id="85"/>
    </w:p>
    <w:p w14:paraId="2DA9FF91" w14:textId="77777777" w:rsidR="000A5C2C" w:rsidRPr="003E7BE4" w:rsidRDefault="000A5C2C" w:rsidP="000A5C2C">
      <w:pPr>
        <w:pStyle w:val="Heading2"/>
        <w:keepNext/>
        <w:tabs>
          <w:tab w:val="num" w:pos="1440"/>
        </w:tabs>
        <w:ind w:left="1440"/>
        <w:rPr>
          <w:rFonts w:ascii="Arial" w:hAnsi="Arial" w:cs="Arial"/>
          <w:b/>
          <w:szCs w:val="22"/>
        </w:rPr>
      </w:pPr>
      <w:bookmarkStart w:id="86" w:name="_Ref256446117"/>
      <w:r w:rsidRPr="003E7BE4">
        <w:rPr>
          <w:rFonts w:ascii="Arial" w:hAnsi="Arial" w:cs="Arial"/>
          <w:b/>
          <w:szCs w:val="22"/>
        </w:rPr>
        <w:t>Freedom of Information</w:t>
      </w:r>
      <w:bookmarkEnd w:id="86"/>
    </w:p>
    <w:p w14:paraId="6DBE2E85"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The Supplier acknowledges that the Customer is subject to the requirements of the FOIA and the Environmental Information Regulations and shall assist and cooperate with the Customer to enable the Customer to comply with its Information disclosure obligations.</w:t>
      </w:r>
    </w:p>
    <w:p w14:paraId="340BA425" w14:textId="77777777" w:rsidR="000A5C2C" w:rsidRPr="003E7BE4" w:rsidRDefault="000A5C2C" w:rsidP="000A5C2C">
      <w:pPr>
        <w:pStyle w:val="Heading3"/>
        <w:keepNext/>
        <w:tabs>
          <w:tab w:val="num" w:pos="2520"/>
        </w:tabs>
        <w:ind w:left="2520"/>
        <w:rPr>
          <w:rFonts w:ascii="Arial" w:hAnsi="Arial" w:cs="Arial"/>
          <w:szCs w:val="22"/>
        </w:rPr>
      </w:pPr>
      <w:r w:rsidRPr="003E7BE4">
        <w:rPr>
          <w:rFonts w:ascii="Arial" w:hAnsi="Arial" w:cs="Arial"/>
          <w:szCs w:val="22"/>
        </w:rPr>
        <w:t>The Supplier shall and shall procure that its Sub</w:t>
      </w:r>
      <w:r w:rsidRPr="003E7BE4">
        <w:rPr>
          <w:rFonts w:ascii="Arial" w:hAnsi="Arial" w:cs="Arial"/>
          <w:szCs w:val="22"/>
        </w:rPr>
        <w:noBreakHyphen/>
        <w:t>Contractors shall:</w:t>
      </w:r>
    </w:p>
    <w:p w14:paraId="3DA4F4C9" w14:textId="4812B013" w:rsidR="000A5C2C" w:rsidRPr="003E7BE4" w:rsidRDefault="000A5C2C" w:rsidP="000A5C2C">
      <w:pPr>
        <w:pStyle w:val="Heading4"/>
        <w:rPr>
          <w:rFonts w:ascii="Arial" w:hAnsi="Arial" w:cs="Arial"/>
          <w:szCs w:val="22"/>
        </w:rPr>
      </w:pPr>
      <w:r w:rsidRPr="003E7BE4">
        <w:rPr>
          <w:rFonts w:ascii="Arial" w:hAnsi="Arial" w:cs="Arial"/>
          <w:szCs w:val="22"/>
        </w:rPr>
        <w:t>transfer to the Customer all Requests for Information that it receives as soon as practicable and in any event within two (2) Working Days of receiving a Request for Information;</w:t>
      </w:r>
    </w:p>
    <w:p w14:paraId="7C4F9896" w14:textId="77777777" w:rsidR="000A5C2C" w:rsidRPr="003E7BE4" w:rsidRDefault="000A5C2C" w:rsidP="000A5C2C">
      <w:pPr>
        <w:pStyle w:val="Heading4"/>
        <w:rPr>
          <w:rFonts w:ascii="Arial" w:hAnsi="Arial" w:cs="Arial"/>
          <w:szCs w:val="22"/>
        </w:rPr>
      </w:pPr>
      <w:r w:rsidRPr="003E7BE4">
        <w:rPr>
          <w:rFonts w:ascii="Arial" w:hAnsi="Arial" w:cs="Arial"/>
          <w:szCs w:val="22"/>
        </w:rPr>
        <w:t>provide the Customer with a copy of all Information in its possession, or control in the form that the Customer requires within five Working Days (or such other period as the Customer may specify) of the Customer's request; and</w:t>
      </w:r>
    </w:p>
    <w:p w14:paraId="149D9CF8" w14:textId="77777777" w:rsidR="000A5C2C" w:rsidRPr="003E7BE4" w:rsidRDefault="000A5C2C" w:rsidP="000A5C2C">
      <w:pPr>
        <w:pStyle w:val="Heading4"/>
        <w:rPr>
          <w:rFonts w:ascii="Arial" w:hAnsi="Arial" w:cs="Arial"/>
          <w:szCs w:val="22"/>
        </w:rPr>
      </w:pPr>
      <w:r w:rsidRPr="003E7BE4">
        <w:rPr>
          <w:rFonts w:ascii="Arial" w:hAnsi="Arial" w:cs="Arial"/>
          <w:szCs w:val="22"/>
        </w:rPr>
        <w:t>provide all necessary assistance as reasonably requested by the Customer to enable the Customer to respond to the Request for Information within the time for compliance set out in Section 10 of the FOIA or regulation five (5) of the Environmental Information Regulations.</w:t>
      </w:r>
    </w:p>
    <w:p w14:paraId="7D9B8DE9"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The Customer shall be responsible for determining in its absolute discretion and notwithstan</w:t>
      </w:r>
      <w:r w:rsidR="00F75C75" w:rsidRPr="003E7BE4">
        <w:rPr>
          <w:rFonts w:ascii="Arial" w:hAnsi="Arial" w:cs="Arial"/>
          <w:szCs w:val="22"/>
        </w:rPr>
        <w:t>ding any other provision in these</w:t>
      </w:r>
      <w:r w:rsidRPr="003E7BE4">
        <w:rPr>
          <w:rFonts w:ascii="Arial" w:hAnsi="Arial" w:cs="Arial"/>
          <w:szCs w:val="22"/>
        </w:rPr>
        <w:t xml:space="preserve"> </w:t>
      </w:r>
      <w:r w:rsidR="000E20A4" w:rsidRPr="003E7BE4">
        <w:rPr>
          <w:rFonts w:ascii="Arial" w:hAnsi="Arial" w:cs="Arial"/>
          <w:szCs w:val="22"/>
        </w:rPr>
        <w:t>Rental Terms</w:t>
      </w:r>
      <w:r w:rsidR="00F75C75" w:rsidRPr="003E7BE4">
        <w:rPr>
          <w:rFonts w:ascii="Arial" w:hAnsi="Arial" w:cs="Arial"/>
          <w:szCs w:val="22"/>
        </w:rPr>
        <w:t xml:space="preserve"> </w:t>
      </w:r>
      <w:r w:rsidRPr="003E7BE4">
        <w:rPr>
          <w:rFonts w:ascii="Arial" w:hAnsi="Arial" w:cs="Arial"/>
          <w:szCs w:val="22"/>
        </w:rPr>
        <w:t>or any other contract whether the Commercially Sensitive Information and/or any other Information is exempt from disclosure in accordance with the provisions of the FOIA or the Environmental Information Regulations.</w:t>
      </w:r>
    </w:p>
    <w:p w14:paraId="53A03036"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lastRenderedPageBreak/>
        <w:t>In no event shall the Supplier respond directly to a Request for Information unless expressly authorised to do so by the Customer.</w:t>
      </w:r>
    </w:p>
    <w:p w14:paraId="4366582A" w14:textId="77777777" w:rsidR="000A5C2C" w:rsidRPr="003E7BE4" w:rsidRDefault="000A5C2C" w:rsidP="000A5C2C">
      <w:pPr>
        <w:pStyle w:val="Heading3"/>
        <w:tabs>
          <w:tab w:val="num" w:pos="2520"/>
        </w:tabs>
        <w:ind w:left="2520"/>
        <w:rPr>
          <w:rFonts w:ascii="Arial" w:hAnsi="Arial" w:cs="Arial"/>
          <w:szCs w:val="22"/>
        </w:rPr>
      </w:pPr>
      <w:bookmarkStart w:id="87" w:name="_Ref256446214"/>
      <w:r w:rsidRPr="003E7BE4">
        <w:rPr>
          <w:rFonts w:ascii="Arial" w:hAnsi="Arial" w:cs="Arial"/>
          <w:szCs w:val="22"/>
          <w:lang w:val="en-US"/>
        </w:rPr>
        <w:t>The Supplier acknowledges that (notwithstanding the provisions of Clause </w:t>
      </w:r>
      <w:r w:rsidRPr="003E7BE4">
        <w:rPr>
          <w:rFonts w:ascii="Arial" w:hAnsi="Arial" w:cs="Arial"/>
          <w:szCs w:val="22"/>
          <w:lang w:val="en-US"/>
        </w:rPr>
        <w:fldChar w:fldCharType="begin"/>
      </w:r>
      <w:r w:rsidRPr="003E7BE4">
        <w:rPr>
          <w:rFonts w:ascii="Arial" w:hAnsi="Arial" w:cs="Arial"/>
          <w:szCs w:val="22"/>
          <w:lang w:val="en-US"/>
        </w:rPr>
        <w:instrText xml:space="preserve"> REF _Ref256446090 \w \h  \* MERGEFORMAT </w:instrText>
      </w:r>
      <w:r w:rsidRPr="003E7BE4">
        <w:rPr>
          <w:rFonts w:ascii="Arial" w:hAnsi="Arial" w:cs="Arial"/>
          <w:szCs w:val="22"/>
          <w:lang w:val="en-US"/>
        </w:rPr>
      </w:r>
      <w:r w:rsidRPr="003E7BE4">
        <w:rPr>
          <w:rFonts w:ascii="Arial" w:hAnsi="Arial" w:cs="Arial"/>
          <w:szCs w:val="22"/>
          <w:lang w:val="en-US"/>
        </w:rPr>
        <w:fldChar w:fldCharType="separate"/>
      </w:r>
      <w:r w:rsidR="0076416E" w:rsidRPr="003E7BE4">
        <w:rPr>
          <w:rFonts w:ascii="Arial" w:hAnsi="Arial" w:cs="Arial"/>
          <w:szCs w:val="22"/>
          <w:lang w:val="en-US"/>
        </w:rPr>
        <w:t>8.4</w:t>
      </w:r>
      <w:r w:rsidRPr="003E7BE4">
        <w:rPr>
          <w:rFonts w:ascii="Arial" w:hAnsi="Arial" w:cs="Arial"/>
          <w:szCs w:val="22"/>
          <w:lang w:val="en-US"/>
        </w:rPr>
        <w:fldChar w:fldCharType="end"/>
      </w:r>
      <w:r w:rsidRPr="003E7BE4">
        <w:rPr>
          <w:rFonts w:ascii="Arial" w:hAnsi="Arial" w:cs="Arial"/>
          <w:szCs w:val="22"/>
          <w:lang w:val="en-US"/>
        </w:rPr>
        <w:t xml:space="preserve"> above) the Customer may, acting in accordance with the </w:t>
      </w:r>
      <w:r w:rsidRPr="003E7BE4">
        <w:rPr>
          <w:rFonts w:ascii="Arial" w:hAnsi="Arial" w:cs="Arial"/>
          <w:szCs w:val="22"/>
        </w:rPr>
        <w:t>Ministry of Justice’s</w:t>
      </w:r>
      <w:r w:rsidRPr="003E7BE4">
        <w:rPr>
          <w:rFonts w:ascii="Arial" w:hAnsi="Arial" w:cs="Arial"/>
          <w:szCs w:val="22"/>
          <w:lang w:val="en-US"/>
        </w:rPr>
        <w:t xml:space="preserve"> Code of Practice on the Discharge of the Functions of Public Authorities under Part 1 of the Freedom of Information Act 2000 (</w:t>
      </w:r>
      <w:r w:rsidRPr="003E7BE4">
        <w:rPr>
          <w:rFonts w:ascii="Arial" w:hAnsi="Arial" w:cs="Arial"/>
          <w:b/>
          <w:bCs/>
          <w:szCs w:val="22"/>
          <w:lang w:val="en-US"/>
        </w:rPr>
        <w:t>"the Code"</w:t>
      </w:r>
      <w:r w:rsidRPr="003E7BE4">
        <w:rPr>
          <w:rFonts w:ascii="Arial" w:hAnsi="Arial" w:cs="Arial"/>
          <w:szCs w:val="22"/>
          <w:lang w:val="en-US"/>
        </w:rPr>
        <w:t xml:space="preserve">), be obliged under the FOIA, or the Environmental Information Regulations to disclose information concerning the Supplier or the </w:t>
      </w:r>
      <w:r w:rsidR="00B11C92" w:rsidRPr="003E7BE4">
        <w:rPr>
          <w:rFonts w:ascii="Arial" w:hAnsi="Arial" w:cs="Arial"/>
          <w:szCs w:val="22"/>
        </w:rPr>
        <w:t>Generators</w:t>
      </w:r>
      <w:r w:rsidRPr="003E7BE4">
        <w:rPr>
          <w:rFonts w:ascii="Arial" w:hAnsi="Arial" w:cs="Arial"/>
          <w:szCs w:val="22"/>
        </w:rPr>
        <w:t xml:space="preserve"> and/or </w:t>
      </w:r>
      <w:r w:rsidRPr="003E7BE4">
        <w:rPr>
          <w:rFonts w:ascii="Arial" w:hAnsi="Arial" w:cs="Arial"/>
          <w:szCs w:val="22"/>
          <w:lang w:val="en-US"/>
        </w:rPr>
        <w:t>Services:</w:t>
      </w:r>
      <w:bookmarkEnd w:id="87"/>
    </w:p>
    <w:p w14:paraId="48512736" w14:textId="77777777" w:rsidR="000A5C2C" w:rsidRPr="003E7BE4" w:rsidRDefault="000A5C2C" w:rsidP="000A5C2C">
      <w:pPr>
        <w:pStyle w:val="Heading4"/>
        <w:rPr>
          <w:rFonts w:ascii="Arial" w:hAnsi="Arial" w:cs="Arial"/>
          <w:szCs w:val="22"/>
        </w:rPr>
      </w:pPr>
      <w:r w:rsidRPr="003E7BE4">
        <w:rPr>
          <w:rFonts w:ascii="Arial" w:hAnsi="Arial" w:cs="Arial"/>
          <w:szCs w:val="22"/>
        </w:rPr>
        <w:t>in certain circumstances without consulting the Supplier; or</w:t>
      </w:r>
    </w:p>
    <w:p w14:paraId="6C5A284B" w14:textId="77777777" w:rsidR="000A5C2C" w:rsidRPr="003E7BE4" w:rsidRDefault="000A5C2C" w:rsidP="000A5C2C">
      <w:pPr>
        <w:pStyle w:val="Heading4"/>
        <w:rPr>
          <w:rFonts w:ascii="Arial" w:hAnsi="Arial" w:cs="Arial"/>
          <w:szCs w:val="22"/>
        </w:rPr>
      </w:pPr>
      <w:r w:rsidRPr="003E7BE4">
        <w:rPr>
          <w:rFonts w:ascii="Arial" w:hAnsi="Arial" w:cs="Arial"/>
          <w:szCs w:val="22"/>
        </w:rPr>
        <w:t>following consultation with the Supplier and having taken their views into account,</w:t>
      </w:r>
    </w:p>
    <w:p w14:paraId="59C8B1BE" w14:textId="77777777" w:rsidR="000A5C2C" w:rsidRPr="003E7BE4" w:rsidRDefault="000A5C2C" w:rsidP="000A5C2C">
      <w:pPr>
        <w:pStyle w:val="BodyTextIndent3"/>
        <w:spacing w:line="240" w:lineRule="auto"/>
        <w:rPr>
          <w:rFonts w:ascii="Arial" w:hAnsi="Arial" w:cs="Arial"/>
          <w:szCs w:val="22"/>
          <w:lang w:val="en-US"/>
        </w:rPr>
      </w:pPr>
      <w:r w:rsidRPr="003E7BE4">
        <w:rPr>
          <w:rFonts w:ascii="Arial" w:hAnsi="Arial" w:cs="Arial"/>
          <w:szCs w:val="22"/>
          <w:lang w:val="en-US"/>
        </w:rPr>
        <w:t>provided always that where this Clause </w:t>
      </w:r>
      <w:r w:rsidRPr="003E7BE4">
        <w:rPr>
          <w:rFonts w:ascii="Arial" w:hAnsi="Arial" w:cs="Arial"/>
          <w:szCs w:val="22"/>
          <w:lang w:val="en-US"/>
        </w:rPr>
        <w:fldChar w:fldCharType="begin"/>
      </w:r>
      <w:r w:rsidRPr="003E7BE4">
        <w:rPr>
          <w:rFonts w:ascii="Arial" w:hAnsi="Arial" w:cs="Arial"/>
          <w:szCs w:val="22"/>
          <w:lang w:val="en-US"/>
        </w:rPr>
        <w:instrText xml:space="preserve"> REF _Ref256446214 \w \h  \* MERGEFORMAT </w:instrText>
      </w:r>
      <w:r w:rsidRPr="003E7BE4">
        <w:rPr>
          <w:rFonts w:ascii="Arial" w:hAnsi="Arial" w:cs="Arial"/>
          <w:szCs w:val="22"/>
          <w:lang w:val="en-US"/>
        </w:rPr>
      </w:r>
      <w:r w:rsidRPr="003E7BE4">
        <w:rPr>
          <w:rFonts w:ascii="Arial" w:hAnsi="Arial" w:cs="Arial"/>
          <w:szCs w:val="22"/>
          <w:lang w:val="en-US"/>
        </w:rPr>
        <w:fldChar w:fldCharType="separate"/>
      </w:r>
      <w:r w:rsidR="0076416E" w:rsidRPr="003E7BE4">
        <w:rPr>
          <w:rFonts w:ascii="Arial" w:hAnsi="Arial" w:cs="Arial"/>
          <w:szCs w:val="22"/>
          <w:lang w:val="en-US"/>
        </w:rPr>
        <w:t>8.6.5</w:t>
      </w:r>
      <w:r w:rsidRPr="003E7BE4">
        <w:rPr>
          <w:rFonts w:ascii="Arial" w:hAnsi="Arial" w:cs="Arial"/>
          <w:szCs w:val="22"/>
          <w:lang w:val="en-US"/>
        </w:rPr>
        <w:fldChar w:fldCharType="end"/>
      </w:r>
      <w:r w:rsidRPr="003E7BE4">
        <w:rPr>
          <w:rFonts w:ascii="Arial" w:hAnsi="Arial" w:cs="Arial"/>
          <w:szCs w:val="22"/>
          <w:lang w:val="en-US"/>
        </w:rPr>
        <w:t xml:space="preserve"> applies the Customer shall, in accordance with any recommendations of the Code, take reasonable steps, where appropriate, to give the Supplier advanced notice, or failing that, to draw the disclosure to the Supplier's attention after any such disclosure.</w:t>
      </w:r>
    </w:p>
    <w:p w14:paraId="0357A077"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The Supplier shall ensure that all Information is retained for disclosure in accordance with the provisions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and in any event in accordance with the requirements of Good Industry Practice and shall permit the Customer to inspect such records as requested from time to time.</w:t>
      </w:r>
    </w:p>
    <w:p w14:paraId="53B3B1EC"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The Supplier acknowledges that the Commercially Sensitive Information is of indicative value only and that the Customer may be obliged to disclose it in accordance with Clause </w:t>
      </w:r>
      <w:r w:rsidRPr="003E7BE4">
        <w:rPr>
          <w:rFonts w:ascii="Arial" w:hAnsi="Arial" w:cs="Arial"/>
          <w:szCs w:val="22"/>
          <w:lang w:val="en-US"/>
        </w:rPr>
        <w:fldChar w:fldCharType="begin"/>
      </w:r>
      <w:r w:rsidRPr="003E7BE4">
        <w:rPr>
          <w:rFonts w:ascii="Arial" w:hAnsi="Arial" w:cs="Arial"/>
          <w:szCs w:val="22"/>
          <w:lang w:val="en-US"/>
        </w:rPr>
        <w:instrText xml:space="preserve"> REF _Ref256446214 \w \h  \* MERGEFORMAT </w:instrText>
      </w:r>
      <w:r w:rsidRPr="003E7BE4">
        <w:rPr>
          <w:rFonts w:ascii="Arial" w:hAnsi="Arial" w:cs="Arial"/>
          <w:szCs w:val="22"/>
          <w:lang w:val="en-US"/>
        </w:rPr>
      </w:r>
      <w:r w:rsidRPr="003E7BE4">
        <w:rPr>
          <w:rFonts w:ascii="Arial" w:hAnsi="Arial" w:cs="Arial"/>
          <w:szCs w:val="22"/>
          <w:lang w:val="en-US"/>
        </w:rPr>
        <w:fldChar w:fldCharType="separate"/>
      </w:r>
      <w:r w:rsidR="0076416E" w:rsidRPr="003E7BE4">
        <w:rPr>
          <w:rFonts w:ascii="Arial" w:hAnsi="Arial" w:cs="Arial"/>
          <w:szCs w:val="22"/>
          <w:lang w:val="en-US"/>
        </w:rPr>
        <w:t>8.6.5</w:t>
      </w:r>
      <w:r w:rsidRPr="003E7BE4">
        <w:rPr>
          <w:rFonts w:ascii="Arial" w:hAnsi="Arial" w:cs="Arial"/>
          <w:szCs w:val="22"/>
          <w:lang w:val="en-US"/>
        </w:rPr>
        <w:fldChar w:fldCharType="end"/>
      </w:r>
      <w:r w:rsidRPr="003E7BE4">
        <w:rPr>
          <w:rFonts w:ascii="Arial" w:hAnsi="Arial" w:cs="Arial"/>
          <w:szCs w:val="22"/>
          <w:lang w:val="en-US"/>
        </w:rPr>
        <w:t xml:space="preserve"> above</w:t>
      </w:r>
      <w:r w:rsidRPr="003E7BE4">
        <w:rPr>
          <w:rFonts w:ascii="Arial" w:hAnsi="Arial" w:cs="Arial"/>
          <w:szCs w:val="22"/>
        </w:rPr>
        <w:t>.</w:t>
      </w:r>
    </w:p>
    <w:p w14:paraId="2FBD8985" w14:textId="77777777" w:rsidR="000A5C2C" w:rsidRPr="003E7BE4" w:rsidRDefault="000A5C2C" w:rsidP="000A5C2C">
      <w:pPr>
        <w:pStyle w:val="Heading2"/>
        <w:keepNext/>
        <w:tabs>
          <w:tab w:val="num" w:pos="1440"/>
        </w:tabs>
        <w:ind w:left="1440"/>
        <w:rPr>
          <w:rFonts w:ascii="Arial" w:hAnsi="Arial" w:cs="Arial"/>
          <w:b/>
          <w:szCs w:val="22"/>
        </w:rPr>
      </w:pPr>
      <w:bookmarkStart w:id="88" w:name="_Toc273372404"/>
      <w:r w:rsidRPr="003E7BE4">
        <w:rPr>
          <w:rFonts w:ascii="Arial" w:hAnsi="Arial" w:cs="Arial"/>
          <w:b/>
          <w:szCs w:val="22"/>
        </w:rPr>
        <w:t>Transparency</w:t>
      </w:r>
      <w:bookmarkEnd w:id="88"/>
    </w:p>
    <w:p w14:paraId="1551848B" w14:textId="77777777" w:rsidR="006C2203" w:rsidRPr="003E7BE4" w:rsidRDefault="000A5C2C" w:rsidP="000A5C2C">
      <w:pPr>
        <w:pStyle w:val="Heading3"/>
        <w:tabs>
          <w:tab w:val="num" w:pos="2520"/>
        </w:tabs>
        <w:ind w:left="2520"/>
        <w:rPr>
          <w:rFonts w:ascii="Arial" w:hAnsi="Arial" w:cs="Arial"/>
          <w:szCs w:val="22"/>
        </w:rPr>
      </w:pPr>
      <w:bookmarkStart w:id="89" w:name="_Ref273372337"/>
      <w:r w:rsidRPr="003E7BE4">
        <w:rPr>
          <w:rFonts w:ascii="Arial" w:hAnsi="Arial" w:cs="Arial"/>
          <w:szCs w:val="22"/>
        </w:rPr>
        <w:t xml:space="preserve">The Parties acknowledge that, except for any information which is exempt from disclosure in accordance with the provisions </w:t>
      </w:r>
      <w:r w:rsidR="00E91942" w:rsidRPr="003E7BE4">
        <w:rPr>
          <w:rFonts w:ascii="Arial" w:hAnsi="Arial" w:cs="Arial"/>
          <w:szCs w:val="22"/>
        </w:rPr>
        <w:t>of the FOIA, the content of the</w:t>
      </w:r>
      <w:r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is not Confidential Information</w:t>
      </w:r>
      <w:r w:rsidR="00ED1924" w:rsidRPr="003E7BE4">
        <w:rPr>
          <w:rFonts w:ascii="Arial" w:hAnsi="Arial" w:cs="Arial"/>
          <w:szCs w:val="22"/>
        </w:rPr>
        <w:t xml:space="preserve"> and any Transparency Reports under it is not Confidential Information and shall be made available in accordance with the procurement policy note 13/15 </w:t>
      </w:r>
      <w:hyperlink r:id="rId9" w:history="1">
        <w:r w:rsidR="006C2203" w:rsidRPr="003E7BE4">
          <w:rPr>
            <w:rStyle w:val="Hyperlink"/>
            <w:rFonts w:ascii="Arial" w:hAnsi="Arial" w:cs="Arial"/>
            <w:szCs w:val="22"/>
          </w:rPr>
          <w:t>https://www.gov.uk/government/uploads/system/uploads/attachment_data/file/458554/Procurement_Policy_Note_13_15.pdf</w:t>
        </w:r>
      </w:hyperlink>
    </w:p>
    <w:p w14:paraId="73567813" w14:textId="77777777" w:rsidR="000A5C2C" w:rsidRPr="003E7BE4" w:rsidRDefault="00ED1924" w:rsidP="003E7BE4">
      <w:pPr>
        <w:pStyle w:val="Heading3"/>
        <w:numPr>
          <w:ilvl w:val="0"/>
          <w:numId w:val="0"/>
        </w:numPr>
        <w:ind w:left="2520"/>
        <w:rPr>
          <w:rFonts w:ascii="Arial" w:hAnsi="Arial" w:cs="Arial"/>
          <w:szCs w:val="22"/>
        </w:rPr>
      </w:pPr>
      <w:r w:rsidRPr="003E7BE4">
        <w:rPr>
          <w:rFonts w:ascii="Arial" w:hAnsi="Arial" w:cs="Arial"/>
          <w:szCs w:val="22"/>
        </w:rPr>
        <w:t>and the Transparency Principles referred to therein</w:t>
      </w:r>
      <w:r w:rsidR="000A5C2C" w:rsidRPr="003E7BE4">
        <w:rPr>
          <w:rFonts w:ascii="Arial" w:hAnsi="Arial" w:cs="Arial"/>
          <w:szCs w:val="22"/>
        </w:rPr>
        <w:t>. The Customer shall be responsible for determining in its absolute discretion wh</w:t>
      </w:r>
      <w:r w:rsidR="00E91942" w:rsidRPr="003E7BE4">
        <w:rPr>
          <w:rFonts w:ascii="Arial" w:hAnsi="Arial" w:cs="Arial"/>
          <w:szCs w:val="22"/>
        </w:rPr>
        <w:t>ether any of the content of the</w:t>
      </w:r>
      <w:r w:rsidR="000A5C2C" w:rsidRPr="003E7BE4">
        <w:rPr>
          <w:rFonts w:ascii="Arial" w:hAnsi="Arial" w:cs="Arial"/>
          <w:szCs w:val="22"/>
        </w:rPr>
        <w:t xml:space="preserve"> </w:t>
      </w:r>
      <w:r w:rsidR="005B79FF" w:rsidRPr="003E7BE4">
        <w:rPr>
          <w:rFonts w:ascii="Arial" w:hAnsi="Arial" w:cs="Arial"/>
          <w:szCs w:val="22"/>
        </w:rPr>
        <w:t xml:space="preserve">Rental Agreement </w:t>
      </w:r>
      <w:r w:rsidR="000A5C2C" w:rsidRPr="003E7BE4">
        <w:rPr>
          <w:rFonts w:ascii="Arial" w:hAnsi="Arial" w:cs="Arial"/>
          <w:szCs w:val="22"/>
        </w:rPr>
        <w:t>is exempt from disclosure in accordance with the provisions of the FOIA.</w:t>
      </w:r>
      <w:bookmarkEnd w:id="89"/>
    </w:p>
    <w:p w14:paraId="574957DA"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Notwithstanding any other term of </w:t>
      </w:r>
      <w:r w:rsidR="00F75C75" w:rsidRPr="003E7BE4">
        <w:rPr>
          <w:rFonts w:ascii="Arial" w:hAnsi="Arial" w:cs="Arial"/>
          <w:szCs w:val="22"/>
        </w:rPr>
        <w:t xml:space="preserve">the </w:t>
      </w:r>
      <w:r w:rsidR="00B91262" w:rsidRPr="003E7BE4">
        <w:rPr>
          <w:rFonts w:ascii="Arial" w:hAnsi="Arial" w:cs="Arial"/>
          <w:szCs w:val="22"/>
        </w:rPr>
        <w:t>Rental</w:t>
      </w:r>
      <w:r w:rsidR="000704AA" w:rsidRPr="003E7BE4">
        <w:rPr>
          <w:rFonts w:ascii="Arial" w:hAnsi="Arial" w:cs="Arial"/>
          <w:szCs w:val="22"/>
        </w:rPr>
        <w:t xml:space="preserve"> </w:t>
      </w:r>
      <w:r w:rsidR="0076416E" w:rsidRPr="003E7BE4">
        <w:rPr>
          <w:rFonts w:ascii="Arial" w:hAnsi="Arial" w:cs="Arial"/>
          <w:szCs w:val="22"/>
        </w:rPr>
        <w:t>Agreemen</w:t>
      </w:r>
      <w:r w:rsidRPr="003E7BE4">
        <w:rPr>
          <w:rFonts w:ascii="Arial" w:hAnsi="Arial" w:cs="Arial"/>
          <w:szCs w:val="22"/>
        </w:rPr>
        <w:t xml:space="preserve">t, the Supplier hereby gives its consent for the Authority to publish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in its entirety, including from time to time agreed changes to </w:t>
      </w:r>
      <w:r w:rsidR="00F75C75" w:rsidRPr="003E7BE4">
        <w:rPr>
          <w:rFonts w:ascii="Arial" w:hAnsi="Arial" w:cs="Arial"/>
          <w:szCs w:val="22"/>
        </w:rPr>
        <w:t xml:space="preserve">the </w:t>
      </w:r>
      <w:r w:rsidR="00B91262" w:rsidRPr="003E7BE4">
        <w:rPr>
          <w:rFonts w:ascii="Arial" w:hAnsi="Arial" w:cs="Arial"/>
          <w:szCs w:val="22"/>
        </w:rPr>
        <w:t>Rental</w:t>
      </w:r>
      <w:r w:rsidR="0076416E" w:rsidRPr="003E7BE4">
        <w:rPr>
          <w:rFonts w:ascii="Arial" w:hAnsi="Arial" w:cs="Arial"/>
          <w:szCs w:val="22"/>
        </w:rPr>
        <w:t xml:space="preserve"> Agreement</w:t>
      </w:r>
      <w:r w:rsidRPr="003E7BE4">
        <w:rPr>
          <w:rFonts w:ascii="Arial" w:hAnsi="Arial" w:cs="Arial"/>
          <w:szCs w:val="22"/>
        </w:rPr>
        <w:t>, to the general public.</w:t>
      </w:r>
    </w:p>
    <w:p w14:paraId="33BC3637"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lastRenderedPageBreak/>
        <w:t xml:space="preserve">The Customer may consult with the Supplier to inform the Customer's decision regarding any exemptions which the Customer may determine in accordance with clause </w:t>
      </w:r>
      <w:r w:rsidRPr="003E7BE4">
        <w:rPr>
          <w:rFonts w:ascii="Arial" w:hAnsi="Arial" w:cs="Arial"/>
          <w:szCs w:val="22"/>
        </w:rPr>
        <w:fldChar w:fldCharType="begin"/>
      </w:r>
      <w:r w:rsidRPr="003E7BE4">
        <w:rPr>
          <w:rFonts w:ascii="Arial" w:hAnsi="Arial" w:cs="Arial"/>
          <w:szCs w:val="22"/>
        </w:rPr>
        <w:instrText xml:space="preserve"> REF _Ref273372337 \r \h  \* MERGEFORMAT </w:instrText>
      </w:r>
      <w:r w:rsidRPr="003E7BE4">
        <w:rPr>
          <w:rFonts w:ascii="Arial" w:hAnsi="Arial" w:cs="Arial"/>
          <w:szCs w:val="22"/>
        </w:rPr>
      </w:r>
      <w:r w:rsidRPr="003E7BE4">
        <w:rPr>
          <w:rFonts w:ascii="Arial" w:hAnsi="Arial" w:cs="Arial"/>
          <w:szCs w:val="22"/>
        </w:rPr>
        <w:fldChar w:fldCharType="separate"/>
      </w:r>
      <w:r w:rsidR="0076416E" w:rsidRPr="003E7BE4">
        <w:rPr>
          <w:rFonts w:ascii="Arial" w:hAnsi="Arial" w:cs="Arial"/>
          <w:szCs w:val="22"/>
        </w:rPr>
        <w:t>8.7.1</w:t>
      </w:r>
      <w:r w:rsidRPr="003E7BE4">
        <w:rPr>
          <w:rFonts w:ascii="Arial" w:hAnsi="Arial" w:cs="Arial"/>
          <w:szCs w:val="22"/>
        </w:rPr>
        <w:fldChar w:fldCharType="end"/>
      </w:r>
      <w:r w:rsidRPr="003E7BE4">
        <w:rPr>
          <w:rFonts w:ascii="Arial" w:hAnsi="Arial" w:cs="Arial"/>
          <w:szCs w:val="22"/>
        </w:rPr>
        <w:t>, but the Customer shall have the final decision in its absolute discretion.</w:t>
      </w:r>
    </w:p>
    <w:p w14:paraId="5678A4A9" w14:textId="4E1A621A" w:rsidR="000A5C2C" w:rsidRDefault="000A5C2C" w:rsidP="009318B9">
      <w:pPr>
        <w:pStyle w:val="Heading3"/>
        <w:tabs>
          <w:tab w:val="num" w:pos="2520"/>
        </w:tabs>
        <w:ind w:left="2520"/>
        <w:rPr>
          <w:rFonts w:ascii="Arial" w:hAnsi="Arial" w:cs="Arial"/>
          <w:szCs w:val="22"/>
        </w:rPr>
      </w:pPr>
      <w:r w:rsidRPr="003E7BE4">
        <w:rPr>
          <w:rFonts w:ascii="Arial" w:hAnsi="Arial" w:cs="Arial"/>
          <w:szCs w:val="22"/>
        </w:rPr>
        <w:t xml:space="preserve">The Supplier shall assist and cooperate with the Customer to enable the Customer to publish </w:t>
      </w:r>
      <w:r w:rsidR="00F75C75" w:rsidRPr="003E7BE4">
        <w:rPr>
          <w:rFonts w:ascii="Arial" w:hAnsi="Arial" w:cs="Arial"/>
          <w:szCs w:val="22"/>
        </w:rPr>
        <w:t xml:space="preserve">the </w:t>
      </w:r>
      <w:r w:rsidR="00B91262" w:rsidRPr="003E7BE4">
        <w:rPr>
          <w:rFonts w:ascii="Arial" w:hAnsi="Arial" w:cs="Arial"/>
          <w:szCs w:val="22"/>
        </w:rPr>
        <w:t>Rental</w:t>
      </w:r>
      <w:r w:rsidR="00A3483A" w:rsidRPr="003E7BE4">
        <w:rPr>
          <w:rFonts w:ascii="Arial" w:hAnsi="Arial" w:cs="Arial"/>
          <w:szCs w:val="22"/>
        </w:rPr>
        <w:t xml:space="preserve"> Agreement</w:t>
      </w:r>
      <w:r w:rsidRPr="003E7BE4">
        <w:rPr>
          <w:rFonts w:ascii="Arial" w:hAnsi="Arial" w:cs="Arial"/>
          <w:szCs w:val="22"/>
        </w:rPr>
        <w:t>.</w:t>
      </w:r>
    </w:p>
    <w:p w14:paraId="58F0A7D7" w14:textId="77B686D2" w:rsidR="005331A1" w:rsidRPr="003E7BE4" w:rsidRDefault="00C719C9" w:rsidP="003E7BE4">
      <w:pPr>
        <w:pStyle w:val="Heading2"/>
        <w:keepNext/>
        <w:tabs>
          <w:tab w:val="num" w:pos="1440"/>
        </w:tabs>
        <w:ind w:left="1440"/>
        <w:rPr>
          <w:rFonts w:ascii="Arial" w:hAnsi="Arial" w:cs="Arial"/>
          <w:b/>
          <w:szCs w:val="22"/>
        </w:rPr>
      </w:pPr>
      <w:r w:rsidRPr="009663EA">
        <w:rPr>
          <w:rFonts w:ascii="Arial" w:hAnsi="Arial" w:cs="Arial"/>
          <w:b/>
          <w:szCs w:val="22"/>
        </w:rPr>
        <w:t xml:space="preserve">Promoting Tax Compliance </w:t>
      </w:r>
    </w:p>
    <w:p w14:paraId="2363D24D" w14:textId="305F218C" w:rsidR="005331A1" w:rsidRPr="003E7BE4" w:rsidRDefault="005331A1" w:rsidP="003E7BE4">
      <w:pPr>
        <w:pStyle w:val="Heading2"/>
        <w:numPr>
          <w:ilvl w:val="0"/>
          <w:numId w:val="0"/>
        </w:numPr>
        <w:ind w:left="1997"/>
        <w:rPr>
          <w:rFonts w:ascii="Arial" w:hAnsi="Arial" w:cs="Arial"/>
        </w:rPr>
      </w:pPr>
      <w:r w:rsidRPr="003E7BE4">
        <w:rPr>
          <w:rFonts w:ascii="Arial" w:hAnsi="Arial" w:cs="Arial"/>
        </w:rPr>
        <w:t xml:space="preserve">This Clause </w:t>
      </w:r>
      <w:r w:rsidR="00915C73" w:rsidRPr="003E7BE4">
        <w:rPr>
          <w:rFonts w:ascii="Arial" w:hAnsi="Arial" w:cs="Arial"/>
        </w:rPr>
        <w:t>8.8</w:t>
      </w:r>
      <w:r w:rsidRPr="003E7BE4">
        <w:rPr>
          <w:rFonts w:ascii="Arial" w:hAnsi="Arial" w:cs="Arial"/>
        </w:rPr>
        <w:t xml:space="preserve"> shall apply if the </w:t>
      </w:r>
      <w:r w:rsidR="00C719C9" w:rsidRPr="003E7BE4">
        <w:rPr>
          <w:rFonts w:ascii="Arial" w:hAnsi="Arial" w:cs="Arial"/>
        </w:rPr>
        <w:t xml:space="preserve">Rental Payments </w:t>
      </w:r>
      <w:r w:rsidRPr="003E7BE4">
        <w:rPr>
          <w:rFonts w:ascii="Arial" w:hAnsi="Arial" w:cs="Arial"/>
        </w:rPr>
        <w:t xml:space="preserve">payable under </w:t>
      </w:r>
      <w:r w:rsidR="00C719C9" w:rsidRPr="003E7BE4">
        <w:rPr>
          <w:rFonts w:ascii="Arial" w:hAnsi="Arial" w:cs="Arial"/>
        </w:rPr>
        <w:t xml:space="preserve">the Rental Agreement </w:t>
      </w:r>
      <w:r w:rsidRPr="003E7BE4">
        <w:rPr>
          <w:rFonts w:ascii="Arial" w:hAnsi="Arial" w:cs="Arial"/>
        </w:rPr>
        <w:t xml:space="preserve">exceed or are likely to exceed five (5) million pounds during the </w:t>
      </w:r>
      <w:r w:rsidR="00C719C9" w:rsidRPr="003E7BE4">
        <w:rPr>
          <w:rFonts w:ascii="Arial" w:hAnsi="Arial" w:cs="Arial"/>
        </w:rPr>
        <w:t xml:space="preserve">Rental </w:t>
      </w:r>
      <w:r w:rsidRPr="003E7BE4">
        <w:rPr>
          <w:rFonts w:ascii="Arial" w:hAnsi="Arial" w:cs="Arial"/>
        </w:rPr>
        <w:t xml:space="preserve">Period. </w:t>
      </w:r>
    </w:p>
    <w:p w14:paraId="47879CBA" w14:textId="56442117" w:rsidR="005331A1" w:rsidRPr="003E7BE4" w:rsidRDefault="005331A1" w:rsidP="003E7BE4">
      <w:pPr>
        <w:pStyle w:val="Heading3"/>
        <w:rPr>
          <w:rFonts w:ascii="Arial" w:hAnsi="Arial" w:cs="Arial"/>
        </w:rPr>
      </w:pPr>
      <w:r w:rsidRPr="003E7BE4">
        <w:rPr>
          <w:rFonts w:ascii="Arial" w:hAnsi="Arial" w:cs="Arial"/>
        </w:rPr>
        <w:t xml:space="preserve">If, at any point during the </w:t>
      </w:r>
      <w:r w:rsidR="00F87DB4">
        <w:rPr>
          <w:rFonts w:ascii="Arial" w:hAnsi="Arial" w:cs="Arial"/>
        </w:rPr>
        <w:t xml:space="preserve">Rental </w:t>
      </w:r>
      <w:r w:rsidRPr="003E7BE4">
        <w:rPr>
          <w:rFonts w:ascii="Arial" w:hAnsi="Arial" w:cs="Arial"/>
        </w:rPr>
        <w:t>Period, an Occasion of Tax Non-Compliance occurs, the Supplier shall:</w:t>
      </w:r>
    </w:p>
    <w:p w14:paraId="389473B9" w14:textId="77777777" w:rsidR="005331A1" w:rsidRPr="003E7BE4" w:rsidRDefault="005331A1" w:rsidP="003E7BE4">
      <w:pPr>
        <w:pStyle w:val="Heading4"/>
        <w:rPr>
          <w:rFonts w:ascii="Arial" w:hAnsi="Arial" w:cs="Arial"/>
        </w:rPr>
      </w:pPr>
      <w:r w:rsidRPr="003E7BE4">
        <w:rPr>
          <w:rFonts w:ascii="Arial" w:hAnsi="Arial" w:cs="Arial"/>
        </w:rPr>
        <w:t>notify the Customer in writing of such fact within five (5) Working Days of its occurrence; and</w:t>
      </w:r>
    </w:p>
    <w:p w14:paraId="3228461E" w14:textId="77777777" w:rsidR="005331A1" w:rsidRPr="003E7BE4" w:rsidRDefault="005331A1" w:rsidP="003E7BE4">
      <w:pPr>
        <w:pStyle w:val="Heading4"/>
        <w:rPr>
          <w:rFonts w:ascii="Arial" w:hAnsi="Arial" w:cs="Arial"/>
        </w:rPr>
      </w:pPr>
      <w:r w:rsidRPr="003E7BE4">
        <w:rPr>
          <w:rFonts w:ascii="Arial" w:hAnsi="Arial" w:cs="Arial"/>
        </w:rPr>
        <w:t>promptly provide to the Customer:</w:t>
      </w:r>
    </w:p>
    <w:p w14:paraId="4E16B26E" w14:textId="77777777" w:rsidR="005331A1" w:rsidRPr="003E7BE4" w:rsidRDefault="005331A1" w:rsidP="003E7BE4">
      <w:pPr>
        <w:pStyle w:val="Heading5"/>
        <w:rPr>
          <w:rFonts w:ascii="Arial" w:hAnsi="Arial" w:cs="Arial"/>
        </w:rPr>
      </w:pPr>
      <w:r w:rsidRPr="003E7BE4">
        <w:rPr>
          <w:rFonts w:ascii="Arial" w:hAnsi="Arial" w:cs="Arial"/>
        </w:rPr>
        <w:t>details of the steps that the Supplier is taking to address the Occasion of Tax Non-Compliance and to prevent the same from recurring, together with any mitigating factors that it considers relevant; and</w:t>
      </w:r>
    </w:p>
    <w:p w14:paraId="57C81561" w14:textId="77777777" w:rsidR="005331A1" w:rsidRPr="003E7BE4" w:rsidRDefault="005331A1" w:rsidP="003E7BE4">
      <w:pPr>
        <w:pStyle w:val="Heading5"/>
        <w:rPr>
          <w:rFonts w:ascii="Arial" w:hAnsi="Arial" w:cs="Arial"/>
        </w:rPr>
      </w:pPr>
      <w:r w:rsidRPr="003E7BE4">
        <w:rPr>
          <w:rFonts w:ascii="Arial" w:hAnsi="Arial" w:cs="Arial"/>
        </w:rPr>
        <w:t>such other information in relation to the Occasion of Tax Non-Compliance as the Customer may reasonably require.</w:t>
      </w:r>
    </w:p>
    <w:p w14:paraId="17A624D9" w14:textId="77777777" w:rsidR="006B435F" w:rsidRDefault="005331A1" w:rsidP="003E7BE4">
      <w:pPr>
        <w:pStyle w:val="Heading3"/>
        <w:rPr>
          <w:rFonts w:ascii="Arial" w:hAnsi="Arial" w:cs="Arial"/>
        </w:rPr>
      </w:pPr>
      <w:r w:rsidRPr="003E7BE4">
        <w:rPr>
          <w:rFonts w:ascii="Arial" w:hAnsi="Arial" w:cs="Arial"/>
        </w:rPr>
        <w:t>In the event that the Supplier fails to comply</w:t>
      </w:r>
      <w:r w:rsidR="00C719C9" w:rsidRPr="003E7BE4">
        <w:rPr>
          <w:rFonts w:ascii="Arial" w:hAnsi="Arial" w:cs="Arial"/>
        </w:rPr>
        <w:t xml:space="preserve"> with this Clause [8.8]</w:t>
      </w:r>
      <w:r w:rsidRPr="003E7BE4">
        <w:rPr>
          <w:rFonts w:ascii="Arial" w:hAnsi="Arial" w:cs="Arial"/>
        </w:rPr>
        <w:t xml:space="preserve"> and/or does not provide details of proposed mitigating factors which in the reasonable opinion of the Customer are acceptable, then the Customer reserves the right to terminate </w:t>
      </w:r>
      <w:r w:rsidR="00C719C9" w:rsidRPr="003E7BE4">
        <w:rPr>
          <w:rFonts w:ascii="Arial" w:hAnsi="Arial" w:cs="Arial"/>
        </w:rPr>
        <w:t xml:space="preserve">the Rental Agreement </w:t>
      </w:r>
      <w:r w:rsidRPr="003E7BE4">
        <w:rPr>
          <w:rFonts w:ascii="Arial" w:hAnsi="Arial" w:cs="Arial"/>
        </w:rPr>
        <w:t>for material Default.</w:t>
      </w:r>
    </w:p>
    <w:p w14:paraId="35ED7492" w14:textId="719DD2A9" w:rsidR="006B435F" w:rsidRPr="003E7BE4" w:rsidRDefault="006B435F" w:rsidP="003E7BE4">
      <w:pPr>
        <w:pStyle w:val="Heading2"/>
        <w:keepNext/>
        <w:tabs>
          <w:tab w:val="num" w:pos="1440"/>
        </w:tabs>
        <w:ind w:left="1440"/>
        <w:rPr>
          <w:rFonts w:ascii="Arial" w:hAnsi="Arial" w:cs="Arial"/>
          <w:b/>
          <w:szCs w:val="22"/>
        </w:rPr>
      </w:pPr>
      <w:r w:rsidRPr="003E7BE4">
        <w:rPr>
          <w:rFonts w:ascii="Arial" w:hAnsi="Arial" w:cs="Arial"/>
          <w:b/>
          <w:szCs w:val="22"/>
        </w:rPr>
        <w:t>Protection of Personal Data</w:t>
      </w:r>
    </w:p>
    <w:p w14:paraId="5861AFEA" w14:textId="4C96CA0E" w:rsidR="006B435F" w:rsidRPr="003E7BE4" w:rsidRDefault="006B435F" w:rsidP="003E7BE4">
      <w:pPr>
        <w:pStyle w:val="Heading3"/>
        <w:spacing w:before="280"/>
        <w:ind w:left="1702" w:hanging="851"/>
        <w:rPr>
          <w:rFonts w:ascii="Arial" w:hAnsi="Arial" w:cs="Arial"/>
        </w:rPr>
      </w:pPr>
      <w:r w:rsidRPr="003E7BE4">
        <w:rPr>
          <w:rFonts w:ascii="Arial" w:hAnsi="Arial" w:cs="Arial"/>
        </w:rPr>
        <w:t xml:space="preserve">The Parties acknowledge that for the purposes of the Data Protection Legislation, the Customer is the Controller and the Supplier is the Processor. The only processing that the Supplier is authorised to do is listed in Schedule </w:t>
      </w:r>
      <w:r w:rsidR="0095254F" w:rsidRPr="003E7BE4">
        <w:rPr>
          <w:rFonts w:ascii="Arial" w:hAnsi="Arial" w:cs="Arial"/>
        </w:rPr>
        <w:t>5</w:t>
      </w:r>
      <w:r w:rsidRPr="003E7BE4">
        <w:rPr>
          <w:rFonts w:ascii="Arial" w:hAnsi="Arial" w:cs="Arial"/>
        </w:rPr>
        <w:t xml:space="preserve"> (Authorised Processing Template) by the Customer and may not be determined by the Supplier. </w:t>
      </w:r>
    </w:p>
    <w:p w14:paraId="36A689D6" w14:textId="48391010" w:rsidR="006B435F" w:rsidRPr="003E7BE4" w:rsidRDefault="006B435F" w:rsidP="003E7BE4">
      <w:pPr>
        <w:pStyle w:val="Heading3"/>
        <w:spacing w:before="280"/>
        <w:ind w:left="1702" w:hanging="851"/>
        <w:rPr>
          <w:rFonts w:ascii="Arial" w:hAnsi="Arial" w:cs="Arial"/>
        </w:rPr>
      </w:pPr>
      <w:r w:rsidRPr="003E7BE4">
        <w:rPr>
          <w:rFonts w:ascii="Arial" w:hAnsi="Arial" w:cs="Arial"/>
        </w:rPr>
        <w:t>The Supplier shall notify the Customer immediately if it considers that any of the Customer instructions infringe the Data Protection Legislation.</w:t>
      </w:r>
    </w:p>
    <w:p w14:paraId="2E02AAD0" w14:textId="502A1C04" w:rsidR="006B435F" w:rsidRPr="003E7BE4" w:rsidRDefault="006B435F" w:rsidP="003E7BE4">
      <w:pPr>
        <w:pStyle w:val="Heading3"/>
        <w:spacing w:before="280"/>
        <w:ind w:left="1702" w:hanging="851"/>
        <w:rPr>
          <w:rFonts w:ascii="Arial" w:hAnsi="Arial" w:cs="Arial"/>
        </w:rPr>
      </w:pPr>
      <w:r w:rsidRPr="003E7BE4">
        <w:rPr>
          <w:rFonts w:ascii="Arial" w:hAnsi="Arial" w:cs="Arial"/>
        </w:rPr>
        <w:t xml:space="preserve">The Supplier shall provide all reasonable assistance to the Customer in the preparation of any Data Protection Impact Assessment prior to commencing </w:t>
      </w:r>
      <w:r w:rsidRPr="003E7BE4">
        <w:rPr>
          <w:rFonts w:ascii="Arial" w:hAnsi="Arial" w:cs="Arial"/>
        </w:rPr>
        <w:lastRenderedPageBreak/>
        <w:t>any processing. Such assistance may, at the discretion of the Customer, include:</w:t>
      </w:r>
    </w:p>
    <w:p w14:paraId="375FBFC2" w14:textId="77777777" w:rsidR="006B435F" w:rsidRPr="006B435F" w:rsidRDefault="006B435F" w:rsidP="006B435F">
      <w:pPr>
        <w:numPr>
          <w:ilvl w:val="2"/>
          <w:numId w:val="121"/>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a systematic description of the envisaged processing operations and the purpose of the processing;</w:t>
      </w:r>
    </w:p>
    <w:p w14:paraId="6F4C5947" w14:textId="77777777" w:rsidR="006B435F" w:rsidRPr="006B435F" w:rsidRDefault="006B435F" w:rsidP="006B435F">
      <w:pPr>
        <w:numPr>
          <w:ilvl w:val="2"/>
          <w:numId w:val="121"/>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an assessment of the necessity and proportionality of the processing operations in relation to the Services;</w:t>
      </w:r>
    </w:p>
    <w:p w14:paraId="5F09F6E5" w14:textId="77777777" w:rsidR="006B435F" w:rsidRPr="006B435F" w:rsidRDefault="006B435F" w:rsidP="006B435F">
      <w:pPr>
        <w:numPr>
          <w:ilvl w:val="2"/>
          <w:numId w:val="121"/>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an assessment of the risks to the rights and freedoms of Data Subjects; and</w:t>
      </w:r>
    </w:p>
    <w:p w14:paraId="1C51A402" w14:textId="77777777" w:rsidR="006B435F" w:rsidRPr="006B435F" w:rsidRDefault="006B435F" w:rsidP="006B435F">
      <w:pPr>
        <w:numPr>
          <w:ilvl w:val="2"/>
          <w:numId w:val="121"/>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the measures envisaged to address the risks, including safeguards, security measures and mechanisms to ensure the protection of Personal Data.</w:t>
      </w:r>
    </w:p>
    <w:p w14:paraId="030D9B06" w14:textId="0EB644A1"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The Supplier shall, in relation to any Personal Data processed in connection with its obligations under th</w:t>
      </w:r>
      <w:r w:rsidR="00D3466D">
        <w:rPr>
          <w:rFonts w:ascii="Arial" w:hAnsi="Arial" w:cs="Arial"/>
          <w:szCs w:val="22"/>
          <w:lang w:eastAsia="en-US"/>
        </w:rPr>
        <w:t>e Rental Agreement</w:t>
      </w:r>
      <w:r w:rsidRPr="006B435F">
        <w:rPr>
          <w:rFonts w:ascii="Arial" w:hAnsi="Arial" w:cs="Arial"/>
          <w:szCs w:val="22"/>
          <w:lang w:eastAsia="en-US"/>
        </w:rPr>
        <w:t>:</w:t>
      </w:r>
    </w:p>
    <w:p w14:paraId="3C00F4CB" w14:textId="01737CBB" w:rsidR="006B435F" w:rsidRPr="006B435F" w:rsidRDefault="006B435F" w:rsidP="006B435F">
      <w:pPr>
        <w:numPr>
          <w:ilvl w:val="2"/>
          <w:numId w:val="122"/>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process that Personal Data only in accordance with Schedule </w:t>
      </w:r>
      <w:r w:rsidR="009974B8">
        <w:rPr>
          <w:rFonts w:ascii="Arial" w:hAnsi="Arial" w:cs="Arial"/>
          <w:sz w:val="22"/>
          <w:szCs w:val="22"/>
          <w:lang w:eastAsia="en-US"/>
        </w:rPr>
        <w:t>5</w:t>
      </w:r>
      <w:r w:rsidRPr="006B435F">
        <w:rPr>
          <w:rFonts w:ascii="Arial" w:hAnsi="Arial" w:cs="Arial"/>
          <w:sz w:val="22"/>
          <w:szCs w:val="22"/>
          <w:lang w:eastAsia="en-US"/>
        </w:rPr>
        <w:t xml:space="preserve"> (Authorised Processing Template), unless the Supplier is required to do otherwise by Law. If it is so required the Supplier shall promptly notify the Customer before processing the Personal Data unless prohibited by Law;</w:t>
      </w:r>
    </w:p>
    <w:p w14:paraId="0BBBF1C2" w14:textId="77777777" w:rsidR="006B435F" w:rsidRPr="006B435F" w:rsidRDefault="006B435F" w:rsidP="006B435F">
      <w:pPr>
        <w:numPr>
          <w:ilvl w:val="2"/>
          <w:numId w:val="122"/>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ensure that it has in place Protective Measures which have been reviewed and approved by the Customer as appropriate to protect against a Data Loss Event having taken account of the:</w:t>
      </w:r>
    </w:p>
    <w:p w14:paraId="44365A12"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nature of the data to be protected;</w:t>
      </w:r>
    </w:p>
    <w:p w14:paraId="742A4006"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harm that might result from a Data Loss Event;</w:t>
      </w:r>
    </w:p>
    <w:p w14:paraId="13E71E11"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state of technological development; and</w:t>
      </w:r>
    </w:p>
    <w:p w14:paraId="24793DA1"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 xml:space="preserve">cost of implementing any measures; </w:t>
      </w:r>
    </w:p>
    <w:p w14:paraId="5A3E1FF4" w14:textId="77777777" w:rsidR="006B435F" w:rsidRPr="006B435F" w:rsidRDefault="006B435F" w:rsidP="006B435F">
      <w:pPr>
        <w:numPr>
          <w:ilvl w:val="2"/>
          <w:numId w:val="122"/>
        </w:numPr>
        <w:pBdr>
          <w:top w:val="nil"/>
          <w:left w:val="nil"/>
          <w:bottom w:val="nil"/>
          <w:right w:val="nil"/>
          <w:between w:val="nil"/>
        </w:pBdr>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ensure that :</w:t>
      </w:r>
    </w:p>
    <w:p w14:paraId="1C5CC502" w14:textId="39F3C96D"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the S</w:t>
      </w:r>
      <w:r w:rsidR="007D67D8">
        <w:rPr>
          <w:rFonts w:ascii="Arial" w:hAnsi="Arial" w:cs="Arial"/>
          <w:sz w:val="22"/>
          <w:szCs w:val="22"/>
          <w:lang w:eastAsia="en-US"/>
        </w:rPr>
        <w:t xml:space="preserve">taff </w:t>
      </w:r>
      <w:r w:rsidRPr="006B435F">
        <w:rPr>
          <w:rFonts w:ascii="Arial" w:hAnsi="Arial" w:cs="Arial"/>
          <w:sz w:val="22"/>
          <w:szCs w:val="22"/>
          <w:lang w:eastAsia="en-US"/>
        </w:rPr>
        <w:t>do not process Personal Data except in accordance with th</w:t>
      </w:r>
      <w:r w:rsidR="00BA3E5F">
        <w:rPr>
          <w:rFonts w:ascii="Arial" w:hAnsi="Arial" w:cs="Arial"/>
          <w:sz w:val="22"/>
          <w:szCs w:val="22"/>
          <w:lang w:eastAsia="en-US"/>
        </w:rPr>
        <w:t>e Rental Agreement</w:t>
      </w:r>
      <w:r w:rsidRPr="006B435F">
        <w:rPr>
          <w:rFonts w:ascii="Arial" w:hAnsi="Arial" w:cs="Arial"/>
          <w:sz w:val="22"/>
          <w:szCs w:val="22"/>
          <w:lang w:eastAsia="en-US"/>
        </w:rPr>
        <w:t xml:space="preserve"> (and in particular Schedule </w:t>
      </w:r>
      <w:r w:rsidR="009974B8">
        <w:rPr>
          <w:rFonts w:ascii="Arial" w:hAnsi="Arial" w:cs="Arial"/>
          <w:sz w:val="22"/>
          <w:szCs w:val="22"/>
          <w:lang w:eastAsia="en-US"/>
        </w:rPr>
        <w:t>5</w:t>
      </w:r>
      <w:r w:rsidRPr="006B435F">
        <w:rPr>
          <w:rFonts w:ascii="Arial" w:hAnsi="Arial" w:cs="Arial"/>
          <w:sz w:val="22"/>
          <w:szCs w:val="22"/>
          <w:lang w:eastAsia="en-US"/>
        </w:rPr>
        <w:t xml:space="preserve"> (Authorised Processing Template));</w:t>
      </w:r>
    </w:p>
    <w:p w14:paraId="2DFEB0C0" w14:textId="3C0A6B81"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it takes all reasonable steps to ensure the reliability and integrity of any S</w:t>
      </w:r>
      <w:r w:rsidR="007D67D8">
        <w:rPr>
          <w:rFonts w:ascii="Arial" w:hAnsi="Arial" w:cs="Arial"/>
          <w:sz w:val="22"/>
          <w:szCs w:val="22"/>
          <w:lang w:eastAsia="en-US"/>
        </w:rPr>
        <w:t xml:space="preserve">taff </w:t>
      </w:r>
      <w:r w:rsidRPr="006B435F">
        <w:rPr>
          <w:rFonts w:ascii="Arial" w:hAnsi="Arial" w:cs="Arial"/>
          <w:sz w:val="22"/>
          <w:szCs w:val="22"/>
          <w:lang w:eastAsia="en-US"/>
        </w:rPr>
        <w:t>who have access to the Personal Data and ensure that they:</w:t>
      </w:r>
    </w:p>
    <w:p w14:paraId="1ECF731E" w14:textId="77777777" w:rsidR="006B435F" w:rsidRPr="006B435F" w:rsidRDefault="006B435F" w:rsidP="006B435F">
      <w:pPr>
        <w:numPr>
          <w:ilvl w:val="4"/>
          <w:numId w:val="122"/>
        </w:numPr>
        <w:pBdr>
          <w:top w:val="nil"/>
          <w:left w:val="nil"/>
          <w:bottom w:val="nil"/>
          <w:right w:val="nil"/>
          <w:between w:val="nil"/>
        </w:pBdr>
        <w:tabs>
          <w:tab w:val="num" w:pos="3969"/>
        </w:tabs>
        <w:overflowPunct w:val="0"/>
        <w:autoSpaceDE w:val="0"/>
        <w:autoSpaceDN w:val="0"/>
        <w:adjustRightInd w:val="0"/>
        <w:spacing w:after="120"/>
        <w:ind w:left="3969" w:hanging="567"/>
        <w:jc w:val="both"/>
        <w:textAlignment w:val="baseline"/>
        <w:rPr>
          <w:rFonts w:ascii="Arial" w:hAnsi="Arial" w:cs="Arial"/>
          <w:sz w:val="22"/>
          <w:szCs w:val="22"/>
          <w:lang w:eastAsia="en-US"/>
        </w:rPr>
      </w:pPr>
      <w:r w:rsidRPr="006B435F">
        <w:rPr>
          <w:rFonts w:ascii="Arial" w:hAnsi="Arial" w:cs="Arial"/>
          <w:sz w:val="22"/>
          <w:szCs w:val="22"/>
          <w:lang w:eastAsia="en-US"/>
        </w:rPr>
        <w:t>are aware of and comply with the Supplier’s duties under this Clause;</w:t>
      </w:r>
    </w:p>
    <w:p w14:paraId="178016AD" w14:textId="77777777" w:rsidR="006B435F" w:rsidRPr="006B435F" w:rsidRDefault="006B435F" w:rsidP="006B435F">
      <w:pPr>
        <w:numPr>
          <w:ilvl w:val="4"/>
          <w:numId w:val="122"/>
        </w:numPr>
        <w:pBdr>
          <w:top w:val="nil"/>
          <w:left w:val="nil"/>
          <w:bottom w:val="nil"/>
          <w:right w:val="nil"/>
          <w:between w:val="nil"/>
        </w:pBdr>
        <w:tabs>
          <w:tab w:val="num" w:pos="3969"/>
        </w:tabs>
        <w:overflowPunct w:val="0"/>
        <w:autoSpaceDE w:val="0"/>
        <w:autoSpaceDN w:val="0"/>
        <w:adjustRightInd w:val="0"/>
        <w:spacing w:after="120"/>
        <w:ind w:left="3969" w:hanging="567"/>
        <w:jc w:val="both"/>
        <w:textAlignment w:val="baseline"/>
        <w:rPr>
          <w:rFonts w:ascii="Arial" w:hAnsi="Arial" w:cs="Arial"/>
          <w:sz w:val="22"/>
          <w:szCs w:val="22"/>
          <w:lang w:eastAsia="en-US"/>
        </w:rPr>
      </w:pPr>
      <w:r w:rsidRPr="006B435F">
        <w:rPr>
          <w:rFonts w:ascii="Arial" w:hAnsi="Arial" w:cs="Arial"/>
          <w:sz w:val="22"/>
          <w:szCs w:val="22"/>
          <w:lang w:eastAsia="en-US"/>
        </w:rPr>
        <w:t>are subject to appropriate confidentiality undertakings with the Supplier or any Sub-processor;</w:t>
      </w:r>
    </w:p>
    <w:p w14:paraId="27F296FB" w14:textId="5585E879" w:rsidR="006B435F" w:rsidRPr="006B435F" w:rsidRDefault="006B435F" w:rsidP="006B435F">
      <w:pPr>
        <w:numPr>
          <w:ilvl w:val="4"/>
          <w:numId w:val="122"/>
        </w:numPr>
        <w:pBdr>
          <w:top w:val="nil"/>
          <w:left w:val="nil"/>
          <w:bottom w:val="nil"/>
          <w:right w:val="nil"/>
          <w:between w:val="nil"/>
        </w:pBdr>
        <w:tabs>
          <w:tab w:val="num" w:pos="3969"/>
        </w:tabs>
        <w:overflowPunct w:val="0"/>
        <w:autoSpaceDE w:val="0"/>
        <w:autoSpaceDN w:val="0"/>
        <w:adjustRightInd w:val="0"/>
        <w:spacing w:after="120"/>
        <w:ind w:left="3969" w:hanging="567"/>
        <w:jc w:val="both"/>
        <w:textAlignment w:val="baseline"/>
        <w:rPr>
          <w:rFonts w:ascii="Arial" w:hAnsi="Arial" w:cs="Arial"/>
          <w:sz w:val="22"/>
          <w:szCs w:val="22"/>
          <w:lang w:eastAsia="en-US"/>
        </w:rPr>
      </w:pPr>
      <w:r w:rsidRPr="006B435F">
        <w:rPr>
          <w:rFonts w:ascii="Arial" w:hAnsi="Arial" w:cs="Arial"/>
          <w:sz w:val="22"/>
          <w:szCs w:val="22"/>
          <w:lang w:eastAsia="en-US"/>
        </w:rPr>
        <w:t>are informed of the confidential nature of the Personal Data and do not publish, disclose or divulge any of the Personal Data to any third Party unless directed in writing to do so by the Customer or as otherwise permitted by th</w:t>
      </w:r>
      <w:r w:rsidR="00BA3E5F">
        <w:rPr>
          <w:rFonts w:ascii="Arial" w:hAnsi="Arial" w:cs="Arial"/>
          <w:sz w:val="22"/>
          <w:szCs w:val="22"/>
          <w:lang w:eastAsia="en-US"/>
        </w:rPr>
        <w:t>e Rental Agreement</w:t>
      </w:r>
      <w:r w:rsidRPr="006B435F">
        <w:rPr>
          <w:rFonts w:ascii="Arial" w:hAnsi="Arial" w:cs="Arial"/>
          <w:sz w:val="22"/>
          <w:szCs w:val="22"/>
          <w:lang w:eastAsia="en-US"/>
        </w:rPr>
        <w:t>; and</w:t>
      </w:r>
    </w:p>
    <w:p w14:paraId="2096F480" w14:textId="77777777" w:rsidR="006B435F" w:rsidRPr="006B435F" w:rsidRDefault="006B435F" w:rsidP="006B435F">
      <w:pPr>
        <w:numPr>
          <w:ilvl w:val="4"/>
          <w:numId w:val="122"/>
        </w:numPr>
        <w:pBdr>
          <w:top w:val="nil"/>
          <w:left w:val="nil"/>
          <w:bottom w:val="nil"/>
          <w:right w:val="nil"/>
          <w:between w:val="nil"/>
        </w:pBdr>
        <w:tabs>
          <w:tab w:val="num" w:pos="3969"/>
        </w:tabs>
        <w:overflowPunct w:val="0"/>
        <w:autoSpaceDE w:val="0"/>
        <w:autoSpaceDN w:val="0"/>
        <w:adjustRightInd w:val="0"/>
        <w:spacing w:after="120"/>
        <w:ind w:left="3969" w:hanging="567"/>
        <w:jc w:val="both"/>
        <w:textAlignment w:val="baseline"/>
        <w:rPr>
          <w:rFonts w:ascii="Arial" w:hAnsi="Arial" w:cs="Arial"/>
          <w:i/>
          <w:sz w:val="22"/>
          <w:szCs w:val="22"/>
          <w:lang w:eastAsia="en-US"/>
        </w:rPr>
      </w:pPr>
      <w:r w:rsidRPr="006B435F">
        <w:rPr>
          <w:rFonts w:ascii="Arial" w:hAnsi="Arial" w:cs="Arial"/>
          <w:sz w:val="22"/>
          <w:szCs w:val="22"/>
          <w:lang w:eastAsia="en-US"/>
        </w:rPr>
        <w:lastRenderedPageBreak/>
        <w:t>have undergone adequate training in the use, care, protection and handling of Personal Data</w:t>
      </w:r>
      <w:r w:rsidRPr="006B435F">
        <w:rPr>
          <w:rFonts w:ascii="Arial" w:hAnsi="Arial" w:cs="Arial"/>
          <w:i/>
          <w:sz w:val="22"/>
          <w:szCs w:val="22"/>
          <w:lang w:eastAsia="en-US"/>
        </w:rPr>
        <w:t xml:space="preserve">; </w:t>
      </w:r>
    </w:p>
    <w:p w14:paraId="5A2E99C1" w14:textId="77777777" w:rsidR="006B435F" w:rsidRPr="006B435F" w:rsidRDefault="006B435F" w:rsidP="006B435F">
      <w:pPr>
        <w:numPr>
          <w:ilvl w:val="2"/>
          <w:numId w:val="122"/>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not transfer Personal Data outside of the EU unless the prior written consent of the Customer has been obtained and the following conditions are fulfilled:</w:t>
      </w:r>
    </w:p>
    <w:p w14:paraId="48CD775A"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the Customer or the Supplier has provided appropriate safeguards in relation to the transfer (whether in accordance with GDPR Article 46 or LED Article 37) as determined by the Customer;</w:t>
      </w:r>
    </w:p>
    <w:p w14:paraId="0D68834D"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the Data Subject has enforceable rights and effective legal remedies;</w:t>
      </w:r>
    </w:p>
    <w:p w14:paraId="7D81DF03"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the Supplier complies with its obligations under the Data Protection Legislation by providing an adequate level of protection to any Personal Data that is transferred (or, if it is not so bound, uses its best endeavours to assist the Customer in meeting its obligations); and</w:t>
      </w:r>
    </w:p>
    <w:p w14:paraId="7A555F36" w14:textId="77777777" w:rsidR="006B435F" w:rsidRPr="006B435F" w:rsidRDefault="006B435F" w:rsidP="006B435F">
      <w:pPr>
        <w:numPr>
          <w:ilvl w:val="3"/>
          <w:numId w:val="122"/>
        </w:numPr>
        <w:pBdr>
          <w:top w:val="nil"/>
          <w:left w:val="nil"/>
          <w:bottom w:val="nil"/>
          <w:right w:val="nil"/>
          <w:between w:val="nil"/>
        </w:pBdr>
        <w:tabs>
          <w:tab w:val="left" w:pos="3402"/>
        </w:tabs>
        <w:overflowPunct w:val="0"/>
        <w:autoSpaceDE w:val="0"/>
        <w:autoSpaceDN w:val="0"/>
        <w:adjustRightInd w:val="0"/>
        <w:spacing w:after="120"/>
        <w:ind w:left="3402" w:hanging="850"/>
        <w:jc w:val="both"/>
        <w:textAlignment w:val="baseline"/>
        <w:rPr>
          <w:rFonts w:ascii="Arial" w:hAnsi="Arial" w:cs="Arial"/>
          <w:sz w:val="22"/>
          <w:szCs w:val="22"/>
          <w:lang w:eastAsia="en-US"/>
        </w:rPr>
      </w:pPr>
      <w:r w:rsidRPr="006B435F">
        <w:rPr>
          <w:rFonts w:ascii="Arial" w:hAnsi="Arial" w:cs="Arial"/>
          <w:sz w:val="22"/>
          <w:szCs w:val="22"/>
          <w:lang w:eastAsia="en-US"/>
        </w:rPr>
        <w:t>the Supplier complies with any reasonable instructions notified to it in advance by the Customer with respect to the processing of the Personal Data;</w:t>
      </w:r>
    </w:p>
    <w:p w14:paraId="383294D3" w14:textId="0D344B4B" w:rsidR="006B435F" w:rsidRPr="006B435F" w:rsidRDefault="006B435F" w:rsidP="006B435F">
      <w:pPr>
        <w:numPr>
          <w:ilvl w:val="2"/>
          <w:numId w:val="122"/>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at the written direction of the Customer, delete or return Personal Data (and any copies of it) to the Customer on termination of the </w:t>
      </w:r>
      <w:r w:rsidR="00D60CF3">
        <w:rPr>
          <w:rFonts w:ascii="Arial" w:hAnsi="Arial" w:cs="Arial"/>
          <w:sz w:val="22"/>
          <w:szCs w:val="22"/>
          <w:lang w:eastAsia="en-US"/>
        </w:rPr>
        <w:t xml:space="preserve">Rental Agreement </w:t>
      </w:r>
      <w:r w:rsidRPr="006B435F">
        <w:rPr>
          <w:rFonts w:ascii="Arial" w:hAnsi="Arial" w:cs="Arial"/>
          <w:sz w:val="22"/>
          <w:szCs w:val="22"/>
          <w:lang w:eastAsia="en-US"/>
        </w:rPr>
        <w:t>unless the Supplier is required by Law to retain the Personal Data.</w:t>
      </w:r>
    </w:p>
    <w:p w14:paraId="07844663" w14:textId="2A392DDA" w:rsidR="006B435F" w:rsidRPr="006B435F" w:rsidRDefault="006B435F" w:rsidP="003E7BE4">
      <w:pPr>
        <w:pStyle w:val="Heading3"/>
        <w:spacing w:before="280"/>
        <w:ind w:left="1702" w:hanging="851"/>
        <w:rPr>
          <w:rFonts w:ascii="Arial" w:hAnsi="Arial" w:cs="Arial"/>
          <w:szCs w:val="22"/>
          <w:lang w:eastAsia="en-US"/>
        </w:rPr>
      </w:pPr>
      <w:r>
        <w:rPr>
          <w:rFonts w:ascii="Arial" w:hAnsi="Arial" w:cs="Arial"/>
          <w:szCs w:val="22"/>
          <w:lang w:eastAsia="en-US"/>
        </w:rPr>
        <w:t>Subject to Clause 8.</w:t>
      </w:r>
      <w:r w:rsidR="001B7891">
        <w:rPr>
          <w:rFonts w:ascii="Arial" w:hAnsi="Arial" w:cs="Arial"/>
          <w:szCs w:val="22"/>
          <w:lang w:eastAsia="en-US"/>
        </w:rPr>
        <w:t>9</w:t>
      </w:r>
      <w:r w:rsidRPr="006B435F">
        <w:rPr>
          <w:rFonts w:ascii="Arial" w:hAnsi="Arial" w:cs="Arial"/>
          <w:szCs w:val="22"/>
          <w:lang w:eastAsia="en-US"/>
        </w:rPr>
        <w:t>.7, the Supplier shall notify the Customer immediately if it:</w:t>
      </w:r>
    </w:p>
    <w:p w14:paraId="788CEE5F" w14:textId="77777777" w:rsidR="006B435F" w:rsidRPr="006B435F" w:rsidRDefault="006B435F" w:rsidP="006B435F">
      <w:pPr>
        <w:numPr>
          <w:ilvl w:val="2"/>
          <w:numId w:val="126"/>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receives a Data Subject Access Request (or purported Data Subject Access Request);</w:t>
      </w:r>
    </w:p>
    <w:p w14:paraId="51A1AB5F" w14:textId="77777777" w:rsidR="006B435F" w:rsidRPr="006B435F" w:rsidRDefault="006B435F" w:rsidP="006B435F">
      <w:pPr>
        <w:numPr>
          <w:ilvl w:val="2"/>
          <w:numId w:val="126"/>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receives a request to rectify, block or erase any Personal Data; </w:t>
      </w:r>
    </w:p>
    <w:p w14:paraId="423834E7" w14:textId="77777777" w:rsidR="006B435F" w:rsidRPr="006B435F" w:rsidRDefault="006B435F" w:rsidP="006B435F">
      <w:pPr>
        <w:numPr>
          <w:ilvl w:val="2"/>
          <w:numId w:val="126"/>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receives any other request, complaint or communication relating to either Party's obligations under the Data Protection Legislation; </w:t>
      </w:r>
    </w:p>
    <w:p w14:paraId="01525026" w14:textId="6EA0C11C" w:rsidR="006B435F" w:rsidRPr="006B435F" w:rsidRDefault="006B435F" w:rsidP="006B435F">
      <w:pPr>
        <w:numPr>
          <w:ilvl w:val="2"/>
          <w:numId w:val="126"/>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receives any communication from the Information Commissioner or any other regulatory authority in connection with Personal Data processed under th</w:t>
      </w:r>
      <w:r w:rsidR="00D60CF3">
        <w:rPr>
          <w:rFonts w:ascii="Arial" w:hAnsi="Arial" w:cs="Arial"/>
          <w:sz w:val="22"/>
          <w:szCs w:val="22"/>
          <w:lang w:eastAsia="en-US"/>
        </w:rPr>
        <w:t>e Rental Agreement</w:t>
      </w:r>
      <w:r w:rsidRPr="006B435F">
        <w:rPr>
          <w:rFonts w:ascii="Arial" w:hAnsi="Arial" w:cs="Arial"/>
          <w:sz w:val="22"/>
          <w:szCs w:val="22"/>
          <w:lang w:eastAsia="en-US"/>
        </w:rPr>
        <w:t xml:space="preserve">; </w:t>
      </w:r>
    </w:p>
    <w:p w14:paraId="4DD96732" w14:textId="281D42DD" w:rsidR="006B435F" w:rsidRPr="006B435F" w:rsidRDefault="006B435F" w:rsidP="006B435F">
      <w:pPr>
        <w:numPr>
          <w:ilvl w:val="2"/>
          <w:numId w:val="126"/>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receives a request from any third </w:t>
      </w:r>
      <w:r w:rsidR="001B7891">
        <w:rPr>
          <w:rFonts w:ascii="Arial" w:hAnsi="Arial" w:cs="Arial"/>
          <w:sz w:val="22"/>
          <w:szCs w:val="22"/>
          <w:lang w:eastAsia="en-US"/>
        </w:rPr>
        <w:t>p</w:t>
      </w:r>
      <w:r w:rsidRPr="006B435F">
        <w:rPr>
          <w:rFonts w:ascii="Arial" w:hAnsi="Arial" w:cs="Arial"/>
          <w:sz w:val="22"/>
          <w:szCs w:val="22"/>
          <w:lang w:eastAsia="en-US"/>
        </w:rPr>
        <w:t>arty for disclosure of Personal Data where compliance with such request is required or purported to be required by Law; or</w:t>
      </w:r>
    </w:p>
    <w:p w14:paraId="2858B525" w14:textId="77777777" w:rsidR="006B435F" w:rsidRPr="006B435F" w:rsidRDefault="006B435F" w:rsidP="006B435F">
      <w:pPr>
        <w:numPr>
          <w:ilvl w:val="2"/>
          <w:numId w:val="126"/>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becomes aware of a Data Loss Event.</w:t>
      </w:r>
    </w:p>
    <w:p w14:paraId="6E2A126C" w14:textId="059ADD26"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The Supplier’s obliga</w:t>
      </w:r>
      <w:r>
        <w:rPr>
          <w:rFonts w:ascii="Arial" w:hAnsi="Arial" w:cs="Arial"/>
          <w:szCs w:val="22"/>
          <w:lang w:eastAsia="en-US"/>
        </w:rPr>
        <w:t>tion to notify under Clause 8.</w:t>
      </w:r>
      <w:r w:rsidR="001B7891">
        <w:rPr>
          <w:rFonts w:ascii="Arial" w:hAnsi="Arial" w:cs="Arial"/>
          <w:szCs w:val="22"/>
          <w:lang w:eastAsia="en-US"/>
        </w:rPr>
        <w:t>9</w:t>
      </w:r>
      <w:r w:rsidRPr="006B435F">
        <w:rPr>
          <w:rFonts w:ascii="Arial" w:hAnsi="Arial" w:cs="Arial"/>
          <w:szCs w:val="22"/>
          <w:lang w:eastAsia="en-US"/>
        </w:rPr>
        <w:t xml:space="preserve">.5 shall include the provision of further information to the Customer in phases, as details become available. </w:t>
      </w:r>
    </w:p>
    <w:p w14:paraId="5F11AC19" w14:textId="2122AB83"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Taking into account the nature of the processing, the Supplier shall provide the Customer with full assistance in relation to either Party's obligations under Data Protection Legislation and any complaint, communication o</w:t>
      </w:r>
      <w:r>
        <w:rPr>
          <w:rFonts w:ascii="Arial" w:hAnsi="Arial" w:cs="Arial"/>
          <w:szCs w:val="22"/>
          <w:lang w:eastAsia="en-US"/>
        </w:rPr>
        <w:t>r request made under Clause 8.</w:t>
      </w:r>
      <w:r w:rsidR="001B7891">
        <w:rPr>
          <w:rFonts w:ascii="Arial" w:hAnsi="Arial" w:cs="Arial"/>
          <w:szCs w:val="22"/>
          <w:lang w:eastAsia="en-US"/>
        </w:rPr>
        <w:t>9</w:t>
      </w:r>
      <w:r w:rsidRPr="006B435F">
        <w:rPr>
          <w:rFonts w:ascii="Arial" w:hAnsi="Arial" w:cs="Arial"/>
          <w:szCs w:val="22"/>
          <w:lang w:eastAsia="en-US"/>
        </w:rPr>
        <w:t xml:space="preserve">.5 (and insofar as possible within the </w:t>
      </w:r>
      <w:r w:rsidRPr="006B435F">
        <w:rPr>
          <w:rFonts w:ascii="Arial" w:hAnsi="Arial" w:cs="Arial"/>
          <w:szCs w:val="22"/>
          <w:lang w:eastAsia="en-US"/>
        </w:rPr>
        <w:lastRenderedPageBreak/>
        <w:t>timescales reasonably required by the Customer) including by promptly providing:</w:t>
      </w:r>
    </w:p>
    <w:p w14:paraId="44042674" w14:textId="77777777" w:rsidR="006B435F" w:rsidRPr="006B435F" w:rsidRDefault="006B435F" w:rsidP="006B435F">
      <w:pPr>
        <w:numPr>
          <w:ilvl w:val="2"/>
          <w:numId w:val="123"/>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the Customer with full details and copies of the complaint, communication or request;</w:t>
      </w:r>
    </w:p>
    <w:p w14:paraId="6E441524" w14:textId="77777777" w:rsidR="006B435F" w:rsidRPr="006B435F" w:rsidRDefault="006B435F" w:rsidP="006B435F">
      <w:pPr>
        <w:numPr>
          <w:ilvl w:val="2"/>
          <w:numId w:val="123"/>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such assistance as is reasonably requested by the Customer to enable the Customer to comply with a Data Subject Access Request within the relevant timescales set out in the Data Protection Legislation; </w:t>
      </w:r>
    </w:p>
    <w:p w14:paraId="44EC0096" w14:textId="77777777" w:rsidR="006B435F" w:rsidRPr="006B435F" w:rsidRDefault="006B435F" w:rsidP="006B435F">
      <w:pPr>
        <w:numPr>
          <w:ilvl w:val="2"/>
          <w:numId w:val="123"/>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the Customer, at its request, with any Personal Data it holds in relation to a Data Subject; </w:t>
      </w:r>
    </w:p>
    <w:p w14:paraId="2CDF53BC" w14:textId="77777777" w:rsidR="006B435F" w:rsidRPr="006B435F" w:rsidRDefault="006B435F" w:rsidP="006B435F">
      <w:pPr>
        <w:numPr>
          <w:ilvl w:val="2"/>
          <w:numId w:val="123"/>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assistance as requested by the Customer following any Data Loss Event; </w:t>
      </w:r>
    </w:p>
    <w:p w14:paraId="0E9C1397" w14:textId="77777777" w:rsidR="006B435F" w:rsidRPr="006B435F" w:rsidRDefault="006B435F" w:rsidP="006B435F">
      <w:pPr>
        <w:numPr>
          <w:ilvl w:val="2"/>
          <w:numId w:val="123"/>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assistance as requested by the Customer with respect to any request from the Information Commissioner’s Office, or any consultation by the Customer with the Information Commissioner's Office.</w:t>
      </w:r>
    </w:p>
    <w:p w14:paraId="14A8357D" w14:textId="21532064"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The Supplier shall maintain complete and accurate records and information to demonstrate its compliance with this Clause. This requirement does not apply where the Supplier employs fewer than 250 staff, unless:</w:t>
      </w:r>
    </w:p>
    <w:p w14:paraId="1418C7A4" w14:textId="0FF9934F" w:rsidR="006B435F" w:rsidRPr="006B435F" w:rsidRDefault="006B435F" w:rsidP="006B435F">
      <w:pPr>
        <w:numPr>
          <w:ilvl w:val="2"/>
          <w:numId w:val="124"/>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the Customer determines that the processing is not occasional;</w:t>
      </w:r>
    </w:p>
    <w:p w14:paraId="15AFA025" w14:textId="77777777" w:rsidR="006B435F" w:rsidRPr="006B435F" w:rsidRDefault="006B435F" w:rsidP="006B435F">
      <w:pPr>
        <w:numPr>
          <w:ilvl w:val="2"/>
          <w:numId w:val="124"/>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the Customer determines the processing includes special categories of data as referred to in Article 9(1) of the GDPR or Personal Data relating to criminal convictions and offences referred to in Article 10 of the GDPR; and </w:t>
      </w:r>
    </w:p>
    <w:p w14:paraId="0D9F5C73" w14:textId="77777777" w:rsidR="006B435F" w:rsidRPr="006B435F" w:rsidRDefault="006B435F" w:rsidP="006B435F">
      <w:pPr>
        <w:numPr>
          <w:ilvl w:val="2"/>
          <w:numId w:val="124"/>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the Customer determines that the processing is likely to result in a risk to the rights and freedoms of Data Subjects.</w:t>
      </w:r>
    </w:p>
    <w:p w14:paraId="35AA5350" w14:textId="72CDF459"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The Supplier shall allow for audits of its Data Processing activity by the Customer or the Customer designated auditor.</w:t>
      </w:r>
    </w:p>
    <w:p w14:paraId="624AEBFE" w14:textId="6223E58D"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 xml:space="preserve">The Supplier shall designate a Data Protection Officer if required by the Data Protection Legislation. </w:t>
      </w:r>
    </w:p>
    <w:p w14:paraId="6F4C577F" w14:textId="4A1A769D"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Before allowing any Sub-processor to process any Personal Data related to th</w:t>
      </w:r>
      <w:r w:rsidR="0081448E">
        <w:rPr>
          <w:rFonts w:ascii="Arial" w:hAnsi="Arial" w:cs="Arial"/>
          <w:szCs w:val="22"/>
          <w:lang w:eastAsia="en-US"/>
        </w:rPr>
        <w:t>e Rental Agreement</w:t>
      </w:r>
      <w:r w:rsidRPr="006B435F">
        <w:rPr>
          <w:rFonts w:ascii="Arial" w:hAnsi="Arial" w:cs="Arial"/>
          <w:szCs w:val="22"/>
          <w:lang w:eastAsia="en-US"/>
        </w:rPr>
        <w:t>, the Supplier must:</w:t>
      </w:r>
    </w:p>
    <w:p w14:paraId="5EC59660" w14:textId="77777777" w:rsidR="006B435F" w:rsidRPr="006B435F" w:rsidRDefault="006B435F" w:rsidP="006B435F">
      <w:pPr>
        <w:numPr>
          <w:ilvl w:val="2"/>
          <w:numId w:val="125"/>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notify the Customer in writing of the intended Sub-processor and processing;</w:t>
      </w:r>
    </w:p>
    <w:p w14:paraId="5D26C8CD" w14:textId="77777777" w:rsidR="006B435F" w:rsidRPr="006B435F" w:rsidRDefault="006B435F" w:rsidP="006B435F">
      <w:pPr>
        <w:numPr>
          <w:ilvl w:val="2"/>
          <w:numId w:val="125"/>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 xml:space="preserve">obtain the written consent of the Customer; </w:t>
      </w:r>
    </w:p>
    <w:p w14:paraId="33F237D7" w14:textId="77777777" w:rsidR="006B435F" w:rsidRPr="006B435F" w:rsidRDefault="006B435F" w:rsidP="006B435F">
      <w:pPr>
        <w:numPr>
          <w:ilvl w:val="2"/>
          <w:numId w:val="125"/>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enter into a written agreement with the Sub-processor which give effect to the terms set out in this Clause 34.6.11 such that they apply to the Sub-processor; and</w:t>
      </w:r>
    </w:p>
    <w:p w14:paraId="6E550500" w14:textId="77777777" w:rsidR="006B435F" w:rsidRPr="006B435F" w:rsidRDefault="006B435F" w:rsidP="006B435F">
      <w:pPr>
        <w:numPr>
          <w:ilvl w:val="2"/>
          <w:numId w:val="125"/>
        </w:numPr>
        <w:pBdr>
          <w:top w:val="nil"/>
          <w:left w:val="nil"/>
          <w:bottom w:val="nil"/>
          <w:right w:val="nil"/>
          <w:between w:val="nil"/>
        </w:pBdr>
        <w:tabs>
          <w:tab w:val="num" w:pos="2552"/>
        </w:tabs>
        <w:overflowPunct w:val="0"/>
        <w:autoSpaceDE w:val="0"/>
        <w:autoSpaceDN w:val="0"/>
        <w:adjustRightInd w:val="0"/>
        <w:spacing w:after="120"/>
        <w:ind w:left="2552" w:hanging="851"/>
        <w:jc w:val="both"/>
        <w:textAlignment w:val="baseline"/>
        <w:rPr>
          <w:rFonts w:ascii="Arial" w:hAnsi="Arial" w:cs="Arial"/>
          <w:sz w:val="22"/>
          <w:szCs w:val="22"/>
          <w:lang w:eastAsia="en-US"/>
        </w:rPr>
      </w:pPr>
      <w:r w:rsidRPr="006B435F">
        <w:rPr>
          <w:rFonts w:ascii="Arial" w:hAnsi="Arial" w:cs="Arial"/>
          <w:sz w:val="22"/>
          <w:szCs w:val="22"/>
          <w:lang w:eastAsia="en-US"/>
        </w:rPr>
        <w:t>provide the with such information regarding the Sub-processor as the Customer may reasonably require.</w:t>
      </w:r>
    </w:p>
    <w:p w14:paraId="4EADBF4B" w14:textId="43CBB93F"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lastRenderedPageBreak/>
        <w:t>The Supplier shall remain fully liable for all acts or omissions of any Sub-processor.</w:t>
      </w:r>
    </w:p>
    <w:p w14:paraId="7A908878" w14:textId="1F534B82" w:rsidR="006B435F" w:rsidRPr="006B435F"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The Supplier may, at any time on not less than 30 Working Days’ notice, revise this Clause by replacing it with any applicable controller to processor standard clauses or similar terms forming part of an applicable certification scheme (which shall apply when incorporated by attachment to th</w:t>
      </w:r>
      <w:r w:rsidR="00BA3E5F">
        <w:rPr>
          <w:rFonts w:ascii="Arial" w:hAnsi="Arial" w:cs="Arial"/>
          <w:szCs w:val="22"/>
          <w:lang w:eastAsia="en-US"/>
        </w:rPr>
        <w:t>e Rental Agreement</w:t>
      </w:r>
      <w:r w:rsidRPr="006B435F">
        <w:rPr>
          <w:rFonts w:ascii="Arial" w:hAnsi="Arial" w:cs="Arial"/>
          <w:szCs w:val="22"/>
          <w:lang w:eastAsia="en-US"/>
        </w:rPr>
        <w:t>).</w:t>
      </w:r>
    </w:p>
    <w:p w14:paraId="31E907E6" w14:textId="59846EE6" w:rsidR="005331A1" w:rsidRPr="003E7BE4" w:rsidRDefault="006B435F" w:rsidP="003E7BE4">
      <w:pPr>
        <w:pStyle w:val="Heading3"/>
        <w:spacing w:before="280"/>
        <w:ind w:left="1702" w:hanging="851"/>
        <w:rPr>
          <w:rFonts w:ascii="Arial" w:hAnsi="Arial" w:cs="Arial"/>
          <w:szCs w:val="22"/>
          <w:lang w:eastAsia="en-US"/>
        </w:rPr>
      </w:pPr>
      <w:r w:rsidRPr="006B435F">
        <w:rPr>
          <w:rFonts w:ascii="Arial" w:hAnsi="Arial" w:cs="Arial"/>
          <w:szCs w:val="22"/>
          <w:lang w:eastAsia="en-US"/>
        </w:rPr>
        <w:t xml:space="preserve">The Parties agree to take account of any guidance issued by the Information Commissioner’s Office. The Customer may on not less than 30 Working Days’ notice to the Supplier amend </w:t>
      </w:r>
      <w:r w:rsidR="00BA3E5F">
        <w:rPr>
          <w:rFonts w:ascii="Arial" w:hAnsi="Arial" w:cs="Arial"/>
          <w:szCs w:val="22"/>
          <w:lang w:eastAsia="en-US"/>
        </w:rPr>
        <w:t xml:space="preserve">the Rental Agreement </w:t>
      </w:r>
      <w:r w:rsidRPr="006B435F">
        <w:rPr>
          <w:rFonts w:ascii="Arial" w:hAnsi="Arial" w:cs="Arial"/>
          <w:szCs w:val="22"/>
          <w:lang w:eastAsia="en-US"/>
        </w:rPr>
        <w:t xml:space="preserve">to ensure that it complies with any guidance issued by the Information Commissioner’s Office. </w:t>
      </w:r>
    </w:p>
    <w:p w14:paraId="65326FC3" w14:textId="77777777" w:rsidR="005331A1" w:rsidRPr="003E7BE4" w:rsidRDefault="005331A1" w:rsidP="003E7BE4">
      <w:pPr>
        <w:pStyle w:val="Heading2"/>
        <w:numPr>
          <w:ilvl w:val="0"/>
          <w:numId w:val="0"/>
        </w:numPr>
        <w:ind w:left="1277"/>
      </w:pPr>
    </w:p>
    <w:p w14:paraId="6D51C893" w14:textId="77777777" w:rsidR="003B1CB8" w:rsidRPr="003E7BE4" w:rsidRDefault="003B1CB8">
      <w:pPr>
        <w:pStyle w:val="Heading1"/>
        <w:rPr>
          <w:rFonts w:ascii="Arial" w:hAnsi="Arial" w:cs="Arial"/>
          <w:szCs w:val="22"/>
        </w:rPr>
      </w:pPr>
      <w:bookmarkStart w:id="90" w:name="_Ref256446248"/>
      <w:bookmarkStart w:id="91" w:name="_Ref256446774"/>
      <w:bookmarkStart w:id="92" w:name="_Toc519781599"/>
      <w:r w:rsidRPr="003E7BE4">
        <w:rPr>
          <w:rFonts w:ascii="Arial" w:hAnsi="Arial" w:cs="Arial"/>
          <w:szCs w:val="22"/>
        </w:rPr>
        <w:t>Records and Audit Access</w:t>
      </w:r>
      <w:bookmarkEnd w:id="90"/>
      <w:bookmarkEnd w:id="91"/>
      <w:bookmarkEnd w:id="92"/>
    </w:p>
    <w:p w14:paraId="75889FCB" w14:textId="5179A422" w:rsidR="000A5C2C" w:rsidRPr="003E7BE4" w:rsidRDefault="000A5C2C" w:rsidP="000A5C2C">
      <w:pPr>
        <w:pStyle w:val="Heading2"/>
        <w:tabs>
          <w:tab w:val="num" w:pos="1440"/>
        </w:tabs>
        <w:ind w:left="1440"/>
        <w:rPr>
          <w:rFonts w:ascii="Arial" w:hAnsi="Arial" w:cs="Arial"/>
          <w:szCs w:val="22"/>
        </w:rPr>
      </w:pPr>
      <w:bookmarkStart w:id="93" w:name="_Ref256446233"/>
      <w:r w:rsidRPr="006B435F">
        <w:rPr>
          <w:rFonts w:ascii="Arial" w:hAnsi="Arial" w:cs="Arial"/>
          <w:szCs w:val="22"/>
        </w:rPr>
        <w:t>The Supplier shall keep and maintain for s</w:t>
      </w:r>
      <w:r w:rsidR="005331A1">
        <w:rPr>
          <w:rFonts w:ascii="Arial" w:hAnsi="Arial" w:cs="Arial"/>
          <w:szCs w:val="22"/>
        </w:rPr>
        <w:t>even</w:t>
      </w:r>
      <w:r w:rsidRPr="006B435F">
        <w:rPr>
          <w:rFonts w:ascii="Arial" w:hAnsi="Arial" w:cs="Arial"/>
          <w:szCs w:val="22"/>
        </w:rPr>
        <w:t xml:space="preserve"> (</w:t>
      </w:r>
      <w:r w:rsidR="005331A1">
        <w:rPr>
          <w:rFonts w:ascii="Arial" w:hAnsi="Arial" w:cs="Arial"/>
          <w:szCs w:val="22"/>
        </w:rPr>
        <w:t>7</w:t>
      </w:r>
      <w:r w:rsidRPr="006B435F">
        <w:rPr>
          <w:rFonts w:ascii="Arial" w:hAnsi="Arial" w:cs="Arial"/>
          <w:szCs w:val="22"/>
        </w:rPr>
        <w:t xml:space="preserve">) Years after the provision of the </w:t>
      </w:r>
      <w:r w:rsidR="00B11C92" w:rsidRPr="006B435F">
        <w:rPr>
          <w:rFonts w:ascii="Arial" w:hAnsi="Arial" w:cs="Arial"/>
          <w:szCs w:val="22"/>
        </w:rPr>
        <w:t>Generators</w:t>
      </w:r>
      <w:r w:rsidRPr="006B435F">
        <w:rPr>
          <w:rFonts w:ascii="Arial" w:hAnsi="Arial" w:cs="Arial"/>
          <w:szCs w:val="22"/>
        </w:rPr>
        <w:t xml:space="preserve"> and/or Services (or as long a period as may be agreed between the Parties), full and accurate records and accounts of the operation of the </w:t>
      </w:r>
      <w:r w:rsidR="005D3C7A" w:rsidRPr="006B435F">
        <w:rPr>
          <w:rFonts w:ascii="Arial" w:hAnsi="Arial" w:cs="Arial"/>
          <w:szCs w:val="22"/>
        </w:rPr>
        <w:t>Rental Agreement</w:t>
      </w:r>
      <w:r w:rsidR="00A3483A" w:rsidRPr="006B435F">
        <w:rPr>
          <w:rFonts w:ascii="Arial" w:hAnsi="Arial" w:cs="Arial"/>
          <w:szCs w:val="22"/>
        </w:rPr>
        <w:t xml:space="preserve"> </w:t>
      </w:r>
      <w:r w:rsidRPr="006B435F">
        <w:rPr>
          <w:rFonts w:ascii="Arial" w:hAnsi="Arial" w:cs="Arial"/>
          <w:szCs w:val="22"/>
        </w:rPr>
        <w:t xml:space="preserve">including the </w:t>
      </w:r>
      <w:r w:rsidR="000704AA" w:rsidRPr="006B435F">
        <w:rPr>
          <w:rFonts w:ascii="Arial" w:hAnsi="Arial" w:cs="Arial"/>
          <w:szCs w:val="22"/>
        </w:rPr>
        <w:t>Generator</w:t>
      </w:r>
      <w:r w:rsidRPr="006B435F">
        <w:rPr>
          <w:rFonts w:ascii="Arial" w:hAnsi="Arial" w:cs="Arial"/>
          <w:szCs w:val="22"/>
        </w:rPr>
        <w:t>s and/or Services provided under it, and the amounts paid by the Customer</w:t>
      </w:r>
      <w:r w:rsidRPr="003E7BE4">
        <w:rPr>
          <w:rFonts w:ascii="Arial" w:hAnsi="Arial" w:cs="Arial"/>
          <w:szCs w:val="22"/>
        </w:rPr>
        <w:t>.</w:t>
      </w:r>
      <w:bookmarkEnd w:id="93"/>
    </w:p>
    <w:p w14:paraId="15671A45" w14:textId="77777777" w:rsidR="000A5C2C" w:rsidRPr="003E7BE4" w:rsidRDefault="000A5C2C" w:rsidP="000A5C2C">
      <w:pPr>
        <w:pStyle w:val="Heading2"/>
        <w:tabs>
          <w:tab w:val="num" w:pos="1440"/>
        </w:tabs>
        <w:ind w:left="1440"/>
        <w:rPr>
          <w:rFonts w:ascii="Arial" w:hAnsi="Arial" w:cs="Arial"/>
          <w:szCs w:val="22"/>
        </w:rPr>
      </w:pPr>
      <w:r w:rsidRPr="003E7BE4">
        <w:rPr>
          <w:rFonts w:ascii="Arial" w:hAnsi="Arial" w:cs="Arial"/>
          <w:szCs w:val="22"/>
        </w:rPr>
        <w:t>The Supplier shall keep the records and accounts referred to in Clause </w:t>
      </w:r>
      <w:r w:rsidRPr="003E7BE4">
        <w:rPr>
          <w:rFonts w:ascii="Arial" w:hAnsi="Arial" w:cs="Arial"/>
          <w:szCs w:val="22"/>
        </w:rPr>
        <w:fldChar w:fldCharType="begin"/>
      </w:r>
      <w:r w:rsidRPr="003E7BE4">
        <w:rPr>
          <w:rFonts w:ascii="Arial" w:hAnsi="Arial" w:cs="Arial"/>
          <w:szCs w:val="22"/>
        </w:rPr>
        <w:instrText xml:space="preserve"> REF _Ref256446233 \w \h  \* MERGEFORMAT </w:instrText>
      </w:r>
      <w:r w:rsidRPr="003E7BE4">
        <w:rPr>
          <w:rFonts w:ascii="Arial" w:hAnsi="Arial" w:cs="Arial"/>
          <w:szCs w:val="22"/>
        </w:rPr>
      </w:r>
      <w:r w:rsidRPr="003E7BE4">
        <w:rPr>
          <w:rFonts w:ascii="Arial" w:hAnsi="Arial" w:cs="Arial"/>
          <w:szCs w:val="22"/>
        </w:rPr>
        <w:fldChar w:fldCharType="separate"/>
      </w:r>
      <w:r w:rsidR="00A3483A" w:rsidRPr="003E7BE4">
        <w:rPr>
          <w:rFonts w:ascii="Arial" w:hAnsi="Arial" w:cs="Arial"/>
          <w:szCs w:val="22"/>
        </w:rPr>
        <w:t>9.1</w:t>
      </w:r>
      <w:r w:rsidRPr="003E7BE4">
        <w:rPr>
          <w:rFonts w:ascii="Arial" w:hAnsi="Arial" w:cs="Arial"/>
          <w:szCs w:val="22"/>
        </w:rPr>
        <w:fldChar w:fldCharType="end"/>
      </w:r>
      <w:r w:rsidRPr="003E7BE4">
        <w:rPr>
          <w:rFonts w:ascii="Arial" w:hAnsi="Arial" w:cs="Arial"/>
          <w:szCs w:val="22"/>
        </w:rPr>
        <w:t xml:space="preserve"> above in accordance with Good Industry Practice and generally accepted accounting principles.</w:t>
      </w:r>
    </w:p>
    <w:p w14:paraId="2F6795B8" w14:textId="77777777" w:rsidR="000A5C2C" w:rsidRPr="003E7BE4" w:rsidRDefault="000A5C2C" w:rsidP="000A5C2C">
      <w:pPr>
        <w:pStyle w:val="Heading2"/>
        <w:tabs>
          <w:tab w:val="num" w:pos="1440"/>
        </w:tabs>
        <w:ind w:left="1440"/>
        <w:rPr>
          <w:rFonts w:ascii="Arial" w:hAnsi="Arial" w:cs="Arial"/>
          <w:szCs w:val="22"/>
        </w:rPr>
      </w:pPr>
      <w:r w:rsidRPr="003E7BE4">
        <w:rPr>
          <w:rFonts w:ascii="Arial" w:hAnsi="Arial" w:cs="Arial"/>
          <w:szCs w:val="22"/>
        </w:rPr>
        <w:t xml:space="preserve">The Supplier shall on request afford the Customer, the Customer's representatives and/or the Auditor access to such records and accounts as may be required by the Customer from time to time. </w:t>
      </w:r>
    </w:p>
    <w:p w14:paraId="33E786B7" w14:textId="77777777" w:rsidR="000A5C2C" w:rsidRPr="003E7BE4" w:rsidRDefault="000A5C2C" w:rsidP="000A5C2C">
      <w:pPr>
        <w:pStyle w:val="Heading2"/>
        <w:tabs>
          <w:tab w:val="num" w:pos="1440"/>
        </w:tabs>
        <w:ind w:left="1440"/>
        <w:rPr>
          <w:rFonts w:ascii="Arial" w:hAnsi="Arial" w:cs="Arial"/>
          <w:szCs w:val="22"/>
        </w:rPr>
      </w:pPr>
      <w:r w:rsidRPr="003E7BE4">
        <w:rPr>
          <w:rFonts w:ascii="Arial" w:hAnsi="Arial" w:cs="Arial"/>
          <w:szCs w:val="22"/>
        </w:rPr>
        <w:t xml:space="preserve">The Supplier shall provide copies of such records and accounts (together with copies of the Supplier's published accounts) to the Customer and the Auditor during the period from the date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until the date which is twelve (12) Months after the date of provision of the </w:t>
      </w:r>
      <w:r w:rsidR="00B11C92" w:rsidRPr="003E7BE4">
        <w:rPr>
          <w:rFonts w:ascii="Arial" w:hAnsi="Arial" w:cs="Arial"/>
          <w:szCs w:val="22"/>
        </w:rPr>
        <w:t>Generators</w:t>
      </w:r>
      <w:r w:rsidRPr="003E7BE4">
        <w:rPr>
          <w:rFonts w:ascii="Arial" w:hAnsi="Arial" w:cs="Arial"/>
          <w:szCs w:val="22"/>
        </w:rPr>
        <w:t xml:space="preserve"> and/or Services.</w:t>
      </w:r>
    </w:p>
    <w:p w14:paraId="5427F046" w14:textId="77777777" w:rsidR="000A5C2C" w:rsidRPr="003E7BE4" w:rsidRDefault="000A5C2C" w:rsidP="000A5C2C">
      <w:pPr>
        <w:pStyle w:val="Heading2"/>
        <w:tabs>
          <w:tab w:val="num" w:pos="1440"/>
        </w:tabs>
        <w:ind w:left="1440"/>
        <w:rPr>
          <w:rFonts w:ascii="Arial" w:hAnsi="Arial" w:cs="Arial"/>
          <w:szCs w:val="22"/>
        </w:rPr>
      </w:pPr>
      <w:r w:rsidRPr="003E7BE4">
        <w:rPr>
          <w:rFonts w:ascii="Arial" w:hAnsi="Arial" w:cs="Arial"/>
          <w:szCs w:val="22"/>
        </w:rPr>
        <w:t xml:space="preserve">The Customer shall use reasonable endeavours to ensure that the conduct of each audit does not unreasonably disrupt the Supplier or delay the provision of the Services or supply of the </w:t>
      </w:r>
      <w:r w:rsidR="00B11C92" w:rsidRPr="003E7BE4">
        <w:rPr>
          <w:rFonts w:ascii="Arial" w:hAnsi="Arial" w:cs="Arial"/>
          <w:szCs w:val="22"/>
        </w:rPr>
        <w:t>Generators</w:t>
      </w:r>
      <w:r w:rsidRPr="003E7BE4">
        <w:rPr>
          <w:rFonts w:ascii="Arial" w:hAnsi="Arial" w:cs="Arial"/>
          <w:szCs w:val="22"/>
        </w:rPr>
        <w:t xml:space="preserve"> save insofar as the Supplier accepts and acknowledges that control over the conduct of audits carried out by the Auditor is outside of the control of the Customer.</w:t>
      </w:r>
    </w:p>
    <w:p w14:paraId="1B398672" w14:textId="77777777" w:rsidR="000A5C2C" w:rsidRPr="003E7BE4" w:rsidRDefault="000A5C2C" w:rsidP="000A5C2C">
      <w:pPr>
        <w:pStyle w:val="Heading2"/>
        <w:tabs>
          <w:tab w:val="num" w:pos="1440"/>
        </w:tabs>
        <w:ind w:left="1440"/>
        <w:rPr>
          <w:rFonts w:ascii="Arial" w:hAnsi="Arial" w:cs="Arial"/>
          <w:szCs w:val="22"/>
        </w:rPr>
      </w:pPr>
      <w:r w:rsidRPr="003E7BE4">
        <w:rPr>
          <w:rFonts w:ascii="Arial" w:hAnsi="Arial" w:cs="Arial"/>
          <w:szCs w:val="22"/>
        </w:rPr>
        <w:t>Subject to the Customer's rights in respect of Confidential Information, the Supplier shall on demand provide the Auditors with all reasonable co</w:t>
      </w:r>
      <w:r w:rsidRPr="003E7BE4">
        <w:rPr>
          <w:rFonts w:ascii="Arial" w:hAnsi="Arial" w:cs="Arial"/>
          <w:szCs w:val="22"/>
        </w:rPr>
        <w:noBreakHyphen/>
        <w:t>operation and assistance in relation to each audit, including:</w:t>
      </w:r>
    </w:p>
    <w:p w14:paraId="08E7952A"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all information requested by the Customer within the scope of the audit;</w:t>
      </w:r>
    </w:p>
    <w:p w14:paraId="37522641"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reasonable access to any relevant place connected to the performance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and to any </w:t>
      </w:r>
      <w:r w:rsidR="000B124F" w:rsidRPr="003E7BE4">
        <w:rPr>
          <w:rFonts w:ascii="Arial" w:hAnsi="Arial" w:cs="Arial"/>
          <w:szCs w:val="22"/>
        </w:rPr>
        <w:t>Generators</w:t>
      </w:r>
      <w:r w:rsidRPr="003E7BE4">
        <w:rPr>
          <w:rFonts w:ascii="Arial" w:hAnsi="Arial" w:cs="Arial"/>
          <w:szCs w:val="22"/>
        </w:rPr>
        <w:t xml:space="preserve"> used </w:t>
      </w:r>
      <w:r w:rsidRPr="003E7BE4">
        <w:rPr>
          <w:rFonts w:ascii="Arial" w:hAnsi="Arial" w:cs="Arial"/>
          <w:szCs w:val="22"/>
        </w:rPr>
        <w:lastRenderedPageBreak/>
        <w:t xml:space="preserve">by the Supplier (but not </w:t>
      </w:r>
      <w:r w:rsidR="00A3483A" w:rsidRPr="003E7BE4">
        <w:rPr>
          <w:rFonts w:ascii="Arial" w:hAnsi="Arial" w:cs="Arial"/>
          <w:szCs w:val="22"/>
        </w:rPr>
        <w:t>hire</w:t>
      </w:r>
      <w:r w:rsidRPr="003E7BE4">
        <w:rPr>
          <w:rFonts w:ascii="Arial" w:hAnsi="Arial" w:cs="Arial"/>
          <w:szCs w:val="22"/>
        </w:rPr>
        <w:t xml:space="preserve">d, leased or loaned from the Customer) in the performance of its obligations under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and</w:t>
      </w:r>
    </w:p>
    <w:p w14:paraId="659255B7"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access to the Staff.</w:t>
      </w:r>
    </w:p>
    <w:p w14:paraId="39EF3FF9" w14:textId="77777777" w:rsidR="000A5C2C" w:rsidRPr="003E7BE4" w:rsidRDefault="000A5C2C" w:rsidP="000A5C2C">
      <w:pPr>
        <w:pStyle w:val="Heading2"/>
        <w:tabs>
          <w:tab w:val="num" w:pos="1440"/>
        </w:tabs>
        <w:ind w:left="1440"/>
        <w:rPr>
          <w:rFonts w:ascii="Arial" w:hAnsi="Arial" w:cs="Arial"/>
          <w:szCs w:val="22"/>
        </w:rPr>
      </w:pPr>
      <w:r w:rsidRPr="003E7BE4">
        <w:rPr>
          <w:rFonts w:ascii="Arial" w:hAnsi="Arial" w:cs="Arial"/>
          <w:szCs w:val="22"/>
        </w:rPr>
        <w:t>The Parties agree that they shall bear their own respective costs and expenses incurred in respect of compliance with their obligations under this Clause </w:t>
      </w:r>
      <w:r w:rsidRPr="003E7BE4">
        <w:rPr>
          <w:rFonts w:ascii="Arial" w:hAnsi="Arial" w:cs="Arial"/>
          <w:szCs w:val="22"/>
        </w:rPr>
        <w:fldChar w:fldCharType="begin"/>
      </w:r>
      <w:r w:rsidRPr="003E7BE4">
        <w:rPr>
          <w:rFonts w:ascii="Arial" w:hAnsi="Arial" w:cs="Arial"/>
          <w:szCs w:val="22"/>
        </w:rPr>
        <w:instrText xml:space="preserve"> REF _Ref256446248 \w \h  \* MERGEFORMAT </w:instrText>
      </w:r>
      <w:r w:rsidRPr="003E7BE4">
        <w:rPr>
          <w:rFonts w:ascii="Arial" w:hAnsi="Arial" w:cs="Arial"/>
          <w:szCs w:val="22"/>
        </w:rPr>
      </w:r>
      <w:r w:rsidRPr="003E7BE4">
        <w:rPr>
          <w:rFonts w:ascii="Arial" w:hAnsi="Arial" w:cs="Arial"/>
          <w:szCs w:val="22"/>
        </w:rPr>
        <w:fldChar w:fldCharType="separate"/>
      </w:r>
      <w:r w:rsidR="00A3483A" w:rsidRPr="003E7BE4">
        <w:rPr>
          <w:rFonts w:ascii="Arial" w:hAnsi="Arial" w:cs="Arial"/>
          <w:szCs w:val="22"/>
        </w:rPr>
        <w:t>9</w:t>
      </w:r>
      <w:r w:rsidRPr="003E7BE4">
        <w:rPr>
          <w:rFonts w:ascii="Arial" w:hAnsi="Arial" w:cs="Arial"/>
          <w:szCs w:val="22"/>
        </w:rPr>
        <w:fldChar w:fldCharType="end"/>
      </w:r>
      <w:r w:rsidRPr="003E7BE4">
        <w:rPr>
          <w:rFonts w:ascii="Arial" w:hAnsi="Arial" w:cs="Arial"/>
          <w:szCs w:val="22"/>
        </w:rPr>
        <w:t>, unless the audit reveals a material Default by the Supplier in which case the Supplier shall reimburse the Customer for the Customer's reasonable costs incurred in relation to the audit.</w:t>
      </w:r>
    </w:p>
    <w:p w14:paraId="2A75FBEA" w14:textId="1B99035D" w:rsidR="000A5C2C" w:rsidRPr="003E7BE4" w:rsidRDefault="000A5C2C" w:rsidP="000A5C2C">
      <w:pPr>
        <w:pStyle w:val="Heading2"/>
        <w:tabs>
          <w:tab w:val="num" w:pos="1440"/>
        </w:tabs>
        <w:ind w:left="1440"/>
        <w:rPr>
          <w:rFonts w:ascii="Arial" w:hAnsi="Arial" w:cs="Arial"/>
          <w:szCs w:val="22"/>
        </w:rPr>
      </w:pPr>
      <w:bookmarkStart w:id="94" w:name="_Ref258362083"/>
      <w:r w:rsidRPr="003E7BE4">
        <w:rPr>
          <w:rFonts w:ascii="Arial" w:hAnsi="Arial" w:cs="Arial"/>
          <w:szCs w:val="22"/>
        </w:rPr>
        <w:t xml:space="preserve">The Supplier agrees that the Customer may provide </w:t>
      </w:r>
      <w:r w:rsidR="00ED5AD7">
        <w:rPr>
          <w:rFonts w:ascii="Arial" w:hAnsi="Arial" w:cs="Arial"/>
          <w:szCs w:val="22"/>
        </w:rPr>
        <w:t>the Authority</w:t>
      </w:r>
      <w:r w:rsidR="008828D0">
        <w:rPr>
          <w:rFonts w:ascii="Arial" w:hAnsi="Arial" w:cs="Arial"/>
          <w:szCs w:val="22"/>
        </w:rPr>
        <w:t xml:space="preserve"> </w:t>
      </w:r>
      <w:r w:rsidRPr="003E7BE4">
        <w:rPr>
          <w:rFonts w:ascii="Arial" w:hAnsi="Arial" w:cs="Arial"/>
          <w:szCs w:val="22"/>
        </w:rPr>
        <w:t xml:space="preserve">with information relating to the </w:t>
      </w:r>
      <w:r w:rsidR="00B11C92" w:rsidRPr="003E7BE4">
        <w:rPr>
          <w:rFonts w:ascii="Arial" w:hAnsi="Arial" w:cs="Arial"/>
          <w:szCs w:val="22"/>
        </w:rPr>
        <w:t>Generators</w:t>
      </w:r>
      <w:r w:rsidRPr="003E7BE4">
        <w:rPr>
          <w:rFonts w:ascii="Arial" w:hAnsi="Arial" w:cs="Arial"/>
          <w:szCs w:val="22"/>
        </w:rPr>
        <w:t xml:space="preserve"> and/or Services procured and any payments made under the </w:t>
      </w:r>
      <w:r w:rsidR="005D3C7A" w:rsidRPr="003E7BE4">
        <w:rPr>
          <w:rFonts w:ascii="Arial" w:hAnsi="Arial" w:cs="Arial"/>
          <w:szCs w:val="22"/>
        </w:rPr>
        <w:t>Rental Agreement</w:t>
      </w:r>
      <w:r w:rsidR="00A3483A" w:rsidRPr="003E7BE4">
        <w:rPr>
          <w:rFonts w:ascii="Arial" w:hAnsi="Arial" w:cs="Arial"/>
          <w:szCs w:val="22"/>
        </w:rPr>
        <w:t xml:space="preserve"> </w:t>
      </w:r>
      <w:r w:rsidRPr="003E7BE4">
        <w:rPr>
          <w:rFonts w:ascii="Arial" w:hAnsi="Arial" w:cs="Arial"/>
          <w:szCs w:val="22"/>
        </w:rPr>
        <w:t xml:space="preserve">and the Supplier hereby consents to </w:t>
      </w:r>
      <w:r w:rsidR="00ED5AD7">
        <w:rPr>
          <w:rFonts w:ascii="Arial" w:hAnsi="Arial" w:cs="Arial"/>
          <w:szCs w:val="22"/>
        </w:rPr>
        <w:t>the Authority</w:t>
      </w:r>
      <w:bookmarkEnd w:id="94"/>
    </w:p>
    <w:p w14:paraId="0B4E0C4A"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storing and analysing such information and producing statistics; and</w:t>
      </w:r>
    </w:p>
    <w:p w14:paraId="4C3A22E9"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sharing such information or any statistics produced using it, with any other Contracting Body.</w:t>
      </w:r>
    </w:p>
    <w:p w14:paraId="0A95DB8E" w14:textId="6C45FF64" w:rsidR="005331A1" w:rsidRPr="003E7BE4" w:rsidRDefault="000A5C2C" w:rsidP="00BD0E7D">
      <w:pPr>
        <w:pStyle w:val="Heading2"/>
        <w:tabs>
          <w:tab w:val="num" w:pos="1440"/>
        </w:tabs>
        <w:ind w:left="1440"/>
        <w:rPr>
          <w:rFonts w:ascii="Arial" w:hAnsi="Arial" w:cs="Arial"/>
          <w:szCs w:val="22"/>
        </w:rPr>
      </w:pPr>
      <w:r w:rsidRPr="003E7BE4">
        <w:rPr>
          <w:rFonts w:ascii="Arial" w:hAnsi="Arial" w:cs="Arial"/>
          <w:szCs w:val="22"/>
        </w:rPr>
        <w:t xml:space="preserve">In the event that </w:t>
      </w:r>
      <w:r w:rsidR="00ED5AD7">
        <w:rPr>
          <w:rFonts w:ascii="Arial" w:hAnsi="Arial" w:cs="Arial"/>
          <w:szCs w:val="22"/>
        </w:rPr>
        <w:t xml:space="preserve">the Authority </w:t>
      </w:r>
      <w:r w:rsidRPr="003E7BE4">
        <w:rPr>
          <w:rFonts w:ascii="Arial" w:hAnsi="Arial" w:cs="Arial"/>
          <w:szCs w:val="22"/>
        </w:rPr>
        <w:t>shares the information provided under Clause </w:t>
      </w:r>
      <w:r w:rsidRPr="003E7BE4">
        <w:rPr>
          <w:rFonts w:ascii="Arial" w:hAnsi="Arial" w:cs="Arial"/>
          <w:szCs w:val="22"/>
        </w:rPr>
        <w:fldChar w:fldCharType="begin"/>
      </w:r>
      <w:r w:rsidRPr="003E7BE4">
        <w:rPr>
          <w:rFonts w:ascii="Arial" w:hAnsi="Arial" w:cs="Arial"/>
          <w:szCs w:val="22"/>
        </w:rPr>
        <w:instrText xml:space="preserve"> REF _Ref258362083 \r \h  \* MERGEFORMAT </w:instrText>
      </w:r>
      <w:r w:rsidRPr="003E7BE4">
        <w:rPr>
          <w:rFonts w:ascii="Arial" w:hAnsi="Arial" w:cs="Arial"/>
          <w:szCs w:val="22"/>
        </w:rPr>
      </w:r>
      <w:r w:rsidRPr="003E7BE4">
        <w:rPr>
          <w:rFonts w:ascii="Arial" w:hAnsi="Arial" w:cs="Arial"/>
          <w:szCs w:val="22"/>
        </w:rPr>
        <w:fldChar w:fldCharType="separate"/>
      </w:r>
      <w:r w:rsidR="00A3483A" w:rsidRPr="003E7BE4">
        <w:rPr>
          <w:rFonts w:ascii="Arial" w:hAnsi="Arial" w:cs="Arial"/>
          <w:szCs w:val="22"/>
        </w:rPr>
        <w:t>9.8</w:t>
      </w:r>
      <w:r w:rsidRPr="003E7BE4">
        <w:rPr>
          <w:rFonts w:ascii="Arial" w:hAnsi="Arial" w:cs="Arial"/>
          <w:szCs w:val="22"/>
        </w:rPr>
        <w:fldChar w:fldCharType="end"/>
      </w:r>
      <w:r w:rsidRPr="003E7BE4">
        <w:rPr>
          <w:rFonts w:ascii="Arial" w:hAnsi="Arial" w:cs="Arial"/>
          <w:szCs w:val="22"/>
        </w:rPr>
        <w:t xml:space="preserve"> above, any Contracting Body receiving the information shall be informed of the confidential nature of that information and shall be requested not to disclose it to anybody who is not a Contracting Body (unless required by Law).</w:t>
      </w:r>
    </w:p>
    <w:p w14:paraId="37CB9023" w14:textId="77777777" w:rsidR="003B1CB8" w:rsidRPr="003E7BE4" w:rsidRDefault="003B1CB8">
      <w:pPr>
        <w:pStyle w:val="Heading1"/>
        <w:rPr>
          <w:rFonts w:ascii="Arial" w:hAnsi="Arial" w:cs="Arial"/>
          <w:szCs w:val="22"/>
        </w:rPr>
      </w:pPr>
      <w:bookmarkStart w:id="95" w:name="_Toc519781600"/>
      <w:r w:rsidRPr="003E7BE4">
        <w:rPr>
          <w:rFonts w:ascii="Arial" w:hAnsi="Arial" w:cs="Arial"/>
          <w:szCs w:val="22"/>
        </w:rPr>
        <w:t>WARRANTIES AND REPRESENTATIONS</w:t>
      </w:r>
      <w:bookmarkEnd w:id="95"/>
    </w:p>
    <w:p w14:paraId="17657226" w14:textId="77777777" w:rsidR="000A5C2C" w:rsidRPr="003E7BE4" w:rsidRDefault="000A5C2C" w:rsidP="000A5C2C">
      <w:pPr>
        <w:pStyle w:val="Heading2"/>
        <w:keepNext/>
        <w:tabs>
          <w:tab w:val="num" w:pos="1440"/>
        </w:tabs>
        <w:ind w:left="1440"/>
        <w:rPr>
          <w:rFonts w:ascii="Arial" w:hAnsi="Arial" w:cs="Arial"/>
          <w:szCs w:val="22"/>
        </w:rPr>
      </w:pPr>
      <w:r w:rsidRPr="003E7BE4">
        <w:rPr>
          <w:rFonts w:ascii="Arial" w:hAnsi="Arial" w:cs="Arial"/>
          <w:szCs w:val="22"/>
        </w:rPr>
        <w:t>The Supplier warrants, represents and undertakes to the Customer that:</w:t>
      </w:r>
    </w:p>
    <w:p w14:paraId="29D8D0B5"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it has full capacity and authority and all necessary consents to enter into and perform its obligations under the </w:t>
      </w:r>
      <w:r w:rsidR="00A3483A" w:rsidRPr="003E7BE4">
        <w:rPr>
          <w:rFonts w:ascii="Arial" w:hAnsi="Arial" w:cs="Arial"/>
          <w:szCs w:val="22"/>
        </w:rPr>
        <w:t>Rental Agreement</w:t>
      </w:r>
      <w:r w:rsidRPr="003E7BE4">
        <w:rPr>
          <w:rFonts w:ascii="Arial" w:hAnsi="Arial" w:cs="Arial"/>
          <w:szCs w:val="22"/>
        </w:rPr>
        <w:t>;</w:t>
      </w:r>
    </w:p>
    <w:p w14:paraId="7DCB6C5E"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it has the right to </w:t>
      </w:r>
      <w:r w:rsidR="00A3483A" w:rsidRPr="003E7BE4">
        <w:rPr>
          <w:rFonts w:ascii="Arial" w:hAnsi="Arial" w:cs="Arial"/>
          <w:szCs w:val="22"/>
        </w:rPr>
        <w:t>hire</w:t>
      </w:r>
      <w:r w:rsidRPr="003E7BE4">
        <w:rPr>
          <w:rFonts w:ascii="Arial" w:hAnsi="Arial" w:cs="Arial"/>
          <w:szCs w:val="22"/>
        </w:rPr>
        <w:t xml:space="preserve"> the </w:t>
      </w:r>
      <w:r w:rsidR="00B11C92" w:rsidRPr="003E7BE4">
        <w:rPr>
          <w:rFonts w:ascii="Arial" w:hAnsi="Arial" w:cs="Arial"/>
          <w:szCs w:val="22"/>
        </w:rPr>
        <w:t>Generators</w:t>
      </w:r>
      <w:r w:rsidRPr="003E7BE4">
        <w:rPr>
          <w:rFonts w:ascii="Arial" w:hAnsi="Arial" w:cs="Arial"/>
          <w:szCs w:val="22"/>
        </w:rPr>
        <w:t xml:space="preserve"> and the Customer shall at all times be entitled to use the </w:t>
      </w:r>
      <w:r w:rsidR="00B11C92" w:rsidRPr="003E7BE4">
        <w:rPr>
          <w:rFonts w:ascii="Arial" w:hAnsi="Arial" w:cs="Arial"/>
          <w:szCs w:val="22"/>
        </w:rPr>
        <w:t>Generators</w:t>
      </w:r>
      <w:r w:rsidRPr="003E7BE4">
        <w:rPr>
          <w:rFonts w:ascii="Arial" w:hAnsi="Arial" w:cs="Arial"/>
          <w:szCs w:val="22"/>
        </w:rPr>
        <w:t xml:space="preserve"> free from interference by the Supplier or a third party and the </w:t>
      </w:r>
      <w:r w:rsidR="00B11C92" w:rsidRPr="003E7BE4">
        <w:rPr>
          <w:rFonts w:ascii="Arial" w:hAnsi="Arial" w:cs="Arial"/>
          <w:szCs w:val="22"/>
        </w:rPr>
        <w:t>Generators</w:t>
      </w:r>
      <w:r w:rsidRPr="003E7BE4">
        <w:rPr>
          <w:rFonts w:ascii="Arial" w:hAnsi="Arial" w:cs="Arial"/>
          <w:szCs w:val="22"/>
        </w:rPr>
        <w:t xml:space="preserve"> are free from any charge, lien or other encumbrance;</w:t>
      </w:r>
    </w:p>
    <w:p w14:paraId="00095055"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in entering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it has not committed any Fraud;</w:t>
      </w:r>
    </w:p>
    <w:p w14:paraId="005B7BDD" w14:textId="77777777" w:rsidR="000A5C2C" w:rsidRPr="003E7BE4" w:rsidRDefault="000A5C2C" w:rsidP="000A5C2C">
      <w:pPr>
        <w:pStyle w:val="Heading3"/>
        <w:tabs>
          <w:tab w:val="num" w:pos="2520"/>
        </w:tabs>
        <w:ind w:left="2520"/>
        <w:rPr>
          <w:rFonts w:ascii="Arial" w:hAnsi="Arial" w:cs="Arial"/>
          <w:szCs w:val="22"/>
        </w:rPr>
      </w:pPr>
      <w:bookmarkStart w:id="96" w:name="_Ref257235199"/>
      <w:r w:rsidRPr="003E7BE4">
        <w:rPr>
          <w:rFonts w:ascii="Arial" w:hAnsi="Arial" w:cs="Arial"/>
          <w:szCs w:val="22"/>
        </w:rPr>
        <w:t xml:space="preserve">as at the date of </w:t>
      </w:r>
      <w:r w:rsidR="00F75C75" w:rsidRPr="003E7BE4">
        <w:rPr>
          <w:rFonts w:ascii="Arial" w:hAnsi="Arial" w:cs="Arial"/>
          <w:szCs w:val="22"/>
        </w:rPr>
        <w:t xml:space="preserve">the </w:t>
      </w:r>
      <w:r w:rsidR="00B91262" w:rsidRPr="003E7BE4">
        <w:rPr>
          <w:rFonts w:ascii="Arial" w:hAnsi="Arial" w:cs="Arial"/>
          <w:szCs w:val="22"/>
        </w:rPr>
        <w:t>Rental</w:t>
      </w:r>
      <w:r w:rsidR="000704AA" w:rsidRPr="003E7BE4">
        <w:rPr>
          <w:rFonts w:ascii="Arial" w:hAnsi="Arial" w:cs="Arial"/>
          <w:szCs w:val="22"/>
        </w:rPr>
        <w:t xml:space="preserve"> </w:t>
      </w:r>
      <w:r w:rsidR="00A3483A" w:rsidRPr="003E7BE4">
        <w:rPr>
          <w:rFonts w:ascii="Arial" w:hAnsi="Arial" w:cs="Arial"/>
          <w:szCs w:val="22"/>
        </w:rPr>
        <w:t>Agreement</w:t>
      </w:r>
      <w:r w:rsidRPr="003E7BE4">
        <w:rPr>
          <w:rFonts w:ascii="Arial" w:hAnsi="Arial" w:cs="Arial"/>
          <w:szCs w:val="22"/>
        </w:rPr>
        <w:t xml:space="preserve">, all information, statements and representations contained in the tender issued by the Supplier in connection with the </w:t>
      </w:r>
      <w:r w:rsidR="002E6371" w:rsidRPr="003E7BE4">
        <w:rPr>
          <w:rFonts w:ascii="Arial" w:hAnsi="Arial" w:cs="Arial"/>
          <w:szCs w:val="22"/>
        </w:rPr>
        <w:t>DPS</w:t>
      </w:r>
      <w:r w:rsidRPr="003E7BE4">
        <w:rPr>
          <w:rFonts w:ascii="Arial" w:hAnsi="Arial" w:cs="Arial"/>
          <w:szCs w:val="22"/>
        </w:rPr>
        <w:t xml:space="preserve"> Agreement are true, accurate and not misleading save as may have been specifically disclosed in writing to the Customer prior to the date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and it will advise the Customer of any fact, matter or circumstance of which it may become aware which would render any such information, statement or representation to be false or misleading and all warranties and representations contained in the Tender shall be deemed repeated in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bookmarkEnd w:id="96"/>
    </w:p>
    <w:p w14:paraId="50AB7C7E"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no claim is being asserted and no litigation, arbitration or administrative proceeding is presently in progress or, to the best of </w:t>
      </w:r>
      <w:r w:rsidRPr="003E7BE4">
        <w:rPr>
          <w:rFonts w:ascii="Arial" w:hAnsi="Arial" w:cs="Arial"/>
          <w:szCs w:val="22"/>
        </w:rPr>
        <w:lastRenderedPageBreak/>
        <w:t>its knowledge and belief, pending or threatened against it or its assets which will or might affect its ability to perform its obligations under th</w:t>
      </w:r>
      <w:r w:rsidR="00273E2F" w:rsidRPr="003E7BE4">
        <w:rPr>
          <w:rFonts w:ascii="Arial" w:hAnsi="Arial" w:cs="Arial"/>
          <w:szCs w:val="22"/>
        </w:rPr>
        <w:t>e</w:t>
      </w:r>
      <w:r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w:t>
      </w:r>
    </w:p>
    <w:p w14:paraId="5DD3BF8A" w14:textId="77777777" w:rsidR="000A5C2C" w:rsidRPr="003E7BE4" w:rsidRDefault="000A5C2C" w:rsidP="009318B9">
      <w:pPr>
        <w:pStyle w:val="Heading3"/>
        <w:tabs>
          <w:tab w:val="num" w:pos="2520"/>
        </w:tabs>
        <w:ind w:left="2520"/>
        <w:rPr>
          <w:rFonts w:ascii="Arial" w:hAnsi="Arial" w:cs="Arial"/>
          <w:szCs w:val="22"/>
        </w:rPr>
      </w:pPr>
      <w:r w:rsidRPr="003E7BE4">
        <w:rPr>
          <w:rFonts w:ascii="Arial" w:hAnsi="Arial" w:cs="Arial"/>
          <w:szCs w:val="22"/>
        </w:rPr>
        <w:t xml:space="preserve">it is not subject to any contractual obligation, compliance with which is likely to have an adverse affect on its ability to perform its obligations under the </w:t>
      </w:r>
      <w:r w:rsidR="00405C7D" w:rsidRPr="003E7BE4">
        <w:rPr>
          <w:rFonts w:ascii="Arial" w:hAnsi="Arial" w:cs="Arial"/>
          <w:szCs w:val="22"/>
        </w:rPr>
        <w:t>Rental Agreement</w:t>
      </w:r>
      <w:r w:rsidRPr="003E7BE4">
        <w:rPr>
          <w:rFonts w:ascii="Arial" w:hAnsi="Arial" w:cs="Arial"/>
          <w:szCs w:val="22"/>
        </w:rPr>
        <w:t>;</w:t>
      </w:r>
    </w:p>
    <w:p w14:paraId="1F67E6C7"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p>
    <w:p w14:paraId="700D2B5E"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it owns, has obtained or is able to obtain valid licences for all Intellectual Property Rights that are necessary for the performance of its obligations under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p>
    <w:p w14:paraId="4445B580" w14:textId="77777777" w:rsidR="000A5C2C" w:rsidRPr="003E7BE4" w:rsidRDefault="000A5C2C" w:rsidP="000A5C2C">
      <w:pPr>
        <w:pStyle w:val="Heading3"/>
        <w:keepNext/>
        <w:tabs>
          <w:tab w:val="num" w:pos="2520"/>
        </w:tabs>
        <w:ind w:left="2520"/>
        <w:rPr>
          <w:rFonts w:ascii="Arial" w:hAnsi="Arial" w:cs="Arial"/>
          <w:szCs w:val="22"/>
        </w:rPr>
      </w:pPr>
      <w:r w:rsidRPr="003E7BE4">
        <w:rPr>
          <w:rFonts w:ascii="Arial" w:hAnsi="Arial" w:cs="Arial"/>
          <w:szCs w:val="22"/>
        </w:rPr>
        <w:t xml:space="preserve">in the three (3) Years prior to the date of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w:t>
      </w:r>
    </w:p>
    <w:p w14:paraId="4150CF2F" w14:textId="77777777" w:rsidR="000A5C2C" w:rsidRPr="003E7BE4" w:rsidRDefault="000A5C2C" w:rsidP="000A5C2C">
      <w:pPr>
        <w:pStyle w:val="Heading4"/>
        <w:rPr>
          <w:rFonts w:ascii="Arial" w:hAnsi="Arial" w:cs="Arial"/>
          <w:szCs w:val="22"/>
        </w:rPr>
      </w:pPr>
      <w:r w:rsidRPr="003E7BE4">
        <w:rPr>
          <w:rFonts w:ascii="Arial" w:hAnsi="Arial" w:cs="Arial"/>
          <w:szCs w:val="22"/>
        </w:rPr>
        <w:t>it has conducted all financial accounting and reporting activities in all material respects in compliance with the generally accepted accounting principles that apply to it in any country where it files accounts; and</w:t>
      </w:r>
    </w:p>
    <w:p w14:paraId="54291630" w14:textId="77777777" w:rsidR="000A5C2C" w:rsidRPr="003E7BE4" w:rsidRDefault="000A5C2C" w:rsidP="000A5C2C">
      <w:pPr>
        <w:pStyle w:val="Heading4"/>
        <w:rPr>
          <w:rFonts w:ascii="Arial" w:hAnsi="Arial" w:cs="Arial"/>
          <w:szCs w:val="22"/>
        </w:rPr>
      </w:pPr>
      <w:r w:rsidRPr="003E7BE4">
        <w:rPr>
          <w:rFonts w:ascii="Arial" w:hAnsi="Arial" w:cs="Arial"/>
          <w:szCs w:val="22"/>
        </w:rPr>
        <w:t xml:space="preserve">it has been in full compliance with all applicable securities and tax laws and regulations in the jurisdiction in which it is established; </w:t>
      </w:r>
    </w:p>
    <w:p w14:paraId="474520A7"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it has not done or omitted to do anything which could have an adverse effect on its assets, financial condition or position as an ongoing business concern or its ability to fulfil its obligations under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w:t>
      </w:r>
    </w:p>
    <w:p w14:paraId="4202921E"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all Staff used in connection with the provision of the </w:t>
      </w:r>
      <w:r w:rsidR="00B11C92" w:rsidRPr="003E7BE4">
        <w:rPr>
          <w:rFonts w:ascii="Arial" w:hAnsi="Arial" w:cs="Arial"/>
          <w:szCs w:val="22"/>
        </w:rPr>
        <w:t>Generators</w:t>
      </w:r>
      <w:r w:rsidRPr="003E7BE4">
        <w:rPr>
          <w:rFonts w:ascii="Arial" w:hAnsi="Arial" w:cs="Arial"/>
          <w:szCs w:val="22"/>
        </w:rPr>
        <w:t xml:space="preserve"> and/or Services will be vetted in accordance with Good Industry Practice and the Quality Standards</w:t>
      </w:r>
      <w:r w:rsidR="00555137" w:rsidRPr="003E7BE4">
        <w:rPr>
          <w:rFonts w:ascii="Arial" w:hAnsi="Arial" w:cs="Arial"/>
          <w:szCs w:val="22"/>
        </w:rPr>
        <w:t>; and</w:t>
      </w:r>
    </w:p>
    <w:p w14:paraId="77AC4E81" w14:textId="0A2E95B6" w:rsidR="00555137" w:rsidRPr="003E7BE4" w:rsidRDefault="00555137" w:rsidP="009318B9">
      <w:pPr>
        <w:pStyle w:val="Heading3"/>
        <w:tabs>
          <w:tab w:val="num" w:pos="2520"/>
        </w:tabs>
        <w:ind w:left="2520"/>
        <w:rPr>
          <w:rFonts w:ascii="Arial" w:hAnsi="Arial" w:cs="Arial"/>
          <w:szCs w:val="22"/>
        </w:rPr>
      </w:pPr>
      <w:r w:rsidRPr="003E7BE4">
        <w:rPr>
          <w:rFonts w:ascii="Arial" w:hAnsi="Arial" w:cs="Arial"/>
          <w:szCs w:val="22"/>
        </w:rPr>
        <w:t xml:space="preserve">if the Rental Payments payable under </w:t>
      </w:r>
      <w:r w:rsidR="00663648" w:rsidRPr="003E7BE4">
        <w:rPr>
          <w:rFonts w:ascii="Arial" w:hAnsi="Arial" w:cs="Arial"/>
          <w:szCs w:val="22"/>
        </w:rPr>
        <w:t>the Rental</w:t>
      </w:r>
      <w:r w:rsidRPr="003E7BE4">
        <w:rPr>
          <w:rFonts w:ascii="Arial" w:hAnsi="Arial" w:cs="Arial"/>
          <w:szCs w:val="22"/>
        </w:rPr>
        <w:t xml:space="preserve"> Agreement exceed or are likely to exceed five (5) million pounds, as at the Rental Commencement Date it has notified the Customer in writing of any Occasions of Tax Non-Compliance or any litigation that it is involved in connection with any Occasions of Tax Non</w:t>
      </w:r>
      <w:r w:rsidR="003A3586">
        <w:rPr>
          <w:rFonts w:ascii="Arial" w:hAnsi="Arial" w:cs="Arial"/>
          <w:szCs w:val="22"/>
        </w:rPr>
        <w:t>-</w:t>
      </w:r>
      <w:r w:rsidRPr="003E7BE4">
        <w:rPr>
          <w:rFonts w:ascii="Arial" w:hAnsi="Arial" w:cs="Arial"/>
          <w:szCs w:val="22"/>
        </w:rPr>
        <w:t>Compliance</w:t>
      </w:r>
      <w:r w:rsidR="00651C07">
        <w:rPr>
          <w:rFonts w:ascii="Arial" w:hAnsi="Arial" w:cs="Arial"/>
          <w:szCs w:val="22"/>
        </w:rPr>
        <w:t>.</w:t>
      </w:r>
      <w:r w:rsidRPr="003E7BE4">
        <w:rPr>
          <w:rFonts w:ascii="Arial" w:hAnsi="Arial" w:cs="Arial"/>
          <w:szCs w:val="22"/>
        </w:rPr>
        <w:t xml:space="preserve"> </w:t>
      </w:r>
    </w:p>
    <w:p w14:paraId="284CA140" w14:textId="77777777" w:rsidR="000A5C2C" w:rsidRPr="003E7BE4" w:rsidRDefault="000A5C2C" w:rsidP="000A5C2C">
      <w:pPr>
        <w:pStyle w:val="Heading2"/>
        <w:tabs>
          <w:tab w:val="num" w:pos="1440"/>
        </w:tabs>
        <w:ind w:left="1440"/>
        <w:rPr>
          <w:rFonts w:ascii="Arial" w:hAnsi="Arial" w:cs="Arial"/>
          <w:szCs w:val="22"/>
        </w:rPr>
      </w:pPr>
      <w:bookmarkStart w:id="97" w:name="_Ref256629359"/>
      <w:r w:rsidRPr="003E7BE4">
        <w:rPr>
          <w:rFonts w:ascii="Arial" w:hAnsi="Arial" w:cs="Arial"/>
          <w:szCs w:val="22"/>
        </w:rPr>
        <w:t xml:space="preserve">For the avoidance of doubt, the fact that any provision within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is expressed as a warranty shall not preclude any right of termination the Customer may have in respect of breach of that provision by the Supplier.</w:t>
      </w:r>
      <w:bookmarkEnd w:id="97"/>
    </w:p>
    <w:p w14:paraId="1ED2EDCB" w14:textId="77777777" w:rsidR="000A5C2C" w:rsidRPr="003E7BE4" w:rsidRDefault="000A5C2C" w:rsidP="000A5C2C">
      <w:pPr>
        <w:pStyle w:val="Heading2"/>
        <w:keepNext/>
        <w:tabs>
          <w:tab w:val="num" w:pos="1440"/>
        </w:tabs>
        <w:ind w:left="1440"/>
        <w:rPr>
          <w:rFonts w:ascii="Arial" w:hAnsi="Arial" w:cs="Arial"/>
          <w:szCs w:val="22"/>
        </w:rPr>
      </w:pPr>
      <w:r w:rsidRPr="003E7BE4">
        <w:rPr>
          <w:rFonts w:ascii="Arial" w:hAnsi="Arial" w:cs="Arial"/>
          <w:szCs w:val="22"/>
        </w:rPr>
        <w:lastRenderedPageBreak/>
        <w:t>The Supplier acknowledges and agrees that:</w:t>
      </w:r>
    </w:p>
    <w:p w14:paraId="1CF93A8C"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the warranties, representations and undertakings contained in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are material and are designed to induce the Customer into entering into </w:t>
      </w:r>
      <w:r w:rsidR="006F5DE0"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and</w:t>
      </w:r>
    </w:p>
    <w:p w14:paraId="2047D05F" w14:textId="77777777" w:rsidR="000A5C2C" w:rsidRPr="003E7BE4" w:rsidRDefault="000A5C2C" w:rsidP="000A5C2C">
      <w:pPr>
        <w:pStyle w:val="Heading3"/>
        <w:tabs>
          <w:tab w:val="num" w:pos="2520"/>
        </w:tabs>
        <w:ind w:left="2520"/>
        <w:rPr>
          <w:rFonts w:ascii="Arial" w:hAnsi="Arial" w:cs="Arial"/>
          <w:szCs w:val="22"/>
        </w:rPr>
      </w:pPr>
      <w:r w:rsidRPr="003E7BE4">
        <w:rPr>
          <w:rFonts w:ascii="Arial" w:hAnsi="Arial" w:cs="Arial"/>
          <w:szCs w:val="22"/>
        </w:rPr>
        <w:t xml:space="preserve">the Customer has been induced into entering into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and in doing so has relied upon the warranties, representations and undertakings contained herein.</w:t>
      </w:r>
    </w:p>
    <w:p w14:paraId="7E11993C" w14:textId="77777777" w:rsidR="00555137" w:rsidRPr="003E7BE4" w:rsidRDefault="00555137" w:rsidP="009318B9">
      <w:pPr>
        <w:pStyle w:val="Heading2"/>
        <w:rPr>
          <w:rFonts w:ascii="Arial" w:hAnsi="Arial" w:cs="Arial"/>
          <w:szCs w:val="22"/>
        </w:rPr>
      </w:pPr>
      <w:r w:rsidRPr="003E7BE4">
        <w:rPr>
          <w:rFonts w:ascii="Arial" w:hAnsi="Arial" w:cs="Arial"/>
          <w:szCs w:val="22"/>
        </w:rPr>
        <w:t>If at any time a Party becomes aware that a representation or warranty given by it under this Clause [10] has been breached, is untrue or is misleading, it shall immediately notify the other Party of the relevant occurrence in sufficient detail to enable the other Party to make an accurate assessment of the situation.</w:t>
      </w:r>
    </w:p>
    <w:p w14:paraId="04309301" w14:textId="77777777" w:rsidR="00555137" w:rsidRPr="003E7BE4" w:rsidRDefault="00555137" w:rsidP="009318B9">
      <w:pPr>
        <w:pStyle w:val="Heading2"/>
        <w:keepNext/>
        <w:tabs>
          <w:tab w:val="num" w:pos="1440"/>
        </w:tabs>
        <w:ind w:left="1440"/>
        <w:rPr>
          <w:rFonts w:ascii="Arial" w:hAnsi="Arial" w:cs="Arial"/>
          <w:szCs w:val="22"/>
        </w:rPr>
      </w:pPr>
      <w:r w:rsidRPr="003E7BE4">
        <w:rPr>
          <w:rFonts w:ascii="Arial" w:hAnsi="Arial" w:cs="Arial"/>
          <w:szCs w:val="22"/>
        </w:rPr>
        <w:t xml:space="preserve">For the avoidance of doubt, the fact that any provision within </w:t>
      </w:r>
      <w:r w:rsidR="00663648" w:rsidRPr="003E7BE4">
        <w:rPr>
          <w:rFonts w:ascii="Arial" w:hAnsi="Arial" w:cs="Arial"/>
          <w:szCs w:val="22"/>
        </w:rPr>
        <w:t>the Rental</w:t>
      </w:r>
      <w:r w:rsidRPr="003E7BE4">
        <w:rPr>
          <w:rFonts w:ascii="Arial" w:hAnsi="Arial" w:cs="Arial"/>
          <w:szCs w:val="22"/>
        </w:rPr>
        <w:t xml:space="preserve"> Agreement is expressed as a warranty shall not preclude any right of termination the Customer may have in respect of breach of that provision by the Supplier which constitutes a material Default.</w:t>
      </w:r>
    </w:p>
    <w:p w14:paraId="568438BF" w14:textId="7494FF55" w:rsidR="000A5C2C" w:rsidRPr="003E7BE4" w:rsidRDefault="000A5C2C" w:rsidP="009318B9">
      <w:pPr>
        <w:pStyle w:val="Heading2"/>
        <w:keepNext/>
        <w:tabs>
          <w:tab w:val="num" w:pos="1440"/>
        </w:tabs>
        <w:ind w:left="1440"/>
        <w:rPr>
          <w:rFonts w:ascii="Arial" w:hAnsi="Arial" w:cs="Arial"/>
          <w:szCs w:val="22"/>
        </w:rPr>
      </w:pPr>
      <w:bookmarkStart w:id="98" w:name="_Ref256614280"/>
      <w:r w:rsidRPr="003E7BE4">
        <w:rPr>
          <w:rFonts w:ascii="Arial" w:hAnsi="Arial" w:cs="Arial"/>
          <w:szCs w:val="22"/>
        </w:rPr>
        <w:t>The Supplier shall indemnify the Customer fully against all claims, proceedings, actions, damages, legal costs, expenses and any other liabilities in respect of any death or personal injury, or loss of or damage to property, which is caused directly or indirectly by any act or omission of the Supplier</w:t>
      </w:r>
      <w:r w:rsidR="0020098B">
        <w:rPr>
          <w:rFonts w:ascii="Arial" w:hAnsi="Arial" w:cs="Arial"/>
          <w:szCs w:val="22"/>
        </w:rPr>
        <w:t>, including any damage to property of the Customer caused by the Generators or arising from the provision of the Services</w:t>
      </w:r>
      <w:r w:rsidRPr="003E7BE4">
        <w:rPr>
          <w:rFonts w:ascii="Arial" w:hAnsi="Arial" w:cs="Arial"/>
          <w:szCs w:val="22"/>
        </w:rPr>
        <w:t>. This clause</w:t>
      </w:r>
      <w:bookmarkEnd w:id="98"/>
      <w:r w:rsidRPr="003E7BE4">
        <w:rPr>
          <w:rFonts w:ascii="Arial" w:hAnsi="Arial" w:cs="Arial"/>
          <w:szCs w:val="22"/>
        </w:rPr>
        <w:t> </w:t>
      </w:r>
      <w:r w:rsidRPr="003E7BE4">
        <w:rPr>
          <w:rFonts w:ascii="Arial" w:hAnsi="Arial" w:cs="Arial"/>
          <w:szCs w:val="22"/>
        </w:rPr>
        <w:fldChar w:fldCharType="begin"/>
      </w:r>
      <w:r w:rsidRPr="003E7BE4">
        <w:rPr>
          <w:rFonts w:ascii="Arial" w:hAnsi="Arial" w:cs="Arial"/>
          <w:szCs w:val="22"/>
        </w:rPr>
        <w:instrText xml:space="preserve"> REF _Ref256614280 \w \h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10.6</w:t>
      </w:r>
      <w:r w:rsidRPr="003E7BE4">
        <w:rPr>
          <w:rFonts w:ascii="Arial" w:hAnsi="Arial" w:cs="Arial"/>
          <w:szCs w:val="22"/>
        </w:rPr>
        <w:fldChar w:fldCharType="end"/>
      </w:r>
      <w:r w:rsidRPr="003E7BE4">
        <w:rPr>
          <w:rFonts w:ascii="Arial" w:hAnsi="Arial" w:cs="Arial"/>
          <w:szCs w:val="22"/>
        </w:rPr>
        <w:t xml:space="preserve"> shall not apply to the extent that the Supplier is able to demonstrate that such death or personal injury, or loss or damage, was not caused or contributed to by this negligence or default, or the negligence or default of its Staff or Sub-Contractors, or by any circumstances within its or their control.</w:t>
      </w:r>
    </w:p>
    <w:p w14:paraId="2981D7BF" w14:textId="75EA54EF" w:rsidR="003B1CB8" w:rsidRPr="003E7BE4" w:rsidRDefault="003B1CB8">
      <w:pPr>
        <w:pStyle w:val="Heading1"/>
        <w:rPr>
          <w:rFonts w:ascii="Arial" w:hAnsi="Arial" w:cs="Arial"/>
          <w:szCs w:val="22"/>
        </w:rPr>
      </w:pPr>
      <w:bookmarkStart w:id="99" w:name="_Ref172384339"/>
      <w:bookmarkStart w:id="100" w:name="_Toc237884579"/>
      <w:bookmarkStart w:id="101" w:name="_Toc519781601"/>
      <w:bookmarkStart w:id="102" w:name="_Ref257233461"/>
      <w:bookmarkStart w:id="103" w:name="_Ref257233880"/>
      <w:r w:rsidRPr="003E7BE4">
        <w:rPr>
          <w:rFonts w:ascii="Arial" w:hAnsi="Arial" w:cs="Arial"/>
          <w:szCs w:val="22"/>
        </w:rPr>
        <w:t>LIABILITIES</w:t>
      </w:r>
      <w:bookmarkEnd w:id="99"/>
      <w:bookmarkEnd w:id="100"/>
      <w:bookmarkEnd w:id="101"/>
    </w:p>
    <w:p w14:paraId="753E847D" w14:textId="77777777" w:rsidR="003B1CB8" w:rsidRPr="003E7BE4" w:rsidRDefault="003B1CB8">
      <w:pPr>
        <w:pStyle w:val="Heading2"/>
        <w:keepNext/>
        <w:tabs>
          <w:tab w:val="num" w:pos="1440"/>
        </w:tabs>
        <w:ind w:left="1440"/>
        <w:rPr>
          <w:rFonts w:ascii="Arial" w:hAnsi="Arial" w:cs="Arial"/>
          <w:szCs w:val="22"/>
        </w:rPr>
      </w:pPr>
      <w:bookmarkStart w:id="104" w:name="_Ref172389789"/>
      <w:bookmarkStart w:id="105" w:name="_Ref225258402"/>
      <w:r w:rsidRPr="003E7BE4">
        <w:rPr>
          <w:rFonts w:ascii="Arial" w:hAnsi="Arial" w:cs="Arial"/>
          <w:b/>
          <w:szCs w:val="22"/>
        </w:rPr>
        <w:t>Liability</w:t>
      </w:r>
      <w:bookmarkEnd w:id="104"/>
      <w:bookmarkEnd w:id="105"/>
      <w:r w:rsidRPr="003E7BE4">
        <w:rPr>
          <w:rFonts w:ascii="Arial" w:hAnsi="Arial" w:cs="Arial"/>
          <w:szCs w:val="22"/>
        </w:rPr>
        <w:t xml:space="preserve"> </w:t>
      </w:r>
      <w:bookmarkStart w:id="106" w:name="_Ref172389176"/>
    </w:p>
    <w:p w14:paraId="7A6DA1E6" w14:textId="77777777" w:rsidR="003B1CB8" w:rsidRPr="003E7BE4" w:rsidRDefault="003B1CB8" w:rsidP="009318B9">
      <w:pPr>
        <w:pStyle w:val="Heading3"/>
        <w:rPr>
          <w:rFonts w:ascii="Arial" w:hAnsi="Arial" w:cs="Arial"/>
          <w:szCs w:val="22"/>
        </w:rPr>
      </w:pPr>
      <w:bookmarkStart w:id="107" w:name="_Ref225257267"/>
      <w:r w:rsidRPr="003E7BE4">
        <w:rPr>
          <w:rFonts w:ascii="Arial" w:hAnsi="Arial" w:cs="Arial"/>
          <w:szCs w:val="22"/>
        </w:rPr>
        <w:t xml:space="preserve">Nothing in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shall be construed to limit or exclude either Party's liability for:</w:t>
      </w:r>
      <w:bookmarkEnd w:id="106"/>
      <w:bookmarkEnd w:id="107"/>
    </w:p>
    <w:p w14:paraId="5AE8E35F" w14:textId="77777777" w:rsidR="003B1CB8" w:rsidRPr="003E7BE4" w:rsidRDefault="003B1CB8">
      <w:pPr>
        <w:pStyle w:val="Heading4"/>
        <w:rPr>
          <w:rFonts w:ascii="Arial" w:hAnsi="Arial" w:cs="Arial"/>
          <w:szCs w:val="22"/>
        </w:rPr>
      </w:pPr>
      <w:bookmarkStart w:id="108" w:name="_Ref231788105"/>
      <w:r w:rsidRPr="003E7BE4">
        <w:rPr>
          <w:rFonts w:ascii="Arial" w:hAnsi="Arial" w:cs="Arial"/>
          <w:szCs w:val="22"/>
        </w:rPr>
        <w:t>death or personal injury caused by its negligence or that of its Staff;</w:t>
      </w:r>
      <w:bookmarkEnd w:id="108"/>
    </w:p>
    <w:p w14:paraId="3367A63A" w14:textId="77777777" w:rsidR="003B1CB8" w:rsidRPr="003E7BE4" w:rsidRDefault="003B1CB8">
      <w:pPr>
        <w:pStyle w:val="Heading4"/>
        <w:rPr>
          <w:rFonts w:ascii="Arial" w:hAnsi="Arial" w:cs="Arial"/>
          <w:szCs w:val="22"/>
        </w:rPr>
      </w:pPr>
      <w:r w:rsidRPr="003E7BE4">
        <w:rPr>
          <w:rFonts w:ascii="Arial" w:hAnsi="Arial" w:cs="Arial"/>
          <w:szCs w:val="22"/>
        </w:rPr>
        <w:t>Fraud or fraudulent misrepresentation by it or that of its Staff;</w:t>
      </w:r>
    </w:p>
    <w:p w14:paraId="2A60DC6F" w14:textId="77777777" w:rsidR="003B1CB8" w:rsidRPr="003E7BE4" w:rsidRDefault="003B1CB8">
      <w:pPr>
        <w:pStyle w:val="Heading4"/>
        <w:rPr>
          <w:rFonts w:ascii="Arial" w:hAnsi="Arial" w:cs="Arial"/>
          <w:szCs w:val="22"/>
        </w:rPr>
      </w:pPr>
      <w:r w:rsidRPr="003E7BE4">
        <w:rPr>
          <w:rFonts w:ascii="Arial" w:hAnsi="Arial" w:cs="Arial"/>
          <w:szCs w:val="22"/>
        </w:rPr>
        <w:t xml:space="preserve">any claim in respect or a breach of Clause </w:t>
      </w:r>
      <w:bookmarkStart w:id="109" w:name="_Ref172547359"/>
      <w:bookmarkStart w:id="110" w:name="_Ref172389359"/>
      <w:r w:rsidRPr="003E7BE4">
        <w:rPr>
          <w:rFonts w:ascii="Arial" w:hAnsi="Arial" w:cs="Arial"/>
          <w:szCs w:val="22"/>
        </w:rPr>
        <w:fldChar w:fldCharType="begin"/>
      </w:r>
      <w:r w:rsidRPr="003E7BE4">
        <w:rPr>
          <w:rFonts w:ascii="Arial" w:hAnsi="Arial" w:cs="Arial"/>
          <w:szCs w:val="22"/>
        </w:rPr>
        <w:instrText xml:space="preserve"> REF _Ref256446090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8.4</w:t>
      </w:r>
      <w:r w:rsidRPr="003E7BE4">
        <w:rPr>
          <w:rFonts w:ascii="Arial" w:hAnsi="Arial" w:cs="Arial"/>
          <w:szCs w:val="22"/>
        </w:rPr>
        <w:fldChar w:fldCharType="end"/>
      </w:r>
      <w:r w:rsidRPr="003E7BE4">
        <w:rPr>
          <w:rFonts w:ascii="Arial" w:hAnsi="Arial" w:cs="Arial"/>
          <w:szCs w:val="22"/>
        </w:rPr>
        <w:t xml:space="preserve"> (Confidentiality); or</w:t>
      </w:r>
    </w:p>
    <w:p w14:paraId="60F54E3D" w14:textId="776391AB" w:rsidR="003B1CB8" w:rsidRPr="003E7BE4" w:rsidRDefault="00583A8C">
      <w:pPr>
        <w:pStyle w:val="Heading4"/>
        <w:rPr>
          <w:rFonts w:ascii="Arial" w:hAnsi="Arial" w:cs="Arial"/>
          <w:szCs w:val="22"/>
        </w:rPr>
      </w:pPr>
      <w:r w:rsidRPr="003E7BE4">
        <w:rPr>
          <w:rFonts w:ascii="Arial" w:hAnsi="Arial" w:cs="Arial"/>
          <w:szCs w:val="22"/>
        </w:rPr>
        <w:t xml:space="preserve">liability for any breach of the terms implied by section 8 of the Supply of Goods (Implied Terms) Act 1973 or </w:t>
      </w:r>
      <w:r w:rsidR="003B1CB8" w:rsidRPr="003E7BE4">
        <w:rPr>
          <w:rFonts w:ascii="Arial" w:hAnsi="Arial" w:cs="Arial"/>
          <w:szCs w:val="22"/>
        </w:rPr>
        <w:t xml:space="preserve">any other </w:t>
      </w:r>
      <w:r w:rsidRPr="003E7BE4">
        <w:rPr>
          <w:rFonts w:ascii="Arial" w:hAnsi="Arial" w:cs="Arial"/>
          <w:szCs w:val="22"/>
        </w:rPr>
        <w:t xml:space="preserve">liability </w:t>
      </w:r>
      <w:r w:rsidR="003B1CB8" w:rsidRPr="003E7BE4">
        <w:rPr>
          <w:rFonts w:ascii="Arial" w:hAnsi="Arial" w:cs="Arial"/>
          <w:szCs w:val="22"/>
        </w:rPr>
        <w:t xml:space="preserve">which, by </w:t>
      </w:r>
      <w:r w:rsidRPr="003E7BE4">
        <w:rPr>
          <w:rFonts w:ascii="Arial" w:hAnsi="Arial" w:cs="Arial"/>
          <w:szCs w:val="22"/>
        </w:rPr>
        <w:t>L</w:t>
      </w:r>
      <w:r w:rsidR="003B1CB8" w:rsidRPr="003E7BE4">
        <w:rPr>
          <w:rFonts w:ascii="Arial" w:hAnsi="Arial" w:cs="Arial"/>
          <w:szCs w:val="22"/>
        </w:rPr>
        <w:t>aw, may not be excluded or limited.</w:t>
      </w:r>
    </w:p>
    <w:p w14:paraId="3DC751AD" w14:textId="27895746" w:rsidR="003B1CB8" w:rsidRPr="003E7BE4" w:rsidRDefault="003B1CB8" w:rsidP="009318B9">
      <w:pPr>
        <w:pStyle w:val="Heading3"/>
        <w:rPr>
          <w:rFonts w:ascii="Arial" w:hAnsi="Arial" w:cs="Arial"/>
          <w:szCs w:val="22"/>
        </w:rPr>
      </w:pPr>
      <w:bookmarkStart w:id="111" w:name="_Ref225257141"/>
      <w:r w:rsidRPr="003E7BE4">
        <w:rPr>
          <w:rFonts w:ascii="Arial" w:hAnsi="Arial" w:cs="Arial"/>
          <w:szCs w:val="22"/>
        </w:rPr>
        <w:t xml:space="preserve">Subject to Clause </w:t>
      </w:r>
      <w:r w:rsidRPr="003E7BE4">
        <w:rPr>
          <w:rFonts w:ascii="Arial" w:hAnsi="Arial" w:cs="Arial"/>
          <w:szCs w:val="22"/>
        </w:rPr>
        <w:fldChar w:fldCharType="begin"/>
      </w:r>
      <w:r w:rsidRPr="003E7BE4">
        <w:rPr>
          <w:rFonts w:ascii="Arial" w:hAnsi="Arial" w:cs="Arial"/>
          <w:szCs w:val="22"/>
        </w:rPr>
        <w:instrText xml:space="preserve"> REF _Ref225257214 \r \h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11.1.3</w:t>
      </w:r>
      <w:r w:rsidRPr="003E7BE4">
        <w:rPr>
          <w:rFonts w:ascii="Arial" w:hAnsi="Arial" w:cs="Arial"/>
          <w:szCs w:val="22"/>
        </w:rPr>
        <w:fldChar w:fldCharType="end"/>
      </w:r>
      <w:r w:rsidRPr="003E7BE4">
        <w:rPr>
          <w:rFonts w:ascii="Arial" w:hAnsi="Arial" w:cs="Arial"/>
          <w:szCs w:val="22"/>
        </w:rPr>
        <w:t xml:space="preserve"> and Clause </w:t>
      </w:r>
      <w:r w:rsidRPr="003E7BE4">
        <w:rPr>
          <w:rFonts w:ascii="Arial" w:hAnsi="Arial" w:cs="Arial"/>
          <w:szCs w:val="22"/>
        </w:rPr>
        <w:fldChar w:fldCharType="begin"/>
      </w:r>
      <w:r w:rsidRPr="003E7BE4">
        <w:rPr>
          <w:rFonts w:ascii="Arial" w:hAnsi="Arial" w:cs="Arial"/>
          <w:szCs w:val="22"/>
        </w:rPr>
        <w:instrText xml:space="preserve"> REF _Ref225257236 \r \h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11.1.4</w:t>
      </w:r>
      <w:r w:rsidRPr="003E7BE4">
        <w:rPr>
          <w:rFonts w:ascii="Arial" w:hAnsi="Arial" w:cs="Arial"/>
          <w:szCs w:val="22"/>
        </w:rPr>
        <w:fldChar w:fldCharType="end"/>
      </w:r>
      <w:r w:rsidRPr="003E7BE4">
        <w:rPr>
          <w:rFonts w:ascii="Arial" w:hAnsi="Arial" w:cs="Arial"/>
          <w:szCs w:val="22"/>
        </w:rPr>
        <w:t xml:space="preserve"> below the Supplier shall on demand indemnify and keep indemnified </w:t>
      </w:r>
      <w:r w:rsidRPr="003E7BE4">
        <w:rPr>
          <w:rFonts w:ascii="Arial" w:hAnsi="Arial" w:cs="Arial"/>
          <w:szCs w:val="22"/>
        </w:rPr>
        <w:lastRenderedPageBreak/>
        <w:t>the Customer in full from and against all claims, proceedings, actions, damages, costs, expenses and any other liabilities which may arise out of, or in consequence of, the supply, or late or purported late supply or non</w:t>
      </w:r>
      <w:r w:rsidR="000704AA" w:rsidRPr="003E7BE4">
        <w:rPr>
          <w:rFonts w:ascii="Arial" w:hAnsi="Arial" w:cs="Arial"/>
          <w:szCs w:val="22"/>
        </w:rPr>
        <w:t>-</w:t>
      </w:r>
      <w:r w:rsidRPr="003E7BE4">
        <w:rPr>
          <w:rFonts w:ascii="Arial" w:hAnsi="Arial" w:cs="Arial"/>
          <w:szCs w:val="22"/>
        </w:rPr>
        <w:t xml:space="preserve">supply, of the Services or the performance or non-performance by the Supplier of its obligations under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or the presence of the Supplier or any Staff on the premises, including in respect of any death or personal injury, loss of or damage to property, financial loss arising from any advice given or omitted to be given by the Supplier, or any other loss which is caused directly or indirectly by any act or omission of the Supplier. The Supplier shall not be responsible for any injury, loss, damage, cost or expense if and to the extent that it is caused by the negligence or wilful misconduct of the Customer or by breach by the Customer of its obligations under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bookmarkStart w:id="112" w:name="_Ref172389307"/>
      <w:bookmarkEnd w:id="109"/>
      <w:bookmarkEnd w:id="110"/>
      <w:bookmarkEnd w:id="111"/>
      <w:r w:rsidR="005B4839" w:rsidRPr="00FE5CD6" w:rsidDel="005B4839">
        <w:rPr>
          <w:rFonts w:ascii="Arial" w:hAnsi="Arial" w:cs="Arial"/>
          <w:szCs w:val="22"/>
        </w:rPr>
        <w:t xml:space="preserve"> </w:t>
      </w:r>
    </w:p>
    <w:p w14:paraId="229539AF" w14:textId="77777777" w:rsidR="003B1CB8" w:rsidRPr="003E7BE4" w:rsidRDefault="003B1CB8" w:rsidP="003E7BE4">
      <w:pPr>
        <w:pStyle w:val="Heading3"/>
        <w:rPr>
          <w:rFonts w:ascii="Arial" w:hAnsi="Arial" w:cs="Arial"/>
          <w:szCs w:val="22"/>
        </w:rPr>
      </w:pPr>
      <w:bookmarkStart w:id="113" w:name="_Ref232252597"/>
      <w:bookmarkStart w:id="114" w:name="_Ref225257214"/>
      <w:r w:rsidRPr="003E7BE4">
        <w:rPr>
          <w:rFonts w:ascii="Arial" w:hAnsi="Arial" w:cs="Arial"/>
          <w:szCs w:val="22"/>
        </w:rPr>
        <w:t xml:space="preserve">Subject always to Clause </w:t>
      </w:r>
      <w:r w:rsidRPr="003E7BE4">
        <w:rPr>
          <w:rFonts w:ascii="Arial" w:hAnsi="Arial" w:cs="Arial"/>
          <w:szCs w:val="22"/>
        </w:rPr>
        <w:fldChar w:fldCharType="begin"/>
      </w:r>
      <w:r w:rsidRPr="003E7BE4">
        <w:rPr>
          <w:rFonts w:ascii="Arial" w:hAnsi="Arial" w:cs="Arial"/>
          <w:szCs w:val="22"/>
        </w:rPr>
        <w:instrText xml:space="preserve"> REF _Ref225257267 \r \h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11.1.1</w:t>
      </w:r>
      <w:r w:rsidRPr="003E7BE4">
        <w:rPr>
          <w:rFonts w:ascii="Arial" w:hAnsi="Arial" w:cs="Arial"/>
          <w:szCs w:val="22"/>
        </w:rPr>
        <w:fldChar w:fldCharType="end"/>
      </w:r>
      <w:r w:rsidRPr="003E7BE4">
        <w:rPr>
          <w:rFonts w:ascii="Arial" w:hAnsi="Arial" w:cs="Arial"/>
          <w:szCs w:val="22"/>
        </w:rPr>
        <w:t xml:space="preserve"> and Clause </w:t>
      </w:r>
      <w:r w:rsidRPr="003E7BE4">
        <w:rPr>
          <w:rFonts w:ascii="Arial" w:hAnsi="Arial" w:cs="Arial"/>
          <w:szCs w:val="22"/>
        </w:rPr>
        <w:fldChar w:fldCharType="begin"/>
      </w:r>
      <w:r w:rsidRPr="003E7BE4">
        <w:rPr>
          <w:rFonts w:ascii="Arial" w:hAnsi="Arial" w:cs="Arial"/>
          <w:szCs w:val="22"/>
        </w:rPr>
        <w:instrText xml:space="preserve"> REF _Ref225257236 \r \h  \* MERGEFORMAT </w:instrText>
      </w:r>
      <w:r w:rsidRPr="003E7BE4">
        <w:rPr>
          <w:rFonts w:ascii="Arial" w:hAnsi="Arial" w:cs="Arial"/>
          <w:szCs w:val="22"/>
        </w:rPr>
      </w:r>
      <w:r w:rsidRPr="003E7BE4">
        <w:rPr>
          <w:rFonts w:ascii="Arial" w:hAnsi="Arial" w:cs="Arial"/>
          <w:szCs w:val="22"/>
        </w:rPr>
        <w:fldChar w:fldCharType="separate"/>
      </w:r>
      <w:r w:rsidR="00047376" w:rsidRPr="003E7BE4">
        <w:rPr>
          <w:rFonts w:ascii="Arial" w:hAnsi="Arial" w:cs="Arial"/>
          <w:szCs w:val="22"/>
        </w:rPr>
        <w:t>11.1.5</w:t>
      </w:r>
      <w:r w:rsidRPr="003E7BE4">
        <w:rPr>
          <w:rFonts w:ascii="Arial" w:hAnsi="Arial" w:cs="Arial"/>
          <w:szCs w:val="22"/>
        </w:rPr>
        <w:fldChar w:fldCharType="end"/>
      </w:r>
      <w:r w:rsidRPr="003E7BE4">
        <w:rPr>
          <w:rFonts w:ascii="Arial" w:hAnsi="Arial" w:cs="Arial"/>
          <w:szCs w:val="22"/>
        </w:rPr>
        <w:t xml:space="preserve">, the liability of </w:t>
      </w:r>
      <w:r w:rsidR="00047376" w:rsidRPr="003E7BE4">
        <w:rPr>
          <w:rFonts w:ascii="Arial" w:hAnsi="Arial" w:cs="Arial"/>
          <w:szCs w:val="22"/>
        </w:rPr>
        <w:t xml:space="preserve">the Supplier </w:t>
      </w:r>
      <w:r w:rsidR="0010124F" w:rsidRPr="003E7BE4">
        <w:rPr>
          <w:rFonts w:ascii="Arial" w:hAnsi="Arial" w:cs="Arial"/>
          <w:szCs w:val="22"/>
        </w:rPr>
        <w:t>in contract, tort or negligence</w:t>
      </w:r>
      <w:r w:rsidRPr="003E7BE4">
        <w:rPr>
          <w:rFonts w:ascii="Arial" w:hAnsi="Arial" w:cs="Arial"/>
          <w:szCs w:val="22"/>
        </w:rPr>
        <w:t xml:space="preserve"> for:</w:t>
      </w:r>
      <w:bookmarkEnd w:id="113"/>
    </w:p>
    <w:p w14:paraId="51D2AE43" w14:textId="719026E4" w:rsidR="003B1CB8" w:rsidRPr="003E7BE4" w:rsidRDefault="003B1CB8">
      <w:pPr>
        <w:pStyle w:val="Heading4"/>
        <w:rPr>
          <w:rFonts w:ascii="Arial" w:hAnsi="Arial" w:cs="Arial"/>
          <w:szCs w:val="22"/>
        </w:rPr>
      </w:pPr>
      <w:r w:rsidRPr="003E7BE4">
        <w:rPr>
          <w:rFonts w:ascii="Arial" w:hAnsi="Arial" w:cs="Arial"/>
          <w:szCs w:val="22"/>
        </w:rPr>
        <w:t>Defaults resulting in direct loss to the property of the other Party shall be subject to the financial limits set out in paragraph 5.1 of the</w:t>
      </w:r>
      <w:r w:rsidR="004B562E" w:rsidRPr="003E7BE4">
        <w:rPr>
          <w:rFonts w:ascii="Arial" w:hAnsi="Arial" w:cs="Arial"/>
          <w:szCs w:val="22"/>
        </w:rPr>
        <w:t xml:space="preserve"> [Schedule 2]</w:t>
      </w:r>
      <w:r w:rsidR="00ED5AD7">
        <w:rPr>
          <w:rFonts w:ascii="Arial" w:hAnsi="Arial" w:cs="Arial"/>
          <w:szCs w:val="22"/>
        </w:rPr>
        <w:t>;</w:t>
      </w:r>
      <w:r w:rsidRPr="003E7BE4">
        <w:rPr>
          <w:rFonts w:ascii="Arial" w:hAnsi="Arial" w:cs="Arial"/>
          <w:szCs w:val="22"/>
        </w:rPr>
        <w:t xml:space="preserve"> and</w:t>
      </w:r>
    </w:p>
    <w:p w14:paraId="1A742951" w14:textId="59DE8B9C" w:rsidR="003B1CB8" w:rsidRPr="003E7BE4" w:rsidRDefault="003B1CB8">
      <w:pPr>
        <w:pStyle w:val="Heading4"/>
        <w:rPr>
          <w:rFonts w:ascii="Arial" w:hAnsi="Arial" w:cs="Arial"/>
          <w:szCs w:val="22"/>
        </w:rPr>
      </w:pPr>
      <w:r w:rsidRPr="003E7BE4">
        <w:rPr>
          <w:rFonts w:ascii="Arial" w:hAnsi="Arial" w:cs="Arial"/>
          <w:szCs w:val="22"/>
        </w:rPr>
        <w:t>all other Defaults shall be subject to the financial limits</w:t>
      </w:r>
      <w:bookmarkStart w:id="115" w:name="_Ref172626656"/>
      <w:bookmarkEnd w:id="112"/>
      <w:bookmarkEnd w:id="114"/>
      <w:r w:rsidRPr="003E7BE4">
        <w:rPr>
          <w:rFonts w:ascii="Arial" w:hAnsi="Arial" w:cs="Arial"/>
          <w:szCs w:val="22"/>
        </w:rPr>
        <w:t xml:space="preserve"> set out in paragraph 5.2 of </w:t>
      </w:r>
      <w:r w:rsidR="004B562E" w:rsidRPr="003E7BE4">
        <w:rPr>
          <w:rFonts w:ascii="Arial" w:hAnsi="Arial" w:cs="Arial"/>
          <w:szCs w:val="22"/>
        </w:rPr>
        <w:t>[Schedule 2]</w:t>
      </w:r>
      <w:r w:rsidR="00ED5AD7">
        <w:rPr>
          <w:rFonts w:ascii="Arial" w:hAnsi="Arial" w:cs="Arial"/>
          <w:szCs w:val="22"/>
        </w:rPr>
        <w:t>.</w:t>
      </w:r>
      <w:r w:rsidR="004B562E" w:rsidRPr="003E7BE4">
        <w:rPr>
          <w:rFonts w:ascii="Arial" w:hAnsi="Arial" w:cs="Arial"/>
          <w:szCs w:val="22"/>
        </w:rPr>
        <w:t xml:space="preserve"> </w:t>
      </w:r>
    </w:p>
    <w:p w14:paraId="7561CE42" w14:textId="77777777" w:rsidR="00047376" w:rsidRPr="003E7BE4" w:rsidRDefault="00047376" w:rsidP="009318B9">
      <w:pPr>
        <w:pStyle w:val="Heading3"/>
        <w:rPr>
          <w:rFonts w:ascii="Arial" w:hAnsi="Arial" w:cs="Arial"/>
          <w:szCs w:val="22"/>
        </w:rPr>
      </w:pPr>
      <w:r w:rsidRPr="003E7BE4">
        <w:rPr>
          <w:rFonts w:ascii="Arial" w:hAnsi="Arial" w:cs="Arial"/>
          <w:szCs w:val="22"/>
        </w:rPr>
        <w:t>Subject always to Clause 11.1.1 and Clause 11.1.5, the liability of the Customer in contract, tort or negligence for:</w:t>
      </w:r>
    </w:p>
    <w:p w14:paraId="44329EE8" w14:textId="77777777" w:rsidR="00047376" w:rsidRPr="003E7BE4" w:rsidRDefault="00047376">
      <w:pPr>
        <w:pStyle w:val="Heading4"/>
        <w:rPr>
          <w:rFonts w:ascii="Arial" w:hAnsi="Arial" w:cs="Arial"/>
          <w:szCs w:val="22"/>
        </w:rPr>
      </w:pPr>
      <w:r w:rsidRPr="003E7BE4">
        <w:rPr>
          <w:rFonts w:ascii="Arial" w:hAnsi="Arial" w:cs="Arial"/>
          <w:szCs w:val="22"/>
        </w:rPr>
        <w:t>Defaults resulting in direct loss to the property of the other Party shall be subject to the financial limits set out in paragraph 5</w:t>
      </w:r>
      <w:r w:rsidR="007B5934" w:rsidRPr="003E7BE4">
        <w:rPr>
          <w:rFonts w:ascii="Arial" w:hAnsi="Arial" w:cs="Arial"/>
          <w:szCs w:val="22"/>
        </w:rPr>
        <w:t xml:space="preserve">.3 of the [Schedule 2]; </w:t>
      </w:r>
      <w:r w:rsidRPr="003E7BE4">
        <w:rPr>
          <w:rFonts w:ascii="Arial" w:hAnsi="Arial" w:cs="Arial"/>
          <w:szCs w:val="22"/>
        </w:rPr>
        <w:t>and</w:t>
      </w:r>
    </w:p>
    <w:p w14:paraId="6506F788" w14:textId="77777777" w:rsidR="00047376" w:rsidRPr="003E7BE4" w:rsidRDefault="00047376">
      <w:pPr>
        <w:pStyle w:val="Heading4"/>
        <w:rPr>
          <w:rFonts w:ascii="Arial" w:hAnsi="Arial" w:cs="Arial"/>
          <w:szCs w:val="22"/>
        </w:rPr>
      </w:pPr>
      <w:r w:rsidRPr="003E7BE4">
        <w:rPr>
          <w:rFonts w:ascii="Arial" w:hAnsi="Arial" w:cs="Arial"/>
          <w:szCs w:val="22"/>
        </w:rPr>
        <w:t>all other Defaults shall be subject to the financial limits set out in paragraph 5.4 of [Schedule 2].</w:t>
      </w:r>
    </w:p>
    <w:p w14:paraId="575300A9" w14:textId="77777777" w:rsidR="003B1CB8" w:rsidRPr="003E7BE4" w:rsidRDefault="003B1CB8">
      <w:pPr>
        <w:pStyle w:val="Heading3"/>
        <w:keepNext/>
        <w:rPr>
          <w:rFonts w:ascii="Arial" w:hAnsi="Arial" w:cs="Arial"/>
          <w:szCs w:val="22"/>
        </w:rPr>
      </w:pPr>
      <w:bookmarkStart w:id="116" w:name="_Ref225257236"/>
      <w:bookmarkEnd w:id="115"/>
      <w:r w:rsidRPr="003E7BE4">
        <w:rPr>
          <w:rFonts w:ascii="Arial" w:hAnsi="Arial" w:cs="Arial"/>
          <w:szCs w:val="22"/>
        </w:rPr>
        <w:t xml:space="preserve">Subject to Clauses </w:t>
      </w:r>
      <w:r w:rsidRPr="003E7BE4">
        <w:rPr>
          <w:rFonts w:ascii="Arial" w:hAnsi="Arial" w:cs="Arial"/>
          <w:szCs w:val="22"/>
        </w:rPr>
        <w:fldChar w:fldCharType="begin"/>
      </w:r>
      <w:r w:rsidRPr="003E7BE4">
        <w:rPr>
          <w:rFonts w:ascii="Arial" w:hAnsi="Arial" w:cs="Arial"/>
          <w:szCs w:val="22"/>
        </w:rPr>
        <w:instrText xml:space="preserve"> REF _Ref225257267 \r \h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11.1.1</w:t>
      </w:r>
      <w:r w:rsidRPr="003E7BE4">
        <w:rPr>
          <w:rFonts w:ascii="Arial" w:hAnsi="Arial" w:cs="Arial"/>
          <w:szCs w:val="22"/>
        </w:rPr>
        <w:fldChar w:fldCharType="end"/>
      </w:r>
      <w:r w:rsidRPr="003E7BE4">
        <w:rPr>
          <w:rFonts w:ascii="Arial" w:hAnsi="Arial" w:cs="Arial"/>
          <w:szCs w:val="22"/>
        </w:rPr>
        <w:t xml:space="preserve"> and </w:t>
      </w:r>
      <w:r w:rsidRPr="003E7BE4">
        <w:rPr>
          <w:rFonts w:ascii="Arial" w:hAnsi="Arial" w:cs="Arial"/>
          <w:szCs w:val="22"/>
        </w:rPr>
        <w:fldChar w:fldCharType="begin"/>
      </w:r>
      <w:r w:rsidRPr="003E7BE4">
        <w:rPr>
          <w:rFonts w:ascii="Arial" w:hAnsi="Arial" w:cs="Arial"/>
          <w:szCs w:val="22"/>
        </w:rPr>
        <w:instrText xml:space="preserve"> REF _Ref232269323 \r \h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11.1.5</w:t>
      </w:r>
      <w:r w:rsidRPr="003E7BE4">
        <w:rPr>
          <w:rFonts w:ascii="Arial" w:hAnsi="Arial" w:cs="Arial"/>
          <w:szCs w:val="22"/>
        </w:rPr>
        <w:fldChar w:fldCharType="end"/>
      </w:r>
      <w:r w:rsidRPr="003E7BE4">
        <w:rPr>
          <w:rFonts w:ascii="Arial" w:hAnsi="Arial" w:cs="Arial"/>
          <w:szCs w:val="22"/>
        </w:rPr>
        <w:t xml:space="preserve"> and save to the extent such losses are covered by the insurances specified in clause </w:t>
      </w:r>
      <w:r w:rsidRPr="003E7BE4">
        <w:rPr>
          <w:rFonts w:ascii="Arial" w:hAnsi="Arial" w:cs="Arial"/>
          <w:szCs w:val="22"/>
        </w:rPr>
        <w:fldChar w:fldCharType="begin"/>
      </w:r>
      <w:r w:rsidRPr="003E7BE4">
        <w:rPr>
          <w:rFonts w:ascii="Arial" w:hAnsi="Arial" w:cs="Arial"/>
          <w:szCs w:val="22"/>
        </w:rPr>
        <w:instrText xml:space="preserve"> REF _Ref275384318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4B562E" w:rsidRPr="003E7BE4">
        <w:rPr>
          <w:rFonts w:ascii="Arial" w:hAnsi="Arial" w:cs="Arial"/>
          <w:szCs w:val="22"/>
        </w:rPr>
        <w:t>12</w:t>
      </w:r>
      <w:r w:rsidRPr="003E7BE4">
        <w:rPr>
          <w:rFonts w:ascii="Arial" w:hAnsi="Arial" w:cs="Arial"/>
          <w:szCs w:val="22"/>
        </w:rPr>
        <w:fldChar w:fldCharType="end"/>
      </w:r>
      <w:r w:rsidRPr="003E7BE4">
        <w:rPr>
          <w:rFonts w:ascii="Arial" w:hAnsi="Arial" w:cs="Arial"/>
          <w:szCs w:val="22"/>
        </w:rPr>
        <w:t>, in no event shall either Party be liable to the other for any:</w:t>
      </w:r>
      <w:bookmarkEnd w:id="116"/>
    </w:p>
    <w:p w14:paraId="264D2E96" w14:textId="77777777" w:rsidR="003B1CB8" w:rsidRPr="003E7BE4" w:rsidRDefault="003B1CB8">
      <w:pPr>
        <w:pStyle w:val="Heading4"/>
        <w:rPr>
          <w:rFonts w:ascii="Arial" w:hAnsi="Arial" w:cs="Arial"/>
          <w:szCs w:val="22"/>
        </w:rPr>
      </w:pPr>
      <w:r w:rsidRPr="003E7BE4">
        <w:rPr>
          <w:rFonts w:ascii="Arial" w:hAnsi="Arial" w:cs="Arial"/>
          <w:szCs w:val="22"/>
        </w:rPr>
        <w:t>loss of profits;</w:t>
      </w:r>
    </w:p>
    <w:p w14:paraId="7A00E623" w14:textId="77777777" w:rsidR="003B1CB8" w:rsidRPr="003E7BE4" w:rsidRDefault="003B1CB8">
      <w:pPr>
        <w:pStyle w:val="Heading4"/>
        <w:rPr>
          <w:rFonts w:ascii="Arial" w:hAnsi="Arial" w:cs="Arial"/>
          <w:szCs w:val="22"/>
        </w:rPr>
      </w:pPr>
      <w:r w:rsidRPr="003E7BE4">
        <w:rPr>
          <w:rFonts w:ascii="Arial" w:hAnsi="Arial" w:cs="Arial"/>
          <w:szCs w:val="22"/>
        </w:rPr>
        <w:t xml:space="preserve">loss of business; </w:t>
      </w:r>
    </w:p>
    <w:p w14:paraId="0F89CF05" w14:textId="77777777" w:rsidR="003B1CB8" w:rsidRPr="003E7BE4" w:rsidRDefault="003B1CB8">
      <w:pPr>
        <w:pStyle w:val="Heading4"/>
        <w:rPr>
          <w:rFonts w:ascii="Arial" w:hAnsi="Arial" w:cs="Arial"/>
          <w:szCs w:val="22"/>
        </w:rPr>
      </w:pPr>
      <w:r w:rsidRPr="003E7BE4">
        <w:rPr>
          <w:rFonts w:ascii="Arial" w:hAnsi="Arial" w:cs="Arial"/>
          <w:szCs w:val="22"/>
        </w:rPr>
        <w:t xml:space="preserve">loss of revenue; </w:t>
      </w:r>
    </w:p>
    <w:p w14:paraId="34D7A17F" w14:textId="77777777" w:rsidR="003B1CB8" w:rsidRPr="003E7BE4" w:rsidRDefault="003B1CB8">
      <w:pPr>
        <w:pStyle w:val="Heading4"/>
        <w:rPr>
          <w:rFonts w:ascii="Arial" w:hAnsi="Arial" w:cs="Arial"/>
          <w:szCs w:val="22"/>
        </w:rPr>
      </w:pPr>
      <w:r w:rsidRPr="003E7BE4">
        <w:rPr>
          <w:rFonts w:ascii="Arial" w:hAnsi="Arial" w:cs="Arial"/>
          <w:szCs w:val="22"/>
        </w:rPr>
        <w:t>loss of or damage to goodwill;</w:t>
      </w:r>
    </w:p>
    <w:p w14:paraId="4F5B6532" w14:textId="77777777" w:rsidR="003B1CB8" w:rsidRPr="003E7BE4" w:rsidRDefault="003B1CB8">
      <w:pPr>
        <w:pStyle w:val="Heading4"/>
        <w:rPr>
          <w:rFonts w:ascii="Arial" w:hAnsi="Arial" w:cs="Arial"/>
          <w:szCs w:val="22"/>
        </w:rPr>
      </w:pPr>
      <w:r w:rsidRPr="003E7BE4">
        <w:rPr>
          <w:rFonts w:ascii="Arial" w:hAnsi="Arial" w:cs="Arial"/>
          <w:szCs w:val="22"/>
        </w:rPr>
        <w:t>loss of savings (whether anticipated or otherwise); and/or</w:t>
      </w:r>
    </w:p>
    <w:p w14:paraId="004603C3" w14:textId="77777777" w:rsidR="003B1CB8" w:rsidRPr="003E7BE4" w:rsidRDefault="003B1CB8">
      <w:pPr>
        <w:pStyle w:val="Heading4"/>
        <w:rPr>
          <w:rFonts w:ascii="Arial" w:hAnsi="Arial" w:cs="Arial"/>
          <w:szCs w:val="22"/>
        </w:rPr>
      </w:pPr>
      <w:r w:rsidRPr="003E7BE4">
        <w:rPr>
          <w:rFonts w:ascii="Arial" w:hAnsi="Arial" w:cs="Arial"/>
          <w:szCs w:val="22"/>
        </w:rPr>
        <w:lastRenderedPageBreak/>
        <w:t>any indirect, special or consequential loss or damage.</w:t>
      </w:r>
    </w:p>
    <w:p w14:paraId="190B0617" w14:textId="77777777" w:rsidR="003B1CB8" w:rsidRPr="003E7BE4" w:rsidRDefault="0010124F">
      <w:pPr>
        <w:pStyle w:val="Heading3"/>
        <w:keepNext/>
        <w:rPr>
          <w:rFonts w:ascii="Arial" w:hAnsi="Arial" w:cs="Arial"/>
          <w:szCs w:val="22"/>
        </w:rPr>
      </w:pPr>
      <w:bookmarkStart w:id="117" w:name="_Ref232269323"/>
      <w:r w:rsidRPr="003E7BE4">
        <w:rPr>
          <w:rFonts w:ascii="Arial" w:hAnsi="Arial" w:cs="Arial"/>
          <w:szCs w:val="22"/>
        </w:rPr>
        <w:t xml:space="preserve">Subject to Clause </w:t>
      </w:r>
      <w:r w:rsidR="0067498B" w:rsidRPr="003E7BE4">
        <w:rPr>
          <w:rFonts w:ascii="Arial" w:hAnsi="Arial" w:cs="Arial"/>
          <w:szCs w:val="22"/>
        </w:rPr>
        <w:t>[</w:t>
      </w:r>
      <w:r w:rsidRPr="003E7BE4">
        <w:rPr>
          <w:rFonts w:ascii="Arial" w:hAnsi="Arial" w:cs="Arial"/>
          <w:szCs w:val="22"/>
        </w:rPr>
        <w:t>1</w:t>
      </w:r>
      <w:r w:rsidR="0067498B" w:rsidRPr="003E7BE4">
        <w:rPr>
          <w:rFonts w:ascii="Arial" w:hAnsi="Arial" w:cs="Arial"/>
          <w:szCs w:val="22"/>
        </w:rPr>
        <w:t>1</w:t>
      </w:r>
      <w:r w:rsidRPr="003E7BE4">
        <w:rPr>
          <w:rFonts w:ascii="Arial" w:hAnsi="Arial" w:cs="Arial"/>
          <w:szCs w:val="22"/>
        </w:rPr>
        <w:t>.1.3</w:t>
      </w:r>
      <w:r w:rsidR="0067498B" w:rsidRPr="003E7BE4">
        <w:rPr>
          <w:rFonts w:ascii="Arial" w:hAnsi="Arial" w:cs="Arial"/>
          <w:szCs w:val="22"/>
        </w:rPr>
        <w:t>]</w:t>
      </w:r>
      <w:r w:rsidRPr="003E7BE4">
        <w:rPr>
          <w:rFonts w:ascii="Arial" w:hAnsi="Arial" w:cs="Arial"/>
          <w:szCs w:val="22"/>
        </w:rPr>
        <w:t xml:space="preserve"> above, t</w:t>
      </w:r>
      <w:r w:rsidR="003B1CB8" w:rsidRPr="003E7BE4">
        <w:rPr>
          <w:rFonts w:ascii="Arial" w:hAnsi="Arial" w:cs="Arial"/>
          <w:szCs w:val="22"/>
        </w:rPr>
        <w:t>he Customer may, amongst other things, recover as a direct loss:</w:t>
      </w:r>
      <w:bookmarkEnd w:id="117"/>
    </w:p>
    <w:p w14:paraId="56F56750" w14:textId="77777777" w:rsidR="003B1CB8" w:rsidRPr="003E7BE4" w:rsidRDefault="003B1CB8">
      <w:pPr>
        <w:pStyle w:val="Heading4"/>
        <w:rPr>
          <w:rFonts w:ascii="Arial" w:hAnsi="Arial" w:cs="Arial"/>
          <w:szCs w:val="22"/>
        </w:rPr>
      </w:pPr>
      <w:r w:rsidRPr="003E7BE4">
        <w:rPr>
          <w:rFonts w:ascii="Arial" w:hAnsi="Arial" w:cs="Arial"/>
          <w:szCs w:val="22"/>
        </w:rPr>
        <w:t>any additional operational and/or administrative expenses arising from the Supplier's Default;</w:t>
      </w:r>
    </w:p>
    <w:p w14:paraId="1F8950CC" w14:textId="77777777" w:rsidR="003B1CB8" w:rsidRPr="003E7BE4" w:rsidRDefault="003B1CB8">
      <w:pPr>
        <w:pStyle w:val="Heading4"/>
        <w:rPr>
          <w:rFonts w:ascii="Arial" w:hAnsi="Arial" w:cs="Arial"/>
          <w:szCs w:val="22"/>
        </w:rPr>
      </w:pPr>
      <w:r w:rsidRPr="003E7BE4">
        <w:rPr>
          <w:rFonts w:ascii="Arial" w:hAnsi="Arial" w:cs="Arial"/>
          <w:szCs w:val="22"/>
        </w:rPr>
        <w:t>any wasted expenditure or charges rendered unnecessary and/or incurred by the Customer arising from the Supplier's Default;</w:t>
      </w:r>
    </w:p>
    <w:p w14:paraId="71ED5AE7" w14:textId="5AE5E6E1" w:rsidR="003B1CB8" w:rsidRPr="003E7BE4" w:rsidRDefault="003B1CB8">
      <w:pPr>
        <w:pStyle w:val="Heading4"/>
        <w:rPr>
          <w:rFonts w:ascii="Arial" w:hAnsi="Arial" w:cs="Arial"/>
          <w:szCs w:val="22"/>
        </w:rPr>
      </w:pPr>
      <w:r w:rsidRPr="003E7BE4">
        <w:rPr>
          <w:rFonts w:ascii="Arial" w:hAnsi="Arial" w:cs="Arial"/>
          <w:szCs w:val="22"/>
        </w:rPr>
        <w:t xml:space="preserve">the additional cost of procuring replacement services for the remainder of the </w:t>
      </w:r>
      <w:r w:rsidR="00B91262" w:rsidRPr="003E7BE4">
        <w:rPr>
          <w:rFonts w:ascii="Arial" w:hAnsi="Arial" w:cs="Arial"/>
          <w:szCs w:val="22"/>
        </w:rPr>
        <w:t>Rental</w:t>
      </w:r>
      <w:r w:rsidR="00273E2F" w:rsidRPr="003E7BE4">
        <w:rPr>
          <w:rFonts w:ascii="Arial" w:hAnsi="Arial" w:cs="Arial"/>
          <w:szCs w:val="22"/>
        </w:rPr>
        <w:t xml:space="preserve"> </w:t>
      </w:r>
      <w:r w:rsidRPr="003E7BE4">
        <w:rPr>
          <w:rFonts w:ascii="Arial" w:hAnsi="Arial" w:cs="Arial"/>
          <w:szCs w:val="22"/>
        </w:rPr>
        <w:t xml:space="preserve">Period following termination of the </w:t>
      </w:r>
      <w:r w:rsidR="005D3C7A" w:rsidRPr="003E7BE4">
        <w:rPr>
          <w:rFonts w:ascii="Arial" w:hAnsi="Arial" w:cs="Arial"/>
          <w:szCs w:val="22"/>
        </w:rPr>
        <w:t>Rental Agreement</w:t>
      </w:r>
      <w:r w:rsidR="0067498B" w:rsidRPr="003E7BE4">
        <w:rPr>
          <w:rFonts w:ascii="Arial" w:hAnsi="Arial" w:cs="Arial"/>
          <w:szCs w:val="22"/>
        </w:rPr>
        <w:t xml:space="preserve"> </w:t>
      </w:r>
      <w:r w:rsidRPr="003E7BE4">
        <w:rPr>
          <w:rFonts w:ascii="Arial" w:hAnsi="Arial" w:cs="Arial"/>
          <w:szCs w:val="22"/>
        </w:rPr>
        <w:t xml:space="preserve">as a result of a Default by the Supplier; </w:t>
      </w:r>
    </w:p>
    <w:p w14:paraId="39C543FC" w14:textId="40D72665" w:rsidR="003B1CB8" w:rsidRDefault="003B1CB8">
      <w:pPr>
        <w:pStyle w:val="Heading4"/>
        <w:rPr>
          <w:rFonts w:ascii="Arial" w:hAnsi="Arial" w:cs="Arial"/>
          <w:szCs w:val="22"/>
        </w:rPr>
      </w:pPr>
      <w:r w:rsidRPr="003E7BE4">
        <w:rPr>
          <w:rFonts w:ascii="Arial" w:hAnsi="Arial" w:cs="Arial"/>
          <w:szCs w:val="22"/>
        </w:rPr>
        <w:t>any losses (which the Supplier acknowledges shall include without limitation the Customer's right to bonus payments for achieving certain targets in respect of energy consumption), costs, damages, expenses or other liabilities suffered or incurred by the Customer which arise out of or in connection with the loss of, corruption or damage to or failure to deliver Customer Data by the Supplier</w:t>
      </w:r>
      <w:r w:rsidR="00794EAB">
        <w:rPr>
          <w:rFonts w:ascii="Arial" w:hAnsi="Arial" w:cs="Arial"/>
          <w:szCs w:val="22"/>
        </w:rPr>
        <w:t>;</w:t>
      </w:r>
    </w:p>
    <w:p w14:paraId="2D788767" w14:textId="77777777" w:rsidR="00794EAB" w:rsidRPr="00794EAB" w:rsidRDefault="00794EAB" w:rsidP="00794EAB">
      <w:pPr>
        <w:pStyle w:val="Heading4"/>
        <w:rPr>
          <w:rFonts w:ascii="Arial" w:hAnsi="Arial" w:cs="Arial"/>
          <w:szCs w:val="22"/>
        </w:rPr>
      </w:pPr>
      <w:r w:rsidRPr="00794EAB">
        <w:rPr>
          <w:rFonts w:ascii="Arial" w:hAnsi="Arial" w:cs="Arial"/>
          <w:szCs w:val="22"/>
        </w:rPr>
        <w:t>any compensation or interest paid to a third party by the Customer; and</w:t>
      </w:r>
    </w:p>
    <w:p w14:paraId="40FDE309" w14:textId="61BA39F3" w:rsidR="00794EAB" w:rsidRPr="003E7BE4" w:rsidRDefault="00794EAB" w:rsidP="00BD0E7D">
      <w:pPr>
        <w:pStyle w:val="Heading4"/>
        <w:rPr>
          <w:rFonts w:ascii="Arial" w:hAnsi="Arial" w:cs="Arial"/>
          <w:szCs w:val="22"/>
        </w:rPr>
      </w:pPr>
      <w:r w:rsidRPr="00794EAB">
        <w:rPr>
          <w:rFonts w:ascii="Arial" w:hAnsi="Arial" w:cs="Arial"/>
          <w:szCs w:val="22"/>
        </w:rPr>
        <w:t xml:space="preserve">any fine, penalty or costs incurred by the Customer pursuant to Law. </w:t>
      </w:r>
    </w:p>
    <w:p w14:paraId="384ED196" w14:textId="77777777" w:rsidR="000C70B4" w:rsidRPr="003E7BE4" w:rsidRDefault="000C70B4" w:rsidP="00B4427A">
      <w:pPr>
        <w:pStyle w:val="Heading3"/>
        <w:rPr>
          <w:rFonts w:ascii="Arial" w:hAnsi="Arial" w:cs="Arial"/>
        </w:rPr>
      </w:pPr>
      <w:r w:rsidRPr="003E7BE4">
        <w:rPr>
          <w:rFonts w:ascii="Arial" w:hAnsi="Arial" w:cs="Arial"/>
        </w:rPr>
        <w:t>Miscellaneous</w:t>
      </w:r>
    </w:p>
    <w:p w14:paraId="42CB3E56" w14:textId="046CC73E" w:rsidR="000C70B4" w:rsidRPr="003E7BE4" w:rsidRDefault="000C70B4" w:rsidP="003E7BE4">
      <w:pPr>
        <w:pStyle w:val="Heading5"/>
        <w:rPr>
          <w:rFonts w:ascii="Arial" w:hAnsi="Arial" w:cs="Arial"/>
        </w:rPr>
      </w:pPr>
      <w:r w:rsidRPr="003E7BE4">
        <w:rPr>
          <w:rFonts w:ascii="Arial" w:hAnsi="Arial" w:cs="Arial"/>
        </w:rPr>
        <w:t>Each Party shall use all reasonable endeavours to mitigate any loss or damage suffered arising o</w:t>
      </w:r>
      <w:r w:rsidR="00794EAB" w:rsidRPr="003E7BE4">
        <w:rPr>
          <w:rFonts w:ascii="Arial" w:hAnsi="Arial" w:cs="Arial"/>
        </w:rPr>
        <w:t>ut of or in connection with the</w:t>
      </w:r>
      <w:r w:rsidRPr="003E7BE4">
        <w:rPr>
          <w:rFonts w:ascii="Arial" w:hAnsi="Arial" w:cs="Arial"/>
        </w:rPr>
        <w:t xml:space="preserve"> </w:t>
      </w:r>
      <w:r w:rsidR="00794EAB" w:rsidRPr="003E7BE4">
        <w:rPr>
          <w:rFonts w:ascii="Arial" w:hAnsi="Arial" w:cs="Arial"/>
        </w:rPr>
        <w:t>Rental Agreement</w:t>
      </w:r>
      <w:r w:rsidRPr="003E7BE4">
        <w:rPr>
          <w:rFonts w:ascii="Arial" w:hAnsi="Arial" w:cs="Arial"/>
        </w:rPr>
        <w:t xml:space="preserve">. </w:t>
      </w:r>
    </w:p>
    <w:p w14:paraId="777C35CB" w14:textId="41D84EE6" w:rsidR="001D7D06" w:rsidRPr="003E7BE4" w:rsidRDefault="000C70B4" w:rsidP="003E7BE4">
      <w:pPr>
        <w:pStyle w:val="Heading5"/>
        <w:rPr>
          <w:rFonts w:ascii="Arial" w:hAnsi="Arial" w:cs="Arial"/>
          <w:szCs w:val="22"/>
        </w:rPr>
      </w:pPr>
      <w:r w:rsidRPr="003E7BE4">
        <w:rPr>
          <w:rFonts w:ascii="Arial" w:hAnsi="Arial" w:cs="Arial"/>
        </w:rPr>
        <w:t xml:space="preserve">Subject to any rights of the Customer under </w:t>
      </w:r>
      <w:r w:rsidR="00794EAB" w:rsidRPr="003E7BE4">
        <w:rPr>
          <w:rFonts w:ascii="Arial" w:hAnsi="Arial" w:cs="Arial"/>
        </w:rPr>
        <w:t xml:space="preserve">the Rental Agreement </w:t>
      </w:r>
      <w:r w:rsidRPr="003E7BE4">
        <w:rPr>
          <w:rFonts w:ascii="Arial" w:hAnsi="Arial" w:cs="Arial"/>
        </w:rPr>
        <w:t xml:space="preserve">(including in respect of an IPR </w:t>
      </w:r>
      <w:r w:rsidR="008860DC" w:rsidRPr="003E7BE4">
        <w:rPr>
          <w:rFonts w:ascii="Arial" w:hAnsi="Arial" w:cs="Arial"/>
        </w:rPr>
        <w:t>c</w:t>
      </w:r>
      <w:r w:rsidRPr="003E7BE4">
        <w:rPr>
          <w:rFonts w:ascii="Arial" w:hAnsi="Arial" w:cs="Arial"/>
        </w:rPr>
        <w:t xml:space="preserve">laim), any claims by a third party where an indemnity is sought by that third party from a Party to </w:t>
      </w:r>
      <w:r w:rsidR="00794EAB" w:rsidRPr="003E7BE4">
        <w:rPr>
          <w:rFonts w:ascii="Arial" w:hAnsi="Arial" w:cs="Arial"/>
        </w:rPr>
        <w:t xml:space="preserve">the Rental Agreement </w:t>
      </w:r>
      <w:r w:rsidRPr="003E7BE4">
        <w:rPr>
          <w:rFonts w:ascii="Arial" w:hAnsi="Arial" w:cs="Arial"/>
        </w:rPr>
        <w:t xml:space="preserve">shall be dealt with in accordance </w:t>
      </w:r>
      <w:r w:rsidRPr="00D24883">
        <w:rPr>
          <w:rFonts w:ascii="Arial" w:hAnsi="Arial" w:cs="Arial"/>
        </w:rPr>
        <w:t>with the provisions of DPS Schedule 20 (Conduct of Claims)</w:t>
      </w:r>
      <w:r w:rsidR="009663EA" w:rsidRPr="00D24883">
        <w:rPr>
          <w:rFonts w:ascii="Arial" w:hAnsi="Arial" w:cs="Arial"/>
        </w:rPr>
        <w:t>.</w:t>
      </w:r>
    </w:p>
    <w:p w14:paraId="7A8B3781" w14:textId="6BF25381" w:rsidR="003B1CB8" w:rsidRPr="003E7BE4" w:rsidRDefault="003B1CB8">
      <w:pPr>
        <w:pStyle w:val="Heading1"/>
        <w:rPr>
          <w:rFonts w:ascii="Arial" w:hAnsi="Arial" w:cs="Arial"/>
          <w:szCs w:val="22"/>
        </w:rPr>
      </w:pPr>
      <w:bookmarkStart w:id="118" w:name="_Toc519636695"/>
      <w:bookmarkStart w:id="119" w:name="_Toc519695041"/>
      <w:bookmarkStart w:id="120" w:name="_Toc517809563"/>
      <w:bookmarkStart w:id="121" w:name="_Toc517809566"/>
      <w:bookmarkStart w:id="122" w:name="_Toc517809569"/>
      <w:bookmarkStart w:id="123" w:name="_Toc517809572"/>
      <w:bookmarkStart w:id="124" w:name="_Toc517809575"/>
      <w:bookmarkStart w:id="125" w:name="_Toc517809578"/>
      <w:bookmarkStart w:id="126" w:name="_Ref275384318"/>
      <w:bookmarkStart w:id="127" w:name="_Toc519781602"/>
      <w:bookmarkEnd w:id="118"/>
      <w:bookmarkEnd w:id="119"/>
      <w:bookmarkEnd w:id="120"/>
      <w:bookmarkEnd w:id="121"/>
      <w:bookmarkEnd w:id="122"/>
      <w:bookmarkEnd w:id="123"/>
      <w:bookmarkEnd w:id="124"/>
      <w:bookmarkEnd w:id="125"/>
      <w:r w:rsidRPr="003E7BE4">
        <w:rPr>
          <w:rFonts w:ascii="Arial" w:hAnsi="Arial" w:cs="Arial"/>
          <w:szCs w:val="22"/>
        </w:rPr>
        <w:t>insurance</w:t>
      </w:r>
      <w:bookmarkEnd w:id="102"/>
      <w:bookmarkEnd w:id="103"/>
      <w:bookmarkEnd w:id="126"/>
      <w:bookmarkEnd w:id="127"/>
    </w:p>
    <w:p w14:paraId="49DD462D"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The Supplier shall effect and maintain with a reputable insurance company a policy or policies of insurance providing an adequate level of cover in respect of all risks which may be incurred by the Supplier, arising out of the Supplier's performance of its obligations under the</w:t>
      </w:r>
      <w:r w:rsidR="00402F32" w:rsidRPr="003E7BE4">
        <w:rPr>
          <w:rFonts w:ascii="Arial" w:hAnsi="Arial" w:cs="Arial"/>
          <w:szCs w:val="22"/>
        </w:rPr>
        <w:t xml:space="preserve"> Rental Agreement</w:t>
      </w:r>
      <w:r w:rsidRPr="003E7BE4">
        <w:rPr>
          <w:rFonts w:ascii="Arial" w:hAnsi="Arial" w:cs="Arial"/>
          <w:szCs w:val="22"/>
        </w:rPr>
        <w:t xml:space="preserve">, including death or </w:t>
      </w:r>
      <w:r w:rsidRPr="003E7BE4">
        <w:rPr>
          <w:rFonts w:ascii="Arial" w:hAnsi="Arial" w:cs="Arial"/>
          <w:szCs w:val="22"/>
        </w:rPr>
        <w:lastRenderedPageBreak/>
        <w:t>personal injury, loss of or damage to property or any other loss. As a minimum, the Supplier shall ensure that:</w:t>
      </w:r>
    </w:p>
    <w:p w14:paraId="48D9FEFE" w14:textId="77777777" w:rsidR="003B1CB8" w:rsidRPr="003E7BE4" w:rsidRDefault="003B1CB8">
      <w:pPr>
        <w:pStyle w:val="Heading3"/>
        <w:rPr>
          <w:rFonts w:ascii="Arial" w:hAnsi="Arial" w:cs="Arial"/>
          <w:szCs w:val="22"/>
        </w:rPr>
      </w:pPr>
      <w:bookmarkStart w:id="128" w:name="_Ref275384796"/>
      <w:r w:rsidRPr="003E7BE4">
        <w:rPr>
          <w:rFonts w:ascii="Arial" w:hAnsi="Arial" w:cs="Arial"/>
          <w:szCs w:val="22"/>
        </w:rPr>
        <w:t>a professional indemnity insurance policy is held (which provides cover in respect of any financial loss arising from any advice given or omitted to be given by the Supplier) which has a minimum limit of indemnity as is appropriate in accordance with Good Industry Practice;</w:t>
      </w:r>
      <w:bookmarkEnd w:id="128"/>
    </w:p>
    <w:p w14:paraId="6E183D86" w14:textId="1F0D8DB7" w:rsidR="003B1CB8" w:rsidRPr="003E7BE4" w:rsidRDefault="003B1CB8">
      <w:pPr>
        <w:pStyle w:val="Heading3"/>
        <w:rPr>
          <w:rFonts w:ascii="Arial" w:hAnsi="Arial" w:cs="Arial"/>
          <w:szCs w:val="22"/>
        </w:rPr>
      </w:pPr>
      <w:bookmarkStart w:id="129" w:name="_Ref275384798"/>
      <w:r w:rsidRPr="003E7BE4">
        <w:rPr>
          <w:rFonts w:ascii="Arial" w:hAnsi="Arial" w:cs="Arial"/>
          <w:szCs w:val="22"/>
        </w:rPr>
        <w:t xml:space="preserve">public liability insurance adequate to cover all risks in the performance of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from time to time is held with a minimum limit of five million pounds sterling (£</w:t>
      </w:r>
      <w:r w:rsidR="00FE5CD6" w:rsidRPr="003E7BE4">
        <w:rPr>
          <w:rFonts w:ascii="Arial" w:hAnsi="Arial" w:cs="Arial"/>
          <w:szCs w:val="22"/>
        </w:rPr>
        <w:t>5</w:t>
      </w:r>
      <w:r w:rsidRPr="003E7BE4">
        <w:rPr>
          <w:rFonts w:ascii="Arial" w:hAnsi="Arial" w:cs="Arial"/>
          <w:szCs w:val="22"/>
        </w:rPr>
        <w:t xml:space="preserve">,000,000) for each and every claim or such higher limit as is set out in the </w:t>
      </w:r>
      <w:r w:rsidR="00402F32" w:rsidRPr="003E7BE4">
        <w:rPr>
          <w:rFonts w:ascii="Arial" w:hAnsi="Arial" w:cs="Arial"/>
          <w:szCs w:val="22"/>
        </w:rPr>
        <w:t>[</w:t>
      </w:r>
      <w:r w:rsidR="0011609F">
        <w:rPr>
          <w:rFonts w:ascii="Arial" w:hAnsi="Arial" w:cs="Arial"/>
          <w:szCs w:val="22"/>
        </w:rPr>
        <w:t>Contract Order Form (Rental)</w:t>
      </w:r>
      <w:r w:rsidR="00402F32" w:rsidRPr="003E7BE4">
        <w:rPr>
          <w:rFonts w:ascii="Arial" w:hAnsi="Arial" w:cs="Arial"/>
          <w:szCs w:val="22"/>
        </w:rPr>
        <w:t>/DPS Agreement]</w:t>
      </w:r>
      <w:r w:rsidRPr="003E7BE4">
        <w:rPr>
          <w:rFonts w:ascii="Arial" w:hAnsi="Arial" w:cs="Arial"/>
          <w:szCs w:val="22"/>
        </w:rPr>
        <w:t xml:space="preserve"> or as the Customer may reasonably require (and as required by Law) from time to time; and</w:t>
      </w:r>
      <w:bookmarkEnd w:id="129"/>
    </w:p>
    <w:p w14:paraId="32FD230F" w14:textId="77777777" w:rsidR="003B1CB8" w:rsidRPr="003E7BE4" w:rsidRDefault="003B1CB8">
      <w:pPr>
        <w:pStyle w:val="Heading3"/>
        <w:rPr>
          <w:rFonts w:ascii="Arial" w:hAnsi="Arial" w:cs="Arial"/>
          <w:szCs w:val="22"/>
        </w:rPr>
      </w:pPr>
      <w:bookmarkStart w:id="130" w:name="_Ref275384799"/>
      <w:r w:rsidRPr="003E7BE4">
        <w:rPr>
          <w:rFonts w:ascii="Arial" w:hAnsi="Arial" w:cs="Arial"/>
          <w:szCs w:val="22"/>
        </w:rPr>
        <w:t>employers' liability insurance is held with a minimum limit of indemnity of such amount as may be required by Law from time to time.</w:t>
      </w:r>
      <w:bookmarkEnd w:id="130"/>
    </w:p>
    <w:p w14:paraId="3436C726" w14:textId="77777777" w:rsidR="003B1CB8" w:rsidRPr="003E7BE4" w:rsidRDefault="003B1CB8">
      <w:pPr>
        <w:pStyle w:val="Heading2"/>
        <w:tabs>
          <w:tab w:val="num" w:pos="1440"/>
        </w:tabs>
        <w:ind w:left="1440"/>
        <w:rPr>
          <w:rFonts w:ascii="Arial" w:hAnsi="Arial" w:cs="Arial"/>
          <w:szCs w:val="22"/>
        </w:rPr>
      </w:pPr>
      <w:bookmarkStart w:id="131" w:name="_Ref256676842"/>
      <w:r w:rsidRPr="003E7BE4">
        <w:rPr>
          <w:rFonts w:ascii="Arial" w:hAnsi="Arial" w:cs="Arial"/>
          <w:szCs w:val="22"/>
        </w:rPr>
        <w:t>The Supplier shall ensure that the insurance policies referred to in clauses </w:t>
      </w:r>
      <w:r w:rsidRPr="003E7BE4">
        <w:rPr>
          <w:rFonts w:ascii="Arial" w:hAnsi="Arial" w:cs="Arial"/>
          <w:szCs w:val="22"/>
        </w:rPr>
        <w:fldChar w:fldCharType="begin"/>
      </w:r>
      <w:r w:rsidRPr="003E7BE4">
        <w:rPr>
          <w:rFonts w:ascii="Arial" w:hAnsi="Arial" w:cs="Arial"/>
          <w:szCs w:val="22"/>
        </w:rPr>
        <w:instrText xml:space="preserve"> REF _Ref275384798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1D7D06" w:rsidRPr="003E7BE4">
        <w:rPr>
          <w:rFonts w:ascii="Arial" w:hAnsi="Arial" w:cs="Arial"/>
          <w:szCs w:val="22"/>
        </w:rPr>
        <w:t>12.1.2</w:t>
      </w:r>
      <w:r w:rsidRPr="003E7BE4">
        <w:rPr>
          <w:rFonts w:ascii="Arial" w:hAnsi="Arial" w:cs="Arial"/>
          <w:szCs w:val="22"/>
        </w:rPr>
        <w:fldChar w:fldCharType="end"/>
      </w:r>
      <w:r w:rsidRPr="003E7BE4">
        <w:rPr>
          <w:rFonts w:ascii="Arial" w:hAnsi="Arial" w:cs="Arial"/>
          <w:szCs w:val="22"/>
        </w:rPr>
        <w:t xml:space="preserve"> and </w:t>
      </w:r>
      <w:r w:rsidRPr="003E7BE4">
        <w:rPr>
          <w:rFonts w:ascii="Arial" w:hAnsi="Arial" w:cs="Arial"/>
          <w:szCs w:val="22"/>
        </w:rPr>
        <w:fldChar w:fldCharType="begin"/>
      </w:r>
      <w:r w:rsidRPr="003E7BE4">
        <w:rPr>
          <w:rFonts w:ascii="Arial" w:hAnsi="Arial" w:cs="Arial"/>
          <w:szCs w:val="22"/>
        </w:rPr>
        <w:instrText xml:space="preserve"> REF _Ref275384799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1D7D06" w:rsidRPr="003E7BE4">
        <w:rPr>
          <w:rFonts w:ascii="Arial" w:hAnsi="Arial" w:cs="Arial"/>
          <w:szCs w:val="22"/>
        </w:rPr>
        <w:t>12.1.3</w:t>
      </w:r>
      <w:r w:rsidRPr="003E7BE4">
        <w:rPr>
          <w:rFonts w:ascii="Arial" w:hAnsi="Arial" w:cs="Arial"/>
          <w:szCs w:val="22"/>
        </w:rPr>
        <w:fldChar w:fldCharType="end"/>
      </w:r>
      <w:r w:rsidRPr="003E7BE4">
        <w:rPr>
          <w:rFonts w:ascii="Arial" w:hAnsi="Arial" w:cs="Arial"/>
          <w:szCs w:val="22"/>
        </w:rPr>
        <w:t xml:space="preserve"> each contain:</w:t>
      </w:r>
    </w:p>
    <w:p w14:paraId="3482C855" w14:textId="77777777" w:rsidR="003B1CB8" w:rsidRPr="003E7BE4" w:rsidRDefault="003B1CB8">
      <w:pPr>
        <w:pStyle w:val="Heading3"/>
        <w:rPr>
          <w:rFonts w:ascii="Arial" w:hAnsi="Arial" w:cs="Arial"/>
          <w:szCs w:val="22"/>
        </w:rPr>
      </w:pPr>
      <w:r w:rsidRPr="003E7BE4">
        <w:rPr>
          <w:rFonts w:ascii="Arial" w:hAnsi="Arial" w:cs="Arial"/>
          <w:szCs w:val="22"/>
        </w:rPr>
        <w:t>a clause waiving the insurers' subrogation rights against the Authority, its employees and agents; and</w:t>
      </w:r>
    </w:p>
    <w:p w14:paraId="184C4251" w14:textId="77777777" w:rsidR="003B1CB8" w:rsidRPr="003E7BE4" w:rsidRDefault="003B1CB8">
      <w:pPr>
        <w:pStyle w:val="Heading3"/>
        <w:rPr>
          <w:rFonts w:ascii="Arial" w:hAnsi="Arial" w:cs="Arial"/>
          <w:szCs w:val="22"/>
        </w:rPr>
      </w:pPr>
      <w:r w:rsidRPr="003E7BE4">
        <w:rPr>
          <w:rFonts w:ascii="Arial" w:hAnsi="Arial" w:cs="Arial"/>
          <w:szCs w:val="22"/>
        </w:rPr>
        <w:t>an indemnity to principals clause for the benefit of the Customer.</w:t>
      </w:r>
    </w:p>
    <w:p w14:paraId="4098E44F" w14:textId="1B3CC4DC"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The Supplier shall ensure that the professional indemnity insurance referred to in clause </w:t>
      </w:r>
      <w:r w:rsidRPr="003E7BE4">
        <w:rPr>
          <w:rFonts w:ascii="Arial" w:hAnsi="Arial" w:cs="Arial"/>
          <w:szCs w:val="22"/>
        </w:rPr>
        <w:fldChar w:fldCharType="begin"/>
      </w:r>
      <w:r w:rsidRPr="003E7BE4">
        <w:rPr>
          <w:rFonts w:ascii="Arial" w:hAnsi="Arial" w:cs="Arial"/>
          <w:szCs w:val="22"/>
        </w:rPr>
        <w:instrText xml:space="preserve"> REF _Ref275384796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1D7D06" w:rsidRPr="003E7BE4">
        <w:rPr>
          <w:rFonts w:ascii="Arial" w:hAnsi="Arial" w:cs="Arial"/>
          <w:szCs w:val="22"/>
        </w:rPr>
        <w:t>12.1.1</w:t>
      </w:r>
      <w:r w:rsidRPr="003E7BE4">
        <w:rPr>
          <w:rFonts w:ascii="Arial" w:hAnsi="Arial" w:cs="Arial"/>
          <w:szCs w:val="22"/>
        </w:rPr>
        <w:fldChar w:fldCharType="end"/>
      </w:r>
      <w:r w:rsidRPr="003E7BE4">
        <w:rPr>
          <w:rFonts w:ascii="Arial" w:hAnsi="Arial" w:cs="Arial"/>
          <w:szCs w:val="22"/>
        </w:rPr>
        <w:t xml:space="preserve"> is maintained continuously from the </w:t>
      </w:r>
      <w:r w:rsidR="00BA4C74">
        <w:rPr>
          <w:rFonts w:ascii="Arial" w:hAnsi="Arial" w:cs="Arial"/>
          <w:szCs w:val="22"/>
        </w:rPr>
        <w:t xml:space="preserve">Rental </w:t>
      </w:r>
      <w:r w:rsidRPr="003E7BE4">
        <w:rPr>
          <w:rFonts w:ascii="Arial" w:hAnsi="Arial" w:cs="Arial"/>
          <w:szCs w:val="22"/>
        </w:rPr>
        <w:t xml:space="preserve">Commencement Date for a period of three (3) Years following the </w:t>
      </w:r>
      <w:r w:rsidR="00BA4C74">
        <w:rPr>
          <w:rFonts w:ascii="Arial" w:hAnsi="Arial" w:cs="Arial"/>
          <w:szCs w:val="22"/>
        </w:rPr>
        <w:t xml:space="preserve">end of the Rental Period </w:t>
      </w:r>
      <w:r w:rsidRPr="003E7BE4">
        <w:rPr>
          <w:rFonts w:ascii="Arial" w:hAnsi="Arial" w:cs="Arial"/>
          <w:szCs w:val="22"/>
        </w:rPr>
        <w:t>or the date of termination, as appropriate.</w:t>
      </w:r>
    </w:p>
    <w:p w14:paraId="447B7E18"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All insurance premiums and excesses or deductibles in relation to such policies shall be the responsibility of the Supplier.</w:t>
      </w:r>
    </w:p>
    <w:p w14:paraId="50A13EED"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The Supplier shall give the Customer, on request and in any event no less frequent than annually, copies of all insurance policies referred to in this Clause </w:t>
      </w:r>
      <w:r w:rsidRPr="003E7BE4">
        <w:rPr>
          <w:rFonts w:ascii="Arial" w:hAnsi="Arial" w:cs="Arial"/>
          <w:szCs w:val="22"/>
        </w:rPr>
        <w:fldChar w:fldCharType="begin"/>
      </w:r>
      <w:r w:rsidRPr="003E7BE4">
        <w:rPr>
          <w:rFonts w:ascii="Arial" w:hAnsi="Arial" w:cs="Arial"/>
          <w:szCs w:val="22"/>
        </w:rPr>
        <w:instrText xml:space="preserve"> REF _Ref275384318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1D7D06" w:rsidRPr="003E7BE4">
        <w:rPr>
          <w:rFonts w:ascii="Arial" w:hAnsi="Arial" w:cs="Arial"/>
          <w:szCs w:val="22"/>
        </w:rPr>
        <w:t>12</w:t>
      </w:r>
      <w:r w:rsidRPr="003E7BE4">
        <w:rPr>
          <w:rFonts w:ascii="Arial" w:hAnsi="Arial" w:cs="Arial"/>
          <w:szCs w:val="22"/>
        </w:rPr>
        <w:fldChar w:fldCharType="end"/>
      </w:r>
      <w:r w:rsidRPr="003E7BE4">
        <w:rPr>
          <w:rFonts w:ascii="Arial" w:hAnsi="Arial" w:cs="Arial"/>
          <w:szCs w:val="22"/>
        </w:rPr>
        <w:t xml:space="preserve"> or a broker's verification of insurance to demonstrate that the appropriate cover is in full force and effect, together with receipts or other evidence of payment of the latest premiums due under those policies.</w:t>
      </w:r>
      <w:bookmarkEnd w:id="131"/>
    </w:p>
    <w:p w14:paraId="54F7ECA1"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If, for whatever reason, the Supplier fails to give effect to and maintain the insurances required by the provisions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the Customer may make alternative arrangements to protect its interests and may recover the costs of such arrangements from the Supplier.</w:t>
      </w:r>
    </w:p>
    <w:p w14:paraId="463DB0DC"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The provisions of any insurance or the amount of cover shall not relieve the Supplier of any liabilities under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It shall be the responsibility of the Supplier to determine the amount of insurance cover that will be adequate to enable the Supplier to satisfy any liability it may have under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p>
    <w:p w14:paraId="47B6AFA1" w14:textId="77777777" w:rsidR="003B1CB8" w:rsidRPr="003E7BE4" w:rsidRDefault="003B1CB8">
      <w:pPr>
        <w:pStyle w:val="Heading1"/>
        <w:rPr>
          <w:rFonts w:ascii="Arial" w:hAnsi="Arial" w:cs="Arial"/>
          <w:b w:val="0"/>
          <w:szCs w:val="22"/>
        </w:rPr>
      </w:pPr>
      <w:bookmarkStart w:id="132" w:name="_Ref256447804"/>
      <w:bookmarkStart w:id="133" w:name="_Toc519781603"/>
      <w:r w:rsidRPr="003E7BE4">
        <w:rPr>
          <w:rFonts w:ascii="Arial" w:hAnsi="Arial" w:cs="Arial"/>
          <w:szCs w:val="22"/>
        </w:rPr>
        <w:lastRenderedPageBreak/>
        <w:t>TERMINATION</w:t>
      </w:r>
      <w:bookmarkEnd w:id="132"/>
      <w:bookmarkEnd w:id="133"/>
    </w:p>
    <w:p w14:paraId="467C86CF" w14:textId="77777777" w:rsidR="003B1CB8" w:rsidRPr="003E7BE4" w:rsidRDefault="003B1CB8">
      <w:pPr>
        <w:pStyle w:val="Heading2"/>
        <w:keepNext/>
        <w:tabs>
          <w:tab w:val="num" w:pos="1440"/>
        </w:tabs>
        <w:ind w:left="1440"/>
        <w:rPr>
          <w:rFonts w:ascii="Arial" w:hAnsi="Arial" w:cs="Arial"/>
          <w:b/>
          <w:szCs w:val="22"/>
        </w:rPr>
      </w:pPr>
      <w:bookmarkStart w:id="134" w:name="_Ref274353490"/>
      <w:bookmarkStart w:id="135" w:name="_Ref257230762"/>
      <w:bookmarkStart w:id="136" w:name="_Ref256446486"/>
      <w:r w:rsidRPr="003E7BE4">
        <w:rPr>
          <w:rFonts w:ascii="Arial" w:hAnsi="Arial" w:cs="Arial"/>
          <w:b/>
          <w:szCs w:val="22"/>
        </w:rPr>
        <w:t>Early Termination</w:t>
      </w:r>
      <w:bookmarkEnd w:id="134"/>
    </w:p>
    <w:p w14:paraId="324C8C71" w14:textId="791AA809" w:rsidR="003B1CB8" w:rsidRPr="003E7BE4" w:rsidRDefault="003B1CB8" w:rsidP="003E7BE4">
      <w:pPr>
        <w:pStyle w:val="Heading3"/>
        <w:numPr>
          <w:ilvl w:val="0"/>
          <w:numId w:val="0"/>
        </w:numPr>
        <w:ind w:left="1440"/>
        <w:rPr>
          <w:rFonts w:ascii="Arial" w:hAnsi="Arial" w:cs="Arial"/>
          <w:szCs w:val="22"/>
        </w:rPr>
      </w:pPr>
      <w:r w:rsidRPr="003E7BE4">
        <w:rPr>
          <w:rFonts w:ascii="Arial" w:hAnsi="Arial" w:cs="Arial"/>
          <w:szCs w:val="22"/>
        </w:rPr>
        <w:t>The Supplier agrees that the Customer sha</w:t>
      </w:r>
      <w:r w:rsidR="00447B5B" w:rsidRPr="003E7BE4">
        <w:rPr>
          <w:rFonts w:ascii="Arial" w:hAnsi="Arial" w:cs="Arial"/>
          <w:szCs w:val="22"/>
        </w:rPr>
        <w:t xml:space="preserve">ll have the right to terminate </w:t>
      </w:r>
      <w:r w:rsidR="006E3162" w:rsidRPr="003E7BE4">
        <w:rPr>
          <w:rFonts w:ascii="Arial" w:hAnsi="Arial" w:cs="Arial"/>
          <w:szCs w:val="22"/>
        </w:rPr>
        <w:t xml:space="preserve">the </w:t>
      </w:r>
      <w:r w:rsidR="00402F32" w:rsidRPr="003E7BE4">
        <w:rPr>
          <w:rFonts w:ascii="Arial" w:hAnsi="Arial" w:cs="Arial"/>
          <w:szCs w:val="22"/>
        </w:rPr>
        <w:t>hire</w:t>
      </w:r>
      <w:r w:rsidR="00273E2F" w:rsidRPr="003E7BE4">
        <w:rPr>
          <w:rFonts w:ascii="Arial" w:hAnsi="Arial" w:cs="Arial"/>
          <w:szCs w:val="22"/>
        </w:rPr>
        <w:t xml:space="preserve"> of a </w:t>
      </w:r>
      <w:r w:rsidR="00B11C92" w:rsidRPr="003E7BE4">
        <w:rPr>
          <w:rFonts w:ascii="Arial" w:hAnsi="Arial" w:cs="Arial"/>
          <w:szCs w:val="22"/>
        </w:rPr>
        <w:t>Generator</w:t>
      </w:r>
      <w:r w:rsidRPr="003E7BE4">
        <w:rPr>
          <w:rFonts w:ascii="Arial" w:hAnsi="Arial" w:cs="Arial"/>
          <w:szCs w:val="22"/>
        </w:rPr>
        <w:t xml:space="preserve"> </w:t>
      </w:r>
      <w:r w:rsidR="006E3162" w:rsidRPr="003E7BE4">
        <w:rPr>
          <w:rFonts w:ascii="Arial" w:hAnsi="Arial" w:cs="Arial"/>
          <w:szCs w:val="22"/>
        </w:rPr>
        <w:t xml:space="preserve">prior to the end of its </w:t>
      </w:r>
      <w:r w:rsidR="00B91262" w:rsidRPr="003E7BE4">
        <w:rPr>
          <w:rFonts w:ascii="Arial" w:hAnsi="Arial" w:cs="Arial"/>
          <w:szCs w:val="22"/>
        </w:rPr>
        <w:t>Rental</w:t>
      </w:r>
      <w:r w:rsidR="00273E2F" w:rsidRPr="003E7BE4">
        <w:rPr>
          <w:rFonts w:ascii="Arial" w:hAnsi="Arial" w:cs="Arial"/>
          <w:szCs w:val="22"/>
        </w:rPr>
        <w:t xml:space="preserve"> </w:t>
      </w:r>
      <w:r w:rsidR="00402F32" w:rsidRPr="003E7BE4">
        <w:rPr>
          <w:rFonts w:ascii="Arial" w:hAnsi="Arial" w:cs="Arial"/>
          <w:szCs w:val="22"/>
        </w:rPr>
        <w:t>P</w:t>
      </w:r>
      <w:r w:rsidR="00273E2F" w:rsidRPr="003E7BE4">
        <w:rPr>
          <w:rFonts w:ascii="Arial" w:hAnsi="Arial" w:cs="Arial"/>
          <w:szCs w:val="22"/>
        </w:rPr>
        <w:t>eriod</w:t>
      </w:r>
      <w:r w:rsidR="00A833FC" w:rsidRPr="003E7BE4">
        <w:rPr>
          <w:rFonts w:ascii="Arial" w:hAnsi="Arial" w:cs="Arial"/>
          <w:szCs w:val="22"/>
        </w:rPr>
        <w:t xml:space="preserve"> </w:t>
      </w:r>
      <w:r w:rsidRPr="003E7BE4">
        <w:rPr>
          <w:rFonts w:ascii="Arial" w:hAnsi="Arial" w:cs="Arial"/>
          <w:szCs w:val="22"/>
        </w:rPr>
        <w:t>by notice in writing to the Supplier at any time provided that</w:t>
      </w:r>
      <w:r w:rsidR="002F761C" w:rsidRPr="009663EA">
        <w:rPr>
          <w:rFonts w:ascii="Arial" w:hAnsi="Arial" w:cs="Arial"/>
          <w:szCs w:val="22"/>
        </w:rPr>
        <w:t xml:space="preserve"> where the Customer exercises such right by giving at least thirty (30) days notice</w:t>
      </w:r>
      <w:r w:rsidR="009663EA" w:rsidRPr="003E7BE4">
        <w:rPr>
          <w:rFonts w:ascii="Arial" w:hAnsi="Arial" w:cs="Arial"/>
          <w:szCs w:val="22"/>
        </w:rPr>
        <w:t xml:space="preserve"> </w:t>
      </w:r>
      <w:r w:rsidR="002F761C" w:rsidRPr="009663EA">
        <w:rPr>
          <w:rFonts w:ascii="Arial" w:hAnsi="Arial" w:cs="Arial"/>
          <w:szCs w:val="22"/>
        </w:rPr>
        <w:t xml:space="preserve">in writing then a payment will be due to the Customer or the Supplier in accordance with Clause </w:t>
      </w:r>
      <w:r w:rsidR="002F761C" w:rsidRPr="003E7BE4">
        <w:rPr>
          <w:rFonts w:ascii="Arial" w:hAnsi="Arial" w:cs="Arial"/>
          <w:szCs w:val="22"/>
        </w:rPr>
        <w:fldChar w:fldCharType="begin"/>
      </w:r>
      <w:r w:rsidR="002F761C" w:rsidRPr="009663EA">
        <w:rPr>
          <w:rFonts w:ascii="Arial" w:hAnsi="Arial" w:cs="Arial"/>
          <w:szCs w:val="22"/>
        </w:rPr>
        <w:instrText xml:space="preserve"> REF _Ref272536604 \r \h  \* MERGEFORMAT </w:instrText>
      </w:r>
      <w:r w:rsidR="002F761C" w:rsidRPr="003E7BE4">
        <w:rPr>
          <w:rFonts w:ascii="Arial" w:hAnsi="Arial" w:cs="Arial"/>
          <w:szCs w:val="22"/>
        </w:rPr>
      </w:r>
      <w:r w:rsidR="002F761C" w:rsidRPr="003E7BE4">
        <w:rPr>
          <w:rFonts w:ascii="Arial" w:hAnsi="Arial" w:cs="Arial"/>
          <w:szCs w:val="22"/>
        </w:rPr>
        <w:fldChar w:fldCharType="separate"/>
      </w:r>
      <w:r w:rsidR="002F761C" w:rsidRPr="009663EA">
        <w:rPr>
          <w:rFonts w:ascii="Arial" w:hAnsi="Arial" w:cs="Arial"/>
          <w:szCs w:val="22"/>
        </w:rPr>
        <w:t>14.1</w:t>
      </w:r>
      <w:r w:rsidR="002F761C" w:rsidRPr="003E7BE4">
        <w:rPr>
          <w:rFonts w:ascii="Arial" w:hAnsi="Arial" w:cs="Arial"/>
          <w:szCs w:val="22"/>
        </w:rPr>
        <w:fldChar w:fldCharType="end"/>
      </w:r>
      <w:r w:rsidR="002F761C" w:rsidRPr="009663EA">
        <w:rPr>
          <w:rFonts w:ascii="Arial" w:hAnsi="Arial" w:cs="Arial"/>
          <w:szCs w:val="22"/>
        </w:rPr>
        <w:t xml:space="preserve"> (Consequences of Expiry or Termination).</w:t>
      </w:r>
    </w:p>
    <w:p w14:paraId="3CB74B2D" w14:textId="1DD2932E" w:rsidR="003B1CB8" w:rsidRPr="003E7BE4" w:rsidRDefault="003B1CB8">
      <w:pPr>
        <w:pStyle w:val="Heading2"/>
        <w:keepNext/>
        <w:tabs>
          <w:tab w:val="num" w:pos="1440"/>
        </w:tabs>
        <w:ind w:left="1440"/>
        <w:rPr>
          <w:rFonts w:ascii="Arial" w:hAnsi="Arial" w:cs="Arial"/>
          <w:b/>
          <w:szCs w:val="22"/>
        </w:rPr>
      </w:pPr>
      <w:bookmarkStart w:id="137" w:name="_Ref272531579"/>
      <w:r w:rsidRPr="003E7BE4">
        <w:rPr>
          <w:rFonts w:ascii="Arial" w:hAnsi="Arial" w:cs="Arial"/>
          <w:b/>
          <w:szCs w:val="22"/>
        </w:rPr>
        <w:t>Termination on Default</w:t>
      </w:r>
      <w:bookmarkEnd w:id="135"/>
      <w:bookmarkEnd w:id="137"/>
    </w:p>
    <w:p w14:paraId="5ECBBEE9" w14:textId="0E4EC5E7" w:rsidR="003B1CB8" w:rsidRDefault="003B1CB8">
      <w:pPr>
        <w:pStyle w:val="Heading3"/>
        <w:rPr>
          <w:rFonts w:ascii="Arial" w:hAnsi="Arial" w:cs="Arial"/>
          <w:szCs w:val="22"/>
        </w:rPr>
      </w:pPr>
      <w:r w:rsidRPr="003E7BE4">
        <w:rPr>
          <w:rFonts w:ascii="Arial" w:hAnsi="Arial" w:cs="Arial"/>
          <w:szCs w:val="22"/>
        </w:rPr>
        <w:t xml:space="preserve">The Supplier may terminate the </w:t>
      </w:r>
      <w:r w:rsidR="00273E2F" w:rsidRPr="003E7BE4">
        <w:rPr>
          <w:rFonts w:ascii="Arial" w:hAnsi="Arial" w:cs="Arial"/>
          <w:szCs w:val="22"/>
        </w:rPr>
        <w:t>hir</w:t>
      </w:r>
      <w:r w:rsidRPr="003E7BE4">
        <w:rPr>
          <w:rFonts w:ascii="Arial" w:hAnsi="Arial" w:cs="Arial"/>
          <w:szCs w:val="22"/>
        </w:rPr>
        <w:t xml:space="preserve">ing of any </w:t>
      </w:r>
      <w:r w:rsidR="00B11C92" w:rsidRPr="003E7BE4">
        <w:rPr>
          <w:rFonts w:ascii="Arial" w:hAnsi="Arial" w:cs="Arial"/>
          <w:szCs w:val="22"/>
        </w:rPr>
        <w:t>Generator</w:t>
      </w:r>
      <w:r w:rsidRPr="003E7BE4">
        <w:rPr>
          <w:rFonts w:ascii="Arial" w:hAnsi="Arial" w:cs="Arial"/>
          <w:szCs w:val="22"/>
        </w:rPr>
        <w:t xml:space="preserve"> and repossess the </w:t>
      </w:r>
      <w:r w:rsidR="00B11C92" w:rsidRPr="003E7BE4">
        <w:rPr>
          <w:rFonts w:ascii="Arial" w:hAnsi="Arial" w:cs="Arial"/>
          <w:szCs w:val="22"/>
        </w:rPr>
        <w:t>Generator</w:t>
      </w:r>
      <w:r w:rsidRPr="003E7BE4">
        <w:rPr>
          <w:rFonts w:ascii="Arial" w:hAnsi="Arial" w:cs="Arial"/>
          <w:szCs w:val="22"/>
        </w:rPr>
        <w:t xml:space="preserve"> by giving written notice to the Customer at any time if the Customer does not pay the </w:t>
      </w:r>
      <w:r w:rsidR="005D3C7A" w:rsidRPr="003E7BE4">
        <w:rPr>
          <w:rFonts w:ascii="Arial" w:hAnsi="Arial" w:cs="Arial"/>
          <w:szCs w:val="22"/>
        </w:rPr>
        <w:t xml:space="preserve">Rental </w:t>
      </w:r>
      <w:r w:rsidR="000E20A4" w:rsidRPr="003E7BE4">
        <w:rPr>
          <w:rFonts w:ascii="Arial" w:hAnsi="Arial" w:cs="Arial"/>
          <w:szCs w:val="22"/>
        </w:rPr>
        <w:t>Payment</w:t>
      </w:r>
      <w:r w:rsidR="00523A72">
        <w:rPr>
          <w:rFonts w:ascii="Arial" w:hAnsi="Arial" w:cs="Arial"/>
          <w:szCs w:val="22"/>
        </w:rPr>
        <w:t xml:space="preserve"> </w:t>
      </w:r>
      <w:r w:rsidR="00523A72" w:rsidRPr="00506A55">
        <w:rPr>
          <w:rFonts w:ascii="Arial" w:hAnsi="Arial" w:cs="Arial"/>
          <w:szCs w:val="22"/>
        </w:rPr>
        <w:t>(and such amount is undisputed)</w:t>
      </w:r>
      <w:r w:rsidRPr="003E7BE4">
        <w:rPr>
          <w:rFonts w:ascii="Arial" w:hAnsi="Arial" w:cs="Arial"/>
          <w:szCs w:val="22"/>
        </w:rPr>
        <w:t xml:space="preserve"> in respect of such </w:t>
      </w:r>
      <w:r w:rsidR="00B11C92" w:rsidRPr="003E7BE4">
        <w:rPr>
          <w:rFonts w:ascii="Arial" w:hAnsi="Arial" w:cs="Arial"/>
          <w:szCs w:val="22"/>
        </w:rPr>
        <w:t>Generator</w:t>
      </w:r>
      <w:r w:rsidRPr="003E7BE4">
        <w:rPr>
          <w:rFonts w:ascii="Arial" w:hAnsi="Arial" w:cs="Arial"/>
          <w:szCs w:val="22"/>
        </w:rPr>
        <w:t xml:space="preserve"> within fourteen (14) days of the due date for payment and the Supplier has notified the Customer of such failure to pay and the Customer does not then pay such amount within a further fourteen (14) days following the date of such notice.</w:t>
      </w:r>
      <w:r w:rsidR="00523A72">
        <w:rPr>
          <w:rFonts w:ascii="Arial" w:hAnsi="Arial" w:cs="Arial"/>
          <w:szCs w:val="22"/>
        </w:rPr>
        <w:t xml:space="preserve"> </w:t>
      </w:r>
    </w:p>
    <w:p w14:paraId="4967C803" w14:textId="77777777" w:rsidR="003B1CB8" w:rsidRPr="003E7BE4" w:rsidRDefault="003E2E5F">
      <w:pPr>
        <w:pStyle w:val="Heading3"/>
        <w:keepNext/>
        <w:rPr>
          <w:rFonts w:ascii="Arial" w:hAnsi="Arial" w:cs="Arial"/>
          <w:szCs w:val="22"/>
        </w:rPr>
      </w:pPr>
      <w:r w:rsidRPr="003E7BE4">
        <w:rPr>
          <w:rFonts w:ascii="Arial" w:hAnsi="Arial" w:cs="Arial"/>
          <w:szCs w:val="22"/>
        </w:rPr>
        <w:t>The Supplier may terminate the</w:t>
      </w:r>
      <w:r w:rsidR="00273E2F" w:rsidRPr="003E7BE4">
        <w:rPr>
          <w:rFonts w:ascii="Arial" w:hAnsi="Arial" w:cs="Arial"/>
          <w:szCs w:val="22"/>
        </w:rPr>
        <w:t xml:space="preserve"> </w:t>
      </w:r>
      <w:r w:rsidR="005B79FF" w:rsidRPr="003E7BE4">
        <w:rPr>
          <w:rFonts w:ascii="Arial" w:hAnsi="Arial" w:cs="Arial"/>
          <w:szCs w:val="22"/>
        </w:rPr>
        <w:t xml:space="preserve">Rental Agreement </w:t>
      </w:r>
      <w:r w:rsidR="003B1CB8" w:rsidRPr="003E7BE4">
        <w:rPr>
          <w:rFonts w:ascii="Arial" w:hAnsi="Arial" w:cs="Arial"/>
          <w:szCs w:val="22"/>
        </w:rPr>
        <w:t xml:space="preserve">and repossess </w:t>
      </w:r>
      <w:r w:rsidR="00402F32" w:rsidRPr="003E7BE4">
        <w:rPr>
          <w:rFonts w:ascii="Arial" w:hAnsi="Arial" w:cs="Arial"/>
          <w:szCs w:val="22"/>
        </w:rPr>
        <w:t xml:space="preserve">a </w:t>
      </w:r>
      <w:r w:rsidR="00B11C92" w:rsidRPr="003E7BE4">
        <w:rPr>
          <w:rFonts w:ascii="Arial" w:hAnsi="Arial" w:cs="Arial"/>
          <w:szCs w:val="22"/>
        </w:rPr>
        <w:t>Generator</w:t>
      </w:r>
      <w:r w:rsidR="003B1CB8" w:rsidRPr="003E7BE4">
        <w:rPr>
          <w:rFonts w:ascii="Arial" w:hAnsi="Arial" w:cs="Arial"/>
          <w:szCs w:val="22"/>
        </w:rPr>
        <w:t xml:space="preserve"> by giving written notice to the Customer at any time if:</w:t>
      </w:r>
    </w:p>
    <w:p w14:paraId="2D70ECFD" w14:textId="77777777" w:rsidR="003B1CB8" w:rsidRPr="003E7BE4" w:rsidRDefault="003B1CB8">
      <w:pPr>
        <w:pStyle w:val="Heading4"/>
        <w:rPr>
          <w:rFonts w:ascii="Arial" w:hAnsi="Arial" w:cs="Arial"/>
          <w:szCs w:val="22"/>
        </w:rPr>
      </w:pPr>
      <w:r w:rsidRPr="003E7BE4">
        <w:rPr>
          <w:rFonts w:ascii="Arial" w:hAnsi="Arial" w:cs="Arial"/>
          <w:szCs w:val="22"/>
        </w:rPr>
        <w:t xml:space="preserve">the Customer does not observe any of its material obligations under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and fails to remedy the situation to the reasonable satisfaction of the Supplier within thirty (30) days of the date on which the Supplier brought the situation to the attention of the Customer, or</w:t>
      </w:r>
    </w:p>
    <w:p w14:paraId="60406DD7" w14:textId="77777777" w:rsidR="003B1CB8" w:rsidRPr="003E7BE4" w:rsidRDefault="003B1CB8">
      <w:pPr>
        <w:pStyle w:val="Heading4"/>
        <w:rPr>
          <w:rFonts w:ascii="Arial" w:hAnsi="Arial" w:cs="Arial"/>
          <w:szCs w:val="22"/>
        </w:rPr>
      </w:pPr>
      <w:r w:rsidRPr="003E7BE4">
        <w:rPr>
          <w:rFonts w:ascii="Arial" w:hAnsi="Arial" w:cs="Arial"/>
          <w:szCs w:val="22"/>
        </w:rPr>
        <w:t xml:space="preserve">there occurs in relation to any other agreement between the Parties any event (including breach) that could put in jeopardy the Supplier's ownership or other rights in the </w:t>
      </w:r>
      <w:r w:rsidR="00B11C92" w:rsidRPr="003E7BE4">
        <w:rPr>
          <w:rFonts w:ascii="Arial" w:hAnsi="Arial" w:cs="Arial"/>
          <w:szCs w:val="22"/>
        </w:rPr>
        <w:t>Generator</w:t>
      </w:r>
      <w:r w:rsidRPr="003E7BE4">
        <w:rPr>
          <w:rFonts w:ascii="Arial" w:hAnsi="Arial" w:cs="Arial"/>
          <w:szCs w:val="22"/>
        </w:rPr>
        <w:t>.</w:t>
      </w:r>
    </w:p>
    <w:p w14:paraId="22C2B955" w14:textId="77777777" w:rsidR="003B1CB8" w:rsidRPr="003E7BE4" w:rsidRDefault="003B1CB8">
      <w:pPr>
        <w:pStyle w:val="Heading3"/>
        <w:keepNext/>
        <w:rPr>
          <w:rFonts w:ascii="Arial" w:hAnsi="Arial" w:cs="Arial"/>
          <w:szCs w:val="22"/>
        </w:rPr>
      </w:pPr>
      <w:r w:rsidRPr="003E7BE4">
        <w:rPr>
          <w:rFonts w:ascii="Arial" w:hAnsi="Arial" w:cs="Arial"/>
          <w:szCs w:val="22"/>
        </w:rPr>
        <w:t>The</w:t>
      </w:r>
      <w:r w:rsidR="003B6CD6" w:rsidRPr="003E7BE4">
        <w:rPr>
          <w:rFonts w:ascii="Arial" w:hAnsi="Arial" w:cs="Arial"/>
          <w:szCs w:val="22"/>
        </w:rPr>
        <w:t xml:space="preserve"> Customer may terminate the hir</w:t>
      </w:r>
      <w:r w:rsidRPr="003E7BE4">
        <w:rPr>
          <w:rFonts w:ascii="Arial" w:hAnsi="Arial" w:cs="Arial"/>
          <w:szCs w:val="22"/>
        </w:rPr>
        <w:t xml:space="preserve">ing of any </w:t>
      </w:r>
      <w:r w:rsidR="00B11C92" w:rsidRPr="003E7BE4">
        <w:rPr>
          <w:rFonts w:ascii="Arial" w:hAnsi="Arial" w:cs="Arial"/>
          <w:szCs w:val="22"/>
        </w:rPr>
        <w:t>Generator</w:t>
      </w:r>
      <w:r w:rsidRPr="003E7BE4">
        <w:rPr>
          <w:rFonts w:ascii="Arial" w:hAnsi="Arial" w:cs="Arial"/>
          <w:szCs w:val="22"/>
        </w:rPr>
        <w:t xml:space="preserve"> with or without terminating the </w:t>
      </w:r>
      <w:r w:rsidR="005B79FF" w:rsidRPr="003E7BE4">
        <w:rPr>
          <w:rFonts w:ascii="Arial" w:hAnsi="Arial" w:cs="Arial"/>
          <w:szCs w:val="22"/>
        </w:rPr>
        <w:t xml:space="preserve">Rental Agreement </w:t>
      </w:r>
      <w:r w:rsidRPr="003E7BE4">
        <w:rPr>
          <w:rFonts w:ascii="Arial" w:hAnsi="Arial" w:cs="Arial"/>
          <w:szCs w:val="22"/>
        </w:rPr>
        <w:t>at any time if:</w:t>
      </w:r>
    </w:p>
    <w:p w14:paraId="234CBEC2" w14:textId="13146494" w:rsidR="003B1CB8" w:rsidRPr="003E7BE4" w:rsidRDefault="003B1CB8">
      <w:pPr>
        <w:pStyle w:val="Heading4"/>
        <w:rPr>
          <w:rFonts w:ascii="Arial" w:hAnsi="Arial" w:cs="Arial"/>
          <w:szCs w:val="22"/>
        </w:rPr>
      </w:pPr>
      <w:r w:rsidRPr="003E7BE4">
        <w:rPr>
          <w:rFonts w:ascii="Arial" w:hAnsi="Arial" w:cs="Arial"/>
          <w:szCs w:val="22"/>
        </w:rPr>
        <w:t xml:space="preserve">the Supplier does not observe any of its obligations under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and fails to remedy the situation to the reasonable satisfaction of the Customer within thirty (30) days of the date on which the Customer brought the situation to the attention of the Supplier</w:t>
      </w:r>
      <w:r w:rsidR="001B4BBC">
        <w:rPr>
          <w:rFonts w:ascii="Arial" w:hAnsi="Arial" w:cs="Arial"/>
          <w:szCs w:val="22"/>
        </w:rPr>
        <w:t>;</w:t>
      </w:r>
      <w:r w:rsidRPr="003E7BE4">
        <w:rPr>
          <w:rFonts w:ascii="Arial" w:hAnsi="Arial" w:cs="Arial"/>
          <w:szCs w:val="22"/>
        </w:rPr>
        <w:t xml:space="preserve"> </w:t>
      </w:r>
    </w:p>
    <w:p w14:paraId="523ED9E3" w14:textId="19B6C83C" w:rsidR="003B1CB8" w:rsidRDefault="003B1CB8">
      <w:pPr>
        <w:pStyle w:val="Heading4"/>
        <w:rPr>
          <w:rFonts w:ascii="Arial" w:hAnsi="Arial" w:cs="Arial"/>
          <w:szCs w:val="22"/>
        </w:rPr>
      </w:pPr>
      <w:r w:rsidRPr="003E7BE4">
        <w:rPr>
          <w:rFonts w:ascii="Arial" w:hAnsi="Arial" w:cs="Arial"/>
          <w:szCs w:val="22"/>
        </w:rPr>
        <w:t xml:space="preserve">there occurs in relation to any other agreement between the Parties any event (including breach) that could either put in jeopardy the Supplier's ownership or other rights in the </w:t>
      </w:r>
      <w:r w:rsidR="00B11C92" w:rsidRPr="003E7BE4">
        <w:rPr>
          <w:rFonts w:ascii="Arial" w:hAnsi="Arial" w:cs="Arial"/>
          <w:szCs w:val="22"/>
        </w:rPr>
        <w:t>Generator</w:t>
      </w:r>
      <w:r w:rsidR="001B4BBC">
        <w:rPr>
          <w:rFonts w:ascii="Arial" w:hAnsi="Arial" w:cs="Arial"/>
          <w:szCs w:val="22"/>
        </w:rPr>
        <w:t>; or</w:t>
      </w:r>
    </w:p>
    <w:p w14:paraId="0A2919BB" w14:textId="4441343C" w:rsidR="001B4BBC" w:rsidRPr="009663EA" w:rsidRDefault="009663EA" w:rsidP="001B4BBC">
      <w:pPr>
        <w:pStyle w:val="Heading4"/>
        <w:rPr>
          <w:rFonts w:ascii="Arial" w:hAnsi="Arial" w:cs="Arial"/>
          <w:szCs w:val="22"/>
        </w:rPr>
      </w:pPr>
      <w:r w:rsidRPr="003E7BE4">
        <w:rPr>
          <w:rFonts w:ascii="Arial" w:hAnsi="Arial" w:cs="Arial"/>
          <w:szCs w:val="22"/>
        </w:rPr>
        <w:lastRenderedPageBreak/>
        <w:t>a</w:t>
      </w:r>
      <w:r w:rsidR="001B4BBC" w:rsidRPr="009663EA">
        <w:rPr>
          <w:rFonts w:ascii="Arial" w:hAnsi="Arial" w:cs="Arial"/>
          <w:szCs w:val="22"/>
        </w:rPr>
        <w:t>s a result of any</w:t>
      </w:r>
      <w:r w:rsidR="00A06DB9" w:rsidRPr="003E7BE4">
        <w:rPr>
          <w:rFonts w:ascii="Arial" w:hAnsi="Arial" w:cs="Arial"/>
          <w:szCs w:val="22"/>
        </w:rPr>
        <w:t xml:space="preserve"> Defaults, the Customer incurs l</w:t>
      </w:r>
      <w:r w:rsidR="001B4BBC" w:rsidRPr="009663EA">
        <w:rPr>
          <w:rFonts w:ascii="Arial" w:hAnsi="Arial" w:cs="Arial"/>
          <w:szCs w:val="22"/>
        </w:rPr>
        <w:t xml:space="preserve">osses in any Rental Year which exceed 80% (unless stated differently in the </w:t>
      </w:r>
      <w:r w:rsidR="0011609F">
        <w:rPr>
          <w:rFonts w:ascii="Arial" w:hAnsi="Arial" w:cs="Arial"/>
          <w:szCs w:val="22"/>
        </w:rPr>
        <w:t>Contract Order Form (Rental)</w:t>
      </w:r>
      <w:r w:rsidR="001B4BBC" w:rsidRPr="009663EA">
        <w:rPr>
          <w:rFonts w:ascii="Arial" w:hAnsi="Arial" w:cs="Arial"/>
          <w:szCs w:val="22"/>
        </w:rPr>
        <w:t xml:space="preserve">) of the value of the Supplier’s aggregate annual liability limit for that </w:t>
      </w:r>
      <w:r w:rsidR="0059758B">
        <w:rPr>
          <w:rFonts w:ascii="Arial" w:hAnsi="Arial" w:cs="Arial"/>
          <w:szCs w:val="22"/>
        </w:rPr>
        <w:t xml:space="preserve">Rental </w:t>
      </w:r>
      <w:r w:rsidR="001B4BBC" w:rsidRPr="009663EA">
        <w:rPr>
          <w:rFonts w:ascii="Arial" w:hAnsi="Arial" w:cs="Arial"/>
          <w:szCs w:val="22"/>
        </w:rPr>
        <w:t>Year as set out in paragraph 5 of Schedule 2</w:t>
      </w:r>
      <w:r w:rsidRPr="003E7BE4">
        <w:rPr>
          <w:rFonts w:ascii="Arial" w:hAnsi="Arial" w:cs="Arial"/>
          <w:szCs w:val="22"/>
        </w:rPr>
        <w:t>.</w:t>
      </w:r>
    </w:p>
    <w:p w14:paraId="5039C942" w14:textId="77777777" w:rsidR="003B1CB8" w:rsidRPr="003E7BE4" w:rsidRDefault="00447B5B">
      <w:pPr>
        <w:pStyle w:val="Heading2"/>
        <w:keepNext/>
        <w:tabs>
          <w:tab w:val="num" w:pos="1440"/>
        </w:tabs>
        <w:ind w:left="1440"/>
        <w:rPr>
          <w:rFonts w:ascii="Arial" w:hAnsi="Arial" w:cs="Arial"/>
          <w:b/>
          <w:szCs w:val="22"/>
        </w:rPr>
      </w:pPr>
      <w:bookmarkStart w:id="138" w:name="_Ref257233768"/>
      <w:r w:rsidRPr="003E7BE4">
        <w:rPr>
          <w:rFonts w:ascii="Arial" w:hAnsi="Arial" w:cs="Arial"/>
          <w:b/>
          <w:szCs w:val="22"/>
        </w:rPr>
        <w:t>Termination on I</w:t>
      </w:r>
      <w:r w:rsidR="003B1CB8" w:rsidRPr="003E7BE4">
        <w:rPr>
          <w:rFonts w:ascii="Arial" w:hAnsi="Arial" w:cs="Arial"/>
          <w:b/>
          <w:szCs w:val="22"/>
        </w:rPr>
        <w:t>nsolvency</w:t>
      </w:r>
      <w:bookmarkEnd w:id="136"/>
      <w:bookmarkEnd w:id="138"/>
    </w:p>
    <w:p w14:paraId="53EAC31D" w14:textId="77777777" w:rsidR="003B1CB8" w:rsidRPr="003E7BE4" w:rsidRDefault="003B1CB8">
      <w:pPr>
        <w:pStyle w:val="Heading3"/>
        <w:keepNext/>
        <w:rPr>
          <w:rFonts w:ascii="Arial" w:hAnsi="Arial" w:cs="Arial"/>
          <w:szCs w:val="22"/>
        </w:rPr>
      </w:pPr>
      <w:bookmarkStart w:id="139" w:name="_Ref256445573"/>
      <w:r w:rsidRPr="003E7BE4">
        <w:rPr>
          <w:rFonts w:ascii="Arial" w:hAnsi="Arial" w:cs="Arial"/>
          <w:szCs w:val="22"/>
        </w:rPr>
        <w:t xml:space="preserve">The Customer may terminate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with immediate effect by giving notice in writing to the Supplier where in respect of the Supplier:</w:t>
      </w:r>
      <w:bookmarkEnd w:id="139"/>
    </w:p>
    <w:p w14:paraId="704C1D14" w14:textId="77777777" w:rsidR="003B1CB8" w:rsidRPr="003E7BE4" w:rsidRDefault="003B1CB8">
      <w:pPr>
        <w:pStyle w:val="Heading4"/>
        <w:rPr>
          <w:rFonts w:ascii="Arial" w:hAnsi="Arial" w:cs="Arial"/>
          <w:szCs w:val="22"/>
        </w:rPr>
      </w:pPr>
      <w:bookmarkStart w:id="140" w:name="_Ref256446384"/>
      <w:r w:rsidRPr="003E7BE4">
        <w:rPr>
          <w:rFonts w:ascii="Arial" w:hAnsi="Arial" w:cs="Arial"/>
          <w:szCs w:val="22"/>
        </w:rPr>
        <w:t>a proposal is made for a voluntary arrangement within Part I of the Insolvency Act 1986 or of any other composition scheme or arrangement with, or assignment for the benefit of, its creditors; or</w:t>
      </w:r>
      <w:bookmarkEnd w:id="140"/>
    </w:p>
    <w:p w14:paraId="33047789" w14:textId="77777777" w:rsidR="003B1CB8" w:rsidRPr="003E7BE4" w:rsidRDefault="003B1CB8">
      <w:pPr>
        <w:pStyle w:val="Heading4"/>
        <w:rPr>
          <w:rFonts w:ascii="Arial" w:hAnsi="Arial" w:cs="Arial"/>
          <w:szCs w:val="22"/>
        </w:rPr>
      </w:pPr>
      <w:r w:rsidRPr="003E7BE4">
        <w:rPr>
          <w:rFonts w:ascii="Arial" w:hAnsi="Arial" w:cs="Arial"/>
          <w:szCs w:val="22"/>
        </w:rPr>
        <w:t>a shareholders' meeting is convened for the purpose of considering a resolution that it be wound up or a resolution for its winding</w:t>
      </w:r>
      <w:r w:rsidRPr="003E7BE4">
        <w:rPr>
          <w:rFonts w:ascii="Arial" w:hAnsi="Arial" w:cs="Arial"/>
          <w:szCs w:val="22"/>
        </w:rPr>
        <w:noBreakHyphen/>
        <w:t>up is passed (other than as part of, and exclusively for the purpose of, a bona fide reconstruction or amalgamation); or</w:t>
      </w:r>
    </w:p>
    <w:p w14:paraId="4D6A9291" w14:textId="77777777" w:rsidR="003B1CB8" w:rsidRPr="003E7BE4" w:rsidRDefault="003B1CB8">
      <w:pPr>
        <w:pStyle w:val="Heading4"/>
        <w:rPr>
          <w:rFonts w:ascii="Arial" w:hAnsi="Arial" w:cs="Arial"/>
          <w:szCs w:val="22"/>
        </w:rPr>
      </w:pPr>
      <w:r w:rsidRPr="003E7BE4">
        <w:rPr>
          <w:rFonts w:ascii="Arial" w:hAnsi="Arial" w:cs="Arial"/>
          <w:szCs w:val="22"/>
        </w:rP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or </w:t>
      </w:r>
    </w:p>
    <w:p w14:paraId="0C85AFAD" w14:textId="77777777" w:rsidR="003B1CB8" w:rsidRPr="003E7BE4" w:rsidRDefault="003B1CB8">
      <w:pPr>
        <w:pStyle w:val="Heading4"/>
        <w:rPr>
          <w:rFonts w:ascii="Arial" w:hAnsi="Arial" w:cs="Arial"/>
          <w:szCs w:val="22"/>
        </w:rPr>
      </w:pPr>
      <w:r w:rsidRPr="003E7BE4">
        <w:rPr>
          <w:rFonts w:ascii="Arial" w:hAnsi="Arial" w:cs="Arial"/>
          <w:szCs w:val="22"/>
        </w:rPr>
        <w:t>a receiver, administrative receiver or similar officer is appointed over the whole or any part of its business or assets; or</w:t>
      </w:r>
    </w:p>
    <w:p w14:paraId="7FB14201" w14:textId="77777777" w:rsidR="003B1CB8" w:rsidRPr="003E7BE4" w:rsidRDefault="003B1CB8">
      <w:pPr>
        <w:pStyle w:val="Heading4"/>
        <w:rPr>
          <w:rFonts w:ascii="Arial" w:hAnsi="Arial" w:cs="Arial"/>
          <w:szCs w:val="22"/>
        </w:rPr>
      </w:pPr>
      <w:r w:rsidRPr="003E7BE4">
        <w:rPr>
          <w:rFonts w:ascii="Arial" w:hAnsi="Arial" w:cs="Arial"/>
          <w:szCs w:val="22"/>
        </w:rPr>
        <w:t>an application order is made either for the appointment of an administrator or for an administration order, an administrator is appointed, or notice of intention to appoint an administrator is given; or</w:t>
      </w:r>
    </w:p>
    <w:p w14:paraId="4E3E2F7A" w14:textId="77777777" w:rsidR="003B1CB8" w:rsidRPr="003E7BE4" w:rsidRDefault="003B1CB8">
      <w:pPr>
        <w:pStyle w:val="Heading4"/>
        <w:rPr>
          <w:rFonts w:ascii="Arial" w:hAnsi="Arial" w:cs="Arial"/>
          <w:szCs w:val="22"/>
        </w:rPr>
      </w:pPr>
      <w:r w:rsidRPr="003E7BE4">
        <w:rPr>
          <w:rFonts w:ascii="Arial" w:hAnsi="Arial" w:cs="Arial"/>
          <w:szCs w:val="22"/>
        </w:rPr>
        <w:t>it is or becomes insolvent within the meaning of Section 123 of the Insolvency Act 1986; or</w:t>
      </w:r>
    </w:p>
    <w:p w14:paraId="42B032C3" w14:textId="77777777" w:rsidR="003B1CB8" w:rsidRPr="003E7BE4" w:rsidRDefault="003B1CB8">
      <w:pPr>
        <w:pStyle w:val="Heading4"/>
        <w:rPr>
          <w:rFonts w:ascii="Arial" w:hAnsi="Arial" w:cs="Arial"/>
          <w:szCs w:val="22"/>
        </w:rPr>
      </w:pPr>
      <w:bookmarkStart w:id="141" w:name="_Ref256446403"/>
      <w:r w:rsidRPr="003E7BE4">
        <w:rPr>
          <w:rFonts w:ascii="Arial" w:hAnsi="Arial" w:cs="Arial"/>
          <w:szCs w:val="22"/>
        </w:rPr>
        <w:t>being a "small company" within the meaning of Section 382 of the Companies Act 2006, a moratorium comes into force pursuant to Schedule A1 of the Insolvency Act 1986; or</w:t>
      </w:r>
      <w:bookmarkEnd w:id="141"/>
    </w:p>
    <w:p w14:paraId="45D58320" w14:textId="77777777" w:rsidR="0054724A" w:rsidRDefault="003B1CB8">
      <w:pPr>
        <w:pStyle w:val="Heading4"/>
        <w:rPr>
          <w:rFonts w:ascii="Arial" w:hAnsi="Arial" w:cs="Arial"/>
          <w:szCs w:val="22"/>
        </w:rPr>
      </w:pPr>
      <w:bookmarkStart w:id="142" w:name="_Ref256445589"/>
      <w:r w:rsidRPr="003E7BE4">
        <w:rPr>
          <w:rFonts w:ascii="Arial" w:hAnsi="Arial" w:cs="Arial"/>
          <w:szCs w:val="22"/>
        </w:rPr>
        <w:t xml:space="preserve">any event similar to those listed in Clause </w:t>
      </w:r>
      <w:r w:rsidRPr="003E7BE4">
        <w:rPr>
          <w:rFonts w:ascii="Arial" w:hAnsi="Arial" w:cs="Arial"/>
          <w:szCs w:val="22"/>
        </w:rPr>
        <w:fldChar w:fldCharType="begin"/>
      </w:r>
      <w:r w:rsidRPr="003E7BE4">
        <w:rPr>
          <w:rFonts w:ascii="Arial" w:hAnsi="Arial" w:cs="Arial"/>
          <w:szCs w:val="22"/>
        </w:rPr>
        <w:instrText xml:space="preserve"> REF _Ref256446384 \w \h  \* MERGEFORMAT </w:instrText>
      </w:r>
      <w:r w:rsidRPr="003E7BE4">
        <w:rPr>
          <w:rFonts w:ascii="Arial" w:hAnsi="Arial" w:cs="Arial"/>
          <w:szCs w:val="22"/>
        </w:rPr>
      </w:r>
      <w:r w:rsidRPr="003E7BE4">
        <w:rPr>
          <w:rFonts w:ascii="Arial" w:hAnsi="Arial" w:cs="Arial"/>
          <w:szCs w:val="22"/>
        </w:rPr>
        <w:fldChar w:fldCharType="separate"/>
      </w:r>
      <w:r w:rsidR="00D355BD" w:rsidRPr="003E7BE4">
        <w:rPr>
          <w:rFonts w:ascii="Arial" w:hAnsi="Arial" w:cs="Arial"/>
          <w:szCs w:val="22"/>
        </w:rPr>
        <w:t>13.3.1.1</w:t>
      </w:r>
      <w:r w:rsidRPr="003E7BE4">
        <w:rPr>
          <w:rFonts w:ascii="Arial" w:hAnsi="Arial" w:cs="Arial"/>
          <w:szCs w:val="22"/>
        </w:rPr>
        <w:fldChar w:fldCharType="end"/>
      </w:r>
      <w:r w:rsidRPr="003E7BE4">
        <w:rPr>
          <w:rFonts w:ascii="Arial" w:hAnsi="Arial" w:cs="Arial"/>
          <w:szCs w:val="22"/>
        </w:rPr>
        <w:t xml:space="preserve"> to </w:t>
      </w:r>
      <w:r w:rsidRPr="003E7BE4">
        <w:rPr>
          <w:rFonts w:ascii="Arial" w:hAnsi="Arial" w:cs="Arial"/>
          <w:szCs w:val="22"/>
        </w:rPr>
        <w:fldChar w:fldCharType="begin"/>
      </w:r>
      <w:r w:rsidRPr="003E7BE4">
        <w:rPr>
          <w:rFonts w:ascii="Arial" w:hAnsi="Arial" w:cs="Arial"/>
          <w:szCs w:val="22"/>
        </w:rPr>
        <w:instrText xml:space="preserve"> REF _Ref256446403 \w \h  \* MERGEFORMAT </w:instrText>
      </w:r>
      <w:r w:rsidRPr="003E7BE4">
        <w:rPr>
          <w:rFonts w:ascii="Arial" w:hAnsi="Arial" w:cs="Arial"/>
          <w:szCs w:val="22"/>
        </w:rPr>
      </w:r>
      <w:r w:rsidRPr="003E7BE4">
        <w:rPr>
          <w:rFonts w:ascii="Arial" w:hAnsi="Arial" w:cs="Arial"/>
          <w:szCs w:val="22"/>
        </w:rPr>
        <w:fldChar w:fldCharType="separate"/>
      </w:r>
      <w:r w:rsidR="00D355BD" w:rsidRPr="003E7BE4">
        <w:rPr>
          <w:rFonts w:ascii="Arial" w:hAnsi="Arial" w:cs="Arial"/>
          <w:szCs w:val="22"/>
        </w:rPr>
        <w:t>13.3.1.7</w:t>
      </w:r>
      <w:r w:rsidRPr="003E7BE4">
        <w:rPr>
          <w:rFonts w:ascii="Arial" w:hAnsi="Arial" w:cs="Arial"/>
          <w:szCs w:val="22"/>
        </w:rPr>
        <w:fldChar w:fldCharType="end"/>
      </w:r>
      <w:r w:rsidRPr="003E7BE4">
        <w:rPr>
          <w:rFonts w:ascii="Arial" w:hAnsi="Arial" w:cs="Arial"/>
          <w:szCs w:val="22"/>
        </w:rPr>
        <w:t xml:space="preserve"> above occurs under the law of any other jurisdiction</w:t>
      </w:r>
      <w:r w:rsidR="0054724A">
        <w:rPr>
          <w:rFonts w:ascii="Arial" w:hAnsi="Arial" w:cs="Arial"/>
          <w:szCs w:val="22"/>
        </w:rPr>
        <w:t>,</w:t>
      </w:r>
    </w:p>
    <w:p w14:paraId="7C983BB4" w14:textId="0172619D" w:rsidR="003B1CB8" w:rsidRPr="003E7BE4" w:rsidRDefault="0054724A" w:rsidP="003E7BE4">
      <w:pPr>
        <w:pStyle w:val="Heading4"/>
        <w:numPr>
          <w:ilvl w:val="0"/>
          <w:numId w:val="0"/>
        </w:numPr>
        <w:ind w:left="3240" w:hanging="1080"/>
        <w:rPr>
          <w:rFonts w:ascii="Arial" w:hAnsi="Arial" w:cs="Arial"/>
          <w:szCs w:val="22"/>
        </w:rPr>
      </w:pPr>
      <w:r>
        <w:rPr>
          <w:rFonts w:ascii="Arial" w:hAnsi="Arial" w:cs="Arial"/>
          <w:szCs w:val="22"/>
        </w:rPr>
        <w:t xml:space="preserve">each event specified at [13.3.1.1 to 13.3.1.8], (an </w:t>
      </w:r>
      <w:r w:rsidRPr="003E7BE4">
        <w:rPr>
          <w:rFonts w:ascii="Arial" w:hAnsi="Arial" w:cs="Arial"/>
          <w:b/>
          <w:szCs w:val="22"/>
        </w:rPr>
        <w:t>Insolvency Event</w:t>
      </w:r>
      <w:r>
        <w:rPr>
          <w:rFonts w:ascii="Arial" w:hAnsi="Arial" w:cs="Arial"/>
          <w:szCs w:val="22"/>
        </w:rPr>
        <w:t>).</w:t>
      </w:r>
      <w:bookmarkEnd w:id="142"/>
    </w:p>
    <w:p w14:paraId="77375290" w14:textId="77777777" w:rsidR="003B1CB8" w:rsidRPr="003E7BE4" w:rsidRDefault="003B1CB8">
      <w:pPr>
        <w:pStyle w:val="Heading2"/>
        <w:keepNext/>
        <w:tabs>
          <w:tab w:val="num" w:pos="1440"/>
          <w:tab w:val="num" w:pos="1680"/>
        </w:tabs>
        <w:ind w:left="1440"/>
        <w:rPr>
          <w:rFonts w:ascii="Arial" w:hAnsi="Arial" w:cs="Arial"/>
          <w:b/>
          <w:szCs w:val="22"/>
        </w:rPr>
      </w:pPr>
      <w:bookmarkStart w:id="143" w:name="_Toc256782045"/>
      <w:bookmarkStart w:id="144" w:name="_Toc256782119"/>
      <w:bookmarkStart w:id="145" w:name="_Ref275348558"/>
      <w:bookmarkStart w:id="146" w:name="_Ref256446745"/>
      <w:bookmarkEnd w:id="143"/>
      <w:bookmarkEnd w:id="144"/>
      <w:r w:rsidRPr="003E7BE4">
        <w:rPr>
          <w:rFonts w:ascii="Arial" w:hAnsi="Arial" w:cs="Arial"/>
          <w:b/>
          <w:szCs w:val="22"/>
        </w:rPr>
        <w:lastRenderedPageBreak/>
        <w:t>Termination on Breach of Specified Clauses</w:t>
      </w:r>
      <w:bookmarkEnd w:id="145"/>
    </w:p>
    <w:p w14:paraId="206746FD" w14:textId="77777777" w:rsidR="003B1CB8" w:rsidRPr="003E7BE4" w:rsidRDefault="003B1CB8">
      <w:pPr>
        <w:pStyle w:val="Heading3"/>
        <w:keepNext/>
        <w:rPr>
          <w:rFonts w:ascii="Arial" w:hAnsi="Arial" w:cs="Arial"/>
          <w:szCs w:val="22"/>
        </w:rPr>
      </w:pPr>
      <w:r w:rsidRPr="003E7BE4">
        <w:rPr>
          <w:rFonts w:ascii="Arial" w:hAnsi="Arial" w:cs="Arial"/>
          <w:szCs w:val="22"/>
        </w:rPr>
        <w:t xml:space="preserve">The Customer may terminate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with immediate effect by giving written notice to t</w:t>
      </w:r>
      <w:r w:rsidR="003B6CD6" w:rsidRPr="003E7BE4">
        <w:rPr>
          <w:rFonts w:ascii="Arial" w:hAnsi="Arial" w:cs="Arial"/>
          <w:szCs w:val="22"/>
        </w:rPr>
        <w:t>he Supplier</w:t>
      </w:r>
      <w:r w:rsidRPr="003E7BE4">
        <w:rPr>
          <w:rFonts w:ascii="Arial" w:hAnsi="Arial" w:cs="Arial"/>
          <w:szCs w:val="22"/>
        </w:rPr>
        <w:t>:</w:t>
      </w:r>
    </w:p>
    <w:p w14:paraId="351B284F" w14:textId="2C9E07A4" w:rsidR="003B1CB8" w:rsidRPr="003E7BE4" w:rsidRDefault="003B1CB8">
      <w:pPr>
        <w:pStyle w:val="Heading4"/>
        <w:rPr>
          <w:rFonts w:ascii="Arial" w:hAnsi="Arial" w:cs="Arial"/>
          <w:szCs w:val="22"/>
        </w:rPr>
      </w:pPr>
      <w:r w:rsidRPr="003E7BE4">
        <w:rPr>
          <w:rFonts w:ascii="Arial" w:hAnsi="Arial" w:cs="Arial"/>
          <w:szCs w:val="22"/>
        </w:rPr>
        <w:t xml:space="preserve">where the conduct prohibited in clause </w:t>
      </w:r>
      <w:r w:rsidRPr="003E7BE4">
        <w:rPr>
          <w:rFonts w:ascii="Arial" w:hAnsi="Arial" w:cs="Arial"/>
          <w:szCs w:val="22"/>
        </w:rPr>
        <w:fldChar w:fldCharType="begin"/>
      </w:r>
      <w:r w:rsidRPr="003E7BE4">
        <w:rPr>
          <w:rFonts w:ascii="Arial" w:hAnsi="Arial" w:cs="Arial"/>
          <w:szCs w:val="22"/>
        </w:rPr>
        <w:instrText xml:space="preserve"> REF _Ref256446758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D355BD" w:rsidRPr="003E7BE4">
        <w:rPr>
          <w:rFonts w:ascii="Arial" w:hAnsi="Arial" w:cs="Arial"/>
          <w:szCs w:val="22"/>
        </w:rPr>
        <w:t>17</w:t>
      </w:r>
      <w:r w:rsidRPr="003E7BE4">
        <w:rPr>
          <w:rFonts w:ascii="Arial" w:hAnsi="Arial" w:cs="Arial"/>
          <w:szCs w:val="22"/>
        </w:rPr>
        <w:fldChar w:fldCharType="end"/>
      </w:r>
      <w:r w:rsidRPr="003E7BE4">
        <w:rPr>
          <w:rFonts w:ascii="Arial" w:hAnsi="Arial" w:cs="Arial"/>
          <w:szCs w:val="22"/>
        </w:rPr>
        <w:t xml:space="preserve"> (Prevention of</w:t>
      </w:r>
      <w:r w:rsidR="00F00E96">
        <w:rPr>
          <w:rFonts w:ascii="Arial" w:hAnsi="Arial" w:cs="Arial"/>
          <w:szCs w:val="22"/>
        </w:rPr>
        <w:t xml:space="preserve"> Fraud and Bribery</w:t>
      </w:r>
      <w:r w:rsidRPr="003E7BE4">
        <w:rPr>
          <w:rFonts w:ascii="Arial" w:hAnsi="Arial" w:cs="Arial"/>
          <w:szCs w:val="22"/>
        </w:rPr>
        <w:t>) has occurred; or</w:t>
      </w:r>
    </w:p>
    <w:p w14:paraId="6DE634B7" w14:textId="10634F9F" w:rsidR="003B1CB8" w:rsidRPr="003E7BE4" w:rsidRDefault="003B1CB8">
      <w:pPr>
        <w:pStyle w:val="Heading4"/>
        <w:rPr>
          <w:rFonts w:ascii="Arial" w:hAnsi="Arial" w:cs="Arial"/>
          <w:szCs w:val="22"/>
        </w:rPr>
      </w:pPr>
      <w:r w:rsidRPr="003E7BE4">
        <w:rPr>
          <w:rFonts w:ascii="Arial" w:hAnsi="Arial" w:cs="Arial"/>
          <w:szCs w:val="22"/>
        </w:rPr>
        <w:t>where the Supplier fails to comply with Clause </w:t>
      </w:r>
      <w:r w:rsidRPr="003E7BE4">
        <w:rPr>
          <w:rFonts w:ascii="Arial" w:hAnsi="Arial" w:cs="Arial"/>
          <w:szCs w:val="22"/>
        </w:rPr>
        <w:fldChar w:fldCharType="begin"/>
      </w:r>
      <w:r w:rsidRPr="003E7BE4">
        <w:rPr>
          <w:rFonts w:ascii="Arial" w:hAnsi="Arial" w:cs="Arial"/>
          <w:szCs w:val="22"/>
        </w:rPr>
        <w:instrText xml:space="preserve"> REF _Ref256446090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D355BD" w:rsidRPr="003E7BE4">
        <w:rPr>
          <w:rFonts w:ascii="Arial" w:hAnsi="Arial" w:cs="Arial"/>
          <w:szCs w:val="22"/>
        </w:rPr>
        <w:t>8.4</w:t>
      </w:r>
      <w:r w:rsidRPr="003E7BE4">
        <w:rPr>
          <w:rFonts w:ascii="Arial" w:hAnsi="Arial" w:cs="Arial"/>
          <w:szCs w:val="22"/>
        </w:rPr>
        <w:fldChar w:fldCharType="end"/>
      </w:r>
      <w:r w:rsidRPr="003E7BE4">
        <w:rPr>
          <w:rFonts w:ascii="Arial" w:hAnsi="Arial" w:cs="Arial"/>
          <w:szCs w:val="22"/>
        </w:rPr>
        <w:t xml:space="preserve"> (Confidentiality) or Clause </w:t>
      </w:r>
      <w:r w:rsidRPr="003E7BE4">
        <w:rPr>
          <w:rFonts w:ascii="Arial" w:hAnsi="Arial" w:cs="Arial"/>
          <w:szCs w:val="22"/>
        </w:rPr>
        <w:fldChar w:fldCharType="begin"/>
      </w:r>
      <w:r w:rsidRPr="003E7BE4">
        <w:rPr>
          <w:rFonts w:ascii="Arial" w:hAnsi="Arial" w:cs="Arial"/>
          <w:szCs w:val="22"/>
        </w:rPr>
        <w:instrText xml:space="preserve"> REF _Ref256446159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D355BD" w:rsidRPr="003E7BE4">
        <w:rPr>
          <w:rFonts w:ascii="Arial" w:hAnsi="Arial" w:cs="Arial"/>
          <w:szCs w:val="22"/>
        </w:rPr>
        <w:t>8.5</w:t>
      </w:r>
      <w:r w:rsidRPr="003E7BE4">
        <w:rPr>
          <w:rFonts w:ascii="Arial" w:hAnsi="Arial" w:cs="Arial"/>
          <w:szCs w:val="22"/>
        </w:rPr>
        <w:fldChar w:fldCharType="end"/>
      </w:r>
      <w:r w:rsidRPr="003E7BE4">
        <w:rPr>
          <w:rFonts w:ascii="Arial" w:hAnsi="Arial" w:cs="Arial"/>
          <w:szCs w:val="22"/>
        </w:rPr>
        <w:t xml:space="preserve"> (Official Secrets Acts 1911 to 1989, section 182 of the Finance Act 1989).</w:t>
      </w:r>
    </w:p>
    <w:p w14:paraId="33813E67" w14:textId="77777777" w:rsidR="00E91942" w:rsidRPr="003E7BE4" w:rsidRDefault="00E91942" w:rsidP="009318B9">
      <w:pPr>
        <w:pStyle w:val="Heading4"/>
        <w:numPr>
          <w:ilvl w:val="0"/>
          <w:numId w:val="0"/>
        </w:numPr>
        <w:ind w:left="2520"/>
        <w:rPr>
          <w:rFonts w:ascii="Arial" w:hAnsi="Arial" w:cs="Arial"/>
          <w:i/>
          <w:szCs w:val="22"/>
        </w:rPr>
      </w:pPr>
    </w:p>
    <w:p w14:paraId="3F6F9B8C" w14:textId="070D52A3" w:rsidR="007D3D18" w:rsidRPr="003E7BE4" w:rsidRDefault="007D3D18" w:rsidP="009318B9">
      <w:pPr>
        <w:pStyle w:val="Heading2"/>
        <w:rPr>
          <w:rFonts w:ascii="Arial" w:hAnsi="Arial" w:cs="Arial"/>
          <w:b/>
          <w:szCs w:val="22"/>
        </w:rPr>
      </w:pPr>
      <w:r w:rsidRPr="003E7BE4">
        <w:rPr>
          <w:rFonts w:ascii="Arial" w:hAnsi="Arial" w:cs="Arial"/>
          <w:b/>
          <w:szCs w:val="22"/>
        </w:rPr>
        <w:t>Termination for Total Loss</w:t>
      </w:r>
    </w:p>
    <w:p w14:paraId="0043BAE1" w14:textId="6EDD782D" w:rsidR="00E91942" w:rsidRPr="003E7BE4" w:rsidRDefault="00E91942" w:rsidP="005F2B2B">
      <w:pPr>
        <w:pStyle w:val="Heading2"/>
        <w:numPr>
          <w:ilvl w:val="0"/>
          <w:numId w:val="0"/>
        </w:numPr>
        <w:ind w:left="862"/>
        <w:rPr>
          <w:rFonts w:ascii="Arial" w:hAnsi="Arial" w:cs="Arial"/>
          <w:szCs w:val="22"/>
        </w:rPr>
      </w:pPr>
      <w:r w:rsidRPr="003E7BE4">
        <w:rPr>
          <w:rFonts w:ascii="Arial" w:hAnsi="Arial" w:cs="Arial"/>
          <w:szCs w:val="22"/>
        </w:rPr>
        <w:t>Th</w:t>
      </w:r>
      <w:r w:rsidR="00596A53" w:rsidRPr="003E7BE4">
        <w:rPr>
          <w:rFonts w:ascii="Arial" w:hAnsi="Arial" w:cs="Arial"/>
          <w:szCs w:val="22"/>
        </w:rPr>
        <w:t>e Rental Agreement</w:t>
      </w:r>
      <w:r w:rsidRPr="003E7BE4">
        <w:rPr>
          <w:rFonts w:ascii="Arial" w:hAnsi="Arial" w:cs="Arial"/>
          <w:szCs w:val="22"/>
        </w:rPr>
        <w:t xml:space="preserve"> shall automatically terminate if a Total Loss occurs in relation to the </w:t>
      </w:r>
      <w:r w:rsidR="000B124F" w:rsidRPr="003E7BE4">
        <w:rPr>
          <w:rFonts w:ascii="Arial" w:hAnsi="Arial" w:cs="Arial"/>
          <w:szCs w:val="22"/>
        </w:rPr>
        <w:t>Generators</w:t>
      </w:r>
      <w:r w:rsidRPr="003E7BE4">
        <w:rPr>
          <w:rFonts w:ascii="Arial" w:hAnsi="Arial" w:cs="Arial"/>
          <w:szCs w:val="22"/>
        </w:rPr>
        <w:t>.</w:t>
      </w:r>
    </w:p>
    <w:p w14:paraId="0DCB529F" w14:textId="415839B4" w:rsidR="00AC6880" w:rsidRPr="003E7BE4" w:rsidRDefault="00AC6880" w:rsidP="00AC6880">
      <w:pPr>
        <w:pStyle w:val="Heading2"/>
        <w:rPr>
          <w:rFonts w:ascii="Arial" w:hAnsi="Arial" w:cs="Arial"/>
          <w:b/>
          <w:szCs w:val="22"/>
        </w:rPr>
      </w:pPr>
      <w:r w:rsidRPr="003E7BE4">
        <w:rPr>
          <w:rFonts w:ascii="Arial" w:hAnsi="Arial" w:cs="Arial"/>
          <w:b/>
          <w:szCs w:val="22"/>
        </w:rPr>
        <w:t>Termination in Relation to Contract Guarantee</w:t>
      </w:r>
    </w:p>
    <w:p w14:paraId="4C2D483F" w14:textId="4AF0D310" w:rsidR="00AC6880" w:rsidRPr="003E7BE4" w:rsidRDefault="002F761C" w:rsidP="005F2B2B">
      <w:pPr>
        <w:pStyle w:val="Heading2"/>
        <w:numPr>
          <w:ilvl w:val="0"/>
          <w:numId w:val="0"/>
        </w:numPr>
        <w:ind w:left="862"/>
        <w:rPr>
          <w:rFonts w:ascii="Arial" w:hAnsi="Arial" w:cs="Arial"/>
          <w:szCs w:val="22"/>
        </w:rPr>
      </w:pPr>
      <w:r w:rsidRPr="00BD0E7D">
        <w:rPr>
          <w:rFonts w:ascii="Arial" w:hAnsi="Arial" w:cs="Arial"/>
          <w:szCs w:val="22"/>
        </w:rPr>
        <w:t>Where the</w:t>
      </w:r>
      <w:r w:rsidR="00AC6880" w:rsidRPr="003E7BE4">
        <w:rPr>
          <w:rFonts w:ascii="Arial" w:hAnsi="Arial" w:cs="Arial"/>
          <w:szCs w:val="22"/>
        </w:rPr>
        <w:t xml:space="preserve"> </w:t>
      </w:r>
      <w:r w:rsidR="00F83537" w:rsidRPr="00F83537">
        <w:rPr>
          <w:rFonts w:ascii="Arial" w:hAnsi="Arial" w:cs="Arial"/>
          <w:szCs w:val="22"/>
        </w:rPr>
        <w:t>Rental Agreement</w:t>
      </w:r>
      <w:r w:rsidR="00AC6880" w:rsidRPr="003E7BE4">
        <w:rPr>
          <w:rFonts w:ascii="Arial" w:hAnsi="Arial" w:cs="Arial"/>
          <w:szCs w:val="22"/>
        </w:rPr>
        <w:t xml:space="preserve"> is conditional upon the Supplier procuring a Contrac</w:t>
      </w:r>
      <w:r w:rsidR="00F83537" w:rsidRPr="00F83537">
        <w:rPr>
          <w:rFonts w:ascii="Arial" w:hAnsi="Arial" w:cs="Arial"/>
          <w:szCs w:val="22"/>
        </w:rPr>
        <w:t>t Guarantee pursuant to Clause [*</w:t>
      </w:r>
      <w:r>
        <w:rPr>
          <w:rFonts w:ascii="Arial" w:hAnsi="Arial" w:cs="Arial"/>
          <w:szCs w:val="22"/>
        </w:rPr>
        <w:t>2.5</w:t>
      </w:r>
      <w:r w:rsidR="00F83537" w:rsidRPr="00F83537">
        <w:rPr>
          <w:rFonts w:ascii="Arial" w:hAnsi="Arial" w:cs="Arial"/>
          <w:szCs w:val="22"/>
        </w:rPr>
        <w:t>*]</w:t>
      </w:r>
      <w:r w:rsidR="00AC6880" w:rsidRPr="003E7BE4">
        <w:rPr>
          <w:rFonts w:ascii="Arial" w:hAnsi="Arial" w:cs="Arial"/>
          <w:szCs w:val="22"/>
        </w:rPr>
        <w:t xml:space="preserve"> (Contract Guarantee), the </w:t>
      </w:r>
      <w:r w:rsidR="007D3D18">
        <w:rPr>
          <w:rFonts w:ascii="Arial" w:hAnsi="Arial" w:cs="Arial"/>
          <w:szCs w:val="22"/>
        </w:rPr>
        <w:t>Customer may terminate the</w:t>
      </w:r>
      <w:r w:rsidR="00AC6880" w:rsidRPr="003E7BE4">
        <w:rPr>
          <w:rFonts w:ascii="Arial" w:hAnsi="Arial" w:cs="Arial"/>
          <w:szCs w:val="22"/>
        </w:rPr>
        <w:t xml:space="preserve"> </w:t>
      </w:r>
      <w:r w:rsidR="00F83537" w:rsidRPr="00F83537">
        <w:rPr>
          <w:rFonts w:ascii="Arial" w:hAnsi="Arial" w:cs="Arial"/>
          <w:szCs w:val="22"/>
        </w:rPr>
        <w:t>Rental Agreement</w:t>
      </w:r>
      <w:r w:rsidR="004642FA">
        <w:rPr>
          <w:rFonts w:ascii="Arial" w:hAnsi="Arial" w:cs="Arial"/>
          <w:szCs w:val="22"/>
        </w:rPr>
        <w:t xml:space="preserve"> by issuing a termination n</w:t>
      </w:r>
      <w:r w:rsidR="00AC6880" w:rsidRPr="003E7BE4">
        <w:rPr>
          <w:rFonts w:ascii="Arial" w:hAnsi="Arial" w:cs="Arial"/>
          <w:szCs w:val="22"/>
        </w:rPr>
        <w:t>otice to the Supplier where:</w:t>
      </w:r>
    </w:p>
    <w:p w14:paraId="0039725B" w14:textId="77777777" w:rsidR="00AC6880" w:rsidRPr="003E7BE4" w:rsidRDefault="00AC6880" w:rsidP="005F2B2B">
      <w:pPr>
        <w:pStyle w:val="Heading3"/>
        <w:tabs>
          <w:tab w:val="clear" w:pos="3348"/>
          <w:tab w:val="num" w:pos="2213"/>
        </w:tabs>
        <w:ind w:left="2213"/>
        <w:rPr>
          <w:rFonts w:ascii="Arial" w:hAnsi="Arial" w:cs="Arial"/>
        </w:rPr>
      </w:pPr>
      <w:r w:rsidRPr="003E7BE4">
        <w:rPr>
          <w:rFonts w:ascii="Arial" w:hAnsi="Arial" w:cs="Arial"/>
        </w:rPr>
        <w:t xml:space="preserve">the Contract Guarantor withdraws the Contract Guarantee for any reason whatsoever; </w:t>
      </w:r>
    </w:p>
    <w:p w14:paraId="36E4BBE4" w14:textId="77777777" w:rsidR="00AC6880" w:rsidRPr="003E7BE4" w:rsidRDefault="00AC6880" w:rsidP="005F2B2B">
      <w:pPr>
        <w:pStyle w:val="Heading3"/>
        <w:tabs>
          <w:tab w:val="clear" w:pos="3348"/>
          <w:tab w:val="num" w:pos="2213"/>
        </w:tabs>
        <w:ind w:left="2213"/>
        <w:rPr>
          <w:rFonts w:ascii="Arial" w:hAnsi="Arial" w:cs="Arial"/>
        </w:rPr>
      </w:pPr>
      <w:r w:rsidRPr="003E7BE4">
        <w:rPr>
          <w:rFonts w:ascii="Arial" w:hAnsi="Arial" w:cs="Arial"/>
        </w:rPr>
        <w:t xml:space="preserve">the Contract Guarantor is in breach or anticipatory breach of the Contract Guarantee; </w:t>
      </w:r>
    </w:p>
    <w:p w14:paraId="0008E177" w14:textId="45BAC5C0" w:rsidR="00AC6880" w:rsidRPr="003E7BE4" w:rsidRDefault="00F83537" w:rsidP="005F2B2B">
      <w:pPr>
        <w:pStyle w:val="Heading3"/>
        <w:tabs>
          <w:tab w:val="clear" w:pos="3348"/>
          <w:tab w:val="num" w:pos="2213"/>
        </w:tabs>
        <w:ind w:left="2213"/>
        <w:rPr>
          <w:rFonts w:ascii="Arial" w:hAnsi="Arial" w:cs="Arial"/>
        </w:rPr>
      </w:pPr>
      <w:r w:rsidRPr="003E7BE4">
        <w:rPr>
          <w:rFonts w:ascii="Arial" w:hAnsi="Arial" w:cs="Arial"/>
        </w:rPr>
        <w:t xml:space="preserve">an </w:t>
      </w:r>
      <w:r w:rsidR="0054724A" w:rsidRPr="0054724A">
        <w:rPr>
          <w:rFonts w:ascii="Arial" w:hAnsi="Arial" w:cs="Arial"/>
        </w:rPr>
        <w:t>Insolvency E</w:t>
      </w:r>
      <w:r w:rsidR="00AC6880" w:rsidRPr="003E7BE4">
        <w:rPr>
          <w:rFonts w:ascii="Arial" w:hAnsi="Arial" w:cs="Arial"/>
        </w:rPr>
        <w:t>vent occurs in respect of the Contract Guarantor; or</w:t>
      </w:r>
    </w:p>
    <w:p w14:paraId="6FBE469A" w14:textId="77777777" w:rsidR="00AC6880" w:rsidRPr="003E7BE4" w:rsidRDefault="00AC6880" w:rsidP="005F2B2B">
      <w:pPr>
        <w:pStyle w:val="Heading3"/>
        <w:tabs>
          <w:tab w:val="clear" w:pos="3348"/>
          <w:tab w:val="num" w:pos="2213"/>
        </w:tabs>
        <w:ind w:left="2213"/>
        <w:rPr>
          <w:rFonts w:ascii="Arial" w:hAnsi="Arial" w:cs="Arial"/>
        </w:rPr>
      </w:pPr>
      <w:r w:rsidRPr="003E7BE4">
        <w:rPr>
          <w:rFonts w:ascii="Arial" w:hAnsi="Arial" w:cs="Arial"/>
        </w:rPr>
        <w:t>the Contract Guarantee becomes invalid or unenforceable for any reason whatsoever,</w:t>
      </w:r>
    </w:p>
    <w:p w14:paraId="71A780DF" w14:textId="12B2355E" w:rsidR="00AC6880" w:rsidRPr="003E7BE4" w:rsidRDefault="00AC6880" w:rsidP="005F2B2B">
      <w:pPr>
        <w:pStyle w:val="Heading3"/>
        <w:numPr>
          <w:ilvl w:val="0"/>
          <w:numId w:val="0"/>
        </w:numPr>
        <w:ind w:left="992"/>
        <w:rPr>
          <w:rFonts w:ascii="Arial" w:hAnsi="Arial" w:cs="Arial"/>
        </w:rPr>
      </w:pPr>
      <w:r w:rsidRPr="003E7BE4">
        <w:rPr>
          <w:rFonts w:ascii="Arial" w:hAnsi="Arial" w:cs="Arial"/>
        </w:rPr>
        <w:t>and</w:t>
      </w:r>
      <w:r w:rsidR="00D44FFC">
        <w:rPr>
          <w:rFonts w:ascii="Arial" w:hAnsi="Arial" w:cs="Arial"/>
        </w:rPr>
        <w:t>,</w:t>
      </w:r>
      <w:r w:rsidRPr="003E7BE4">
        <w:rPr>
          <w:rFonts w:ascii="Arial" w:hAnsi="Arial" w:cs="Arial"/>
        </w:rPr>
        <w:t xml:space="preserve"> in each case</w:t>
      </w:r>
      <w:r w:rsidR="00D44FFC">
        <w:rPr>
          <w:rFonts w:ascii="Arial" w:hAnsi="Arial" w:cs="Arial"/>
        </w:rPr>
        <w:t>,</w:t>
      </w:r>
      <w:r w:rsidRPr="003E7BE4">
        <w:rPr>
          <w:rFonts w:ascii="Arial" w:hAnsi="Arial" w:cs="Arial"/>
        </w:rPr>
        <w:t xml:space="preserve"> the Contract Guarantee (as applicable) is not replaced by an alternative guarantee agreement acceptable to the Customer; or</w:t>
      </w:r>
    </w:p>
    <w:p w14:paraId="64E80E67" w14:textId="00172C82" w:rsidR="00AC6880" w:rsidRPr="003E7BE4" w:rsidRDefault="00AC6880" w:rsidP="005F2B2B">
      <w:pPr>
        <w:pStyle w:val="Heading3"/>
        <w:tabs>
          <w:tab w:val="clear" w:pos="3348"/>
          <w:tab w:val="num" w:pos="2213"/>
        </w:tabs>
        <w:ind w:left="2213"/>
        <w:rPr>
          <w:rFonts w:ascii="Arial" w:hAnsi="Arial" w:cs="Arial"/>
          <w:i/>
          <w:szCs w:val="22"/>
        </w:rPr>
      </w:pPr>
      <w:r w:rsidRPr="003E7BE4">
        <w:rPr>
          <w:rFonts w:ascii="Arial" w:hAnsi="Arial" w:cs="Arial"/>
        </w:rPr>
        <w:t>the Supplier fails to provide the documentation required by</w:t>
      </w:r>
      <w:r w:rsidR="00F51253" w:rsidRPr="003E7BE4">
        <w:rPr>
          <w:rFonts w:ascii="Arial" w:hAnsi="Arial" w:cs="Arial"/>
        </w:rPr>
        <w:t xml:space="preserve"> </w:t>
      </w:r>
      <w:r w:rsidR="00F51253" w:rsidRPr="00C24FC6">
        <w:rPr>
          <w:rFonts w:ascii="Arial" w:hAnsi="Arial" w:cs="Arial"/>
        </w:rPr>
        <w:t>Clause [2.5.1</w:t>
      </w:r>
      <w:r w:rsidR="00F51253" w:rsidRPr="00F0364D">
        <w:rPr>
          <w:rFonts w:ascii="Arial" w:hAnsi="Arial" w:cs="Arial"/>
        </w:rPr>
        <w:t>] by</w:t>
      </w:r>
      <w:r w:rsidRPr="003E7BE4">
        <w:rPr>
          <w:rFonts w:ascii="Arial" w:hAnsi="Arial" w:cs="Arial"/>
        </w:rPr>
        <w:t xml:space="preserve"> </w:t>
      </w:r>
      <w:r w:rsidR="00F51253" w:rsidRPr="003E7BE4">
        <w:rPr>
          <w:rFonts w:ascii="Arial" w:hAnsi="Arial" w:cs="Arial"/>
        </w:rPr>
        <w:t xml:space="preserve">the date so specified by </w:t>
      </w:r>
      <w:r w:rsidR="001E5656" w:rsidRPr="003E7BE4">
        <w:rPr>
          <w:rFonts w:ascii="Arial" w:hAnsi="Arial" w:cs="Arial"/>
        </w:rPr>
        <w:t>the Customer.</w:t>
      </w:r>
    </w:p>
    <w:p w14:paraId="52B22F22" w14:textId="70AA82D5" w:rsidR="002D74EF" w:rsidRPr="003E7BE4" w:rsidRDefault="002D74EF" w:rsidP="002D74EF">
      <w:pPr>
        <w:pStyle w:val="Heading2"/>
        <w:rPr>
          <w:rFonts w:ascii="Arial" w:hAnsi="Arial" w:cs="Arial"/>
          <w:b/>
          <w:szCs w:val="22"/>
        </w:rPr>
      </w:pPr>
      <w:r w:rsidRPr="003E7BE4">
        <w:rPr>
          <w:rFonts w:ascii="Arial" w:hAnsi="Arial" w:cs="Arial"/>
          <w:b/>
          <w:szCs w:val="22"/>
        </w:rPr>
        <w:t>Termination in relation to Financial Standing</w:t>
      </w:r>
    </w:p>
    <w:p w14:paraId="18C70B30" w14:textId="6CE4863B" w:rsidR="002D74EF" w:rsidRPr="003E7BE4" w:rsidRDefault="007D3D18" w:rsidP="005F2B2B">
      <w:pPr>
        <w:pStyle w:val="Heading2"/>
        <w:numPr>
          <w:ilvl w:val="0"/>
          <w:numId w:val="0"/>
        </w:numPr>
        <w:ind w:left="862"/>
        <w:rPr>
          <w:rFonts w:ascii="Arial" w:hAnsi="Arial" w:cs="Arial"/>
          <w:szCs w:val="22"/>
        </w:rPr>
      </w:pPr>
      <w:r>
        <w:rPr>
          <w:rFonts w:ascii="Arial" w:hAnsi="Arial" w:cs="Arial"/>
          <w:szCs w:val="22"/>
        </w:rPr>
        <w:t>The Customer may terminate the Rental Agreement by issuing a termination n</w:t>
      </w:r>
      <w:r w:rsidR="002D74EF" w:rsidRPr="003E7BE4">
        <w:rPr>
          <w:rFonts w:ascii="Arial" w:hAnsi="Arial" w:cs="Arial"/>
          <w:szCs w:val="22"/>
        </w:rPr>
        <w:t xml:space="preserve">otice to the Supplier where in the reasonable opinion of the Customer there is a material detrimental change in the financial standing and/or the credit rating of the Supplier which: </w:t>
      </w:r>
    </w:p>
    <w:p w14:paraId="2704F021" w14:textId="732F07B1" w:rsidR="002D74EF" w:rsidRPr="003E7BE4" w:rsidRDefault="002D74EF" w:rsidP="005F2B2B">
      <w:pPr>
        <w:pStyle w:val="Heading3"/>
        <w:tabs>
          <w:tab w:val="clear" w:pos="3348"/>
          <w:tab w:val="num" w:pos="2213"/>
        </w:tabs>
        <w:ind w:left="2213"/>
        <w:rPr>
          <w:rFonts w:ascii="Arial" w:hAnsi="Arial" w:cs="Arial"/>
        </w:rPr>
      </w:pPr>
      <w:r w:rsidRPr="003E7BE4">
        <w:rPr>
          <w:rFonts w:ascii="Arial" w:hAnsi="Arial" w:cs="Arial"/>
        </w:rPr>
        <w:t>adversely impacts on the Supplier</w:t>
      </w:r>
      <w:r w:rsidR="002F761C" w:rsidRPr="003E7BE4">
        <w:rPr>
          <w:rFonts w:ascii="Arial" w:hAnsi="Arial" w:cs="Arial"/>
        </w:rPr>
        <w:t>’</w:t>
      </w:r>
      <w:r w:rsidRPr="003E7BE4">
        <w:rPr>
          <w:rFonts w:ascii="Arial" w:hAnsi="Arial" w:cs="Arial"/>
        </w:rPr>
        <w:t xml:space="preserve">s ability to supply the </w:t>
      </w:r>
      <w:r w:rsidR="00D46E74">
        <w:rPr>
          <w:rFonts w:ascii="Arial" w:hAnsi="Arial" w:cs="Arial"/>
        </w:rPr>
        <w:t>Generators</w:t>
      </w:r>
      <w:r w:rsidRPr="003E7BE4">
        <w:rPr>
          <w:rFonts w:ascii="Arial" w:hAnsi="Arial" w:cs="Arial"/>
        </w:rPr>
        <w:t xml:space="preserve"> and/or Services under</w:t>
      </w:r>
      <w:r w:rsidR="007D3D18" w:rsidRPr="003E7BE4">
        <w:rPr>
          <w:rFonts w:ascii="Arial" w:hAnsi="Arial" w:cs="Arial"/>
        </w:rPr>
        <w:t xml:space="preserve"> the Rental Agreement</w:t>
      </w:r>
      <w:r w:rsidRPr="003E7BE4">
        <w:rPr>
          <w:rFonts w:ascii="Arial" w:hAnsi="Arial" w:cs="Arial"/>
        </w:rPr>
        <w:t>; or</w:t>
      </w:r>
    </w:p>
    <w:p w14:paraId="037CE49B" w14:textId="79844A38" w:rsidR="002D74EF" w:rsidRPr="003E7BE4" w:rsidRDefault="002D74EF" w:rsidP="005F2B2B">
      <w:pPr>
        <w:pStyle w:val="Heading3"/>
        <w:tabs>
          <w:tab w:val="clear" w:pos="3348"/>
          <w:tab w:val="num" w:pos="2213"/>
        </w:tabs>
        <w:ind w:left="2213"/>
        <w:rPr>
          <w:rFonts w:ascii="Arial" w:hAnsi="Arial" w:cs="Arial"/>
        </w:rPr>
      </w:pPr>
      <w:r w:rsidRPr="003E7BE4">
        <w:rPr>
          <w:rFonts w:ascii="Arial" w:hAnsi="Arial" w:cs="Arial"/>
        </w:rPr>
        <w:lastRenderedPageBreak/>
        <w:t>could reasonably be expected to have an adverse impact on the Supp</w:t>
      </w:r>
      <w:r w:rsidR="00F51253" w:rsidRPr="00F51253">
        <w:rPr>
          <w:rFonts w:ascii="Arial" w:hAnsi="Arial" w:cs="Arial"/>
        </w:rPr>
        <w:t>liers ability to supply the Generator</w:t>
      </w:r>
      <w:r w:rsidRPr="003E7BE4">
        <w:rPr>
          <w:rFonts w:ascii="Arial" w:hAnsi="Arial" w:cs="Arial"/>
        </w:rPr>
        <w:t xml:space="preserve">s and/or Services under </w:t>
      </w:r>
      <w:r w:rsidR="007D3D18" w:rsidRPr="003E7BE4">
        <w:rPr>
          <w:rFonts w:ascii="Arial" w:hAnsi="Arial" w:cs="Arial"/>
        </w:rPr>
        <w:t>the Rental Agreement.</w:t>
      </w:r>
    </w:p>
    <w:p w14:paraId="0DAEA7E3" w14:textId="63202DE5" w:rsidR="002D74EF" w:rsidRPr="003E7BE4" w:rsidRDefault="002D74EF" w:rsidP="002D74EF">
      <w:pPr>
        <w:pStyle w:val="Heading2"/>
        <w:rPr>
          <w:rFonts w:ascii="Arial" w:hAnsi="Arial" w:cs="Arial"/>
          <w:b/>
          <w:szCs w:val="22"/>
        </w:rPr>
      </w:pPr>
      <w:r w:rsidRPr="003E7BE4">
        <w:rPr>
          <w:rFonts w:ascii="Arial" w:hAnsi="Arial" w:cs="Arial"/>
          <w:b/>
          <w:szCs w:val="22"/>
        </w:rPr>
        <w:t>Termination on Change of Control</w:t>
      </w:r>
    </w:p>
    <w:p w14:paraId="006B6664" w14:textId="573D8DBB" w:rsidR="002D74EF" w:rsidRPr="003E7BE4" w:rsidRDefault="002D74EF" w:rsidP="005F2B2B">
      <w:pPr>
        <w:pStyle w:val="Heading3"/>
        <w:tabs>
          <w:tab w:val="clear" w:pos="3348"/>
          <w:tab w:val="num" w:pos="1942"/>
        </w:tabs>
        <w:ind w:left="1942"/>
        <w:rPr>
          <w:rFonts w:ascii="Arial" w:hAnsi="Arial" w:cs="Arial"/>
        </w:rPr>
      </w:pPr>
      <w:r w:rsidRPr="003E7BE4">
        <w:rPr>
          <w:rFonts w:ascii="Arial" w:hAnsi="Arial" w:cs="Arial"/>
        </w:rPr>
        <w:t xml:space="preserve">The Supplier shall notify the Customer immediately in writing and as soon as the Supplier is aware (or ought reasonably to be aware) that it is anticipating, undergoing, undergoes or has undergone a Change of Control and provided such notification does not contravene any Law. </w:t>
      </w:r>
    </w:p>
    <w:p w14:paraId="3343C346" w14:textId="29412D72" w:rsidR="002D74EF" w:rsidRPr="003E7BE4" w:rsidRDefault="002D74EF" w:rsidP="005F2B2B">
      <w:pPr>
        <w:pStyle w:val="Heading3"/>
        <w:tabs>
          <w:tab w:val="clear" w:pos="3348"/>
          <w:tab w:val="num" w:pos="1942"/>
        </w:tabs>
        <w:ind w:left="1942"/>
        <w:rPr>
          <w:rFonts w:ascii="Arial" w:hAnsi="Arial" w:cs="Arial"/>
        </w:rPr>
      </w:pPr>
      <w:r w:rsidRPr="003E7BE4">
        <w:rPr>
          <w:rFonts w:ascii="Arial" w:hAnsi="Arial" w:cs="Arial"/>
        </w:rPr>
        <w:t xml:space="preserve">The Supplier shall ensure that any notification made pursuant to Clause </w:t>
      </w:r>
      <w:r w:rsidR="001E5656" w:rsidRPr="003E7BE4">
        <w:rPr>
          <w:rFonts w:ascii="Arial" w:hAnsi="Arial" w:cs="Arial"/>
        </w:rPr>
        <w:t>13.8</w:t>
      </w:r>
      <w:r w:rsidR="00DD1389" w:rsidRPr="003E7BE4">
        <w:rPr>
          <w:rFonts w:ascii="Arial" w:hAnsi="Arial" w:cs="Arial"/>
        </w:rPr>
        <w:t>.</w:t>
      </w:r>
      <w:r w:rsidR="006E2D3D">
        <w:rPr>
          <w:rFonts w:ascii="Arial" w:hAnsi="Arial" w:cs="Arial"/>
        </w:rPr>
        <w:t>1</w:t>
      </w:r>
      <w:r w:rsidR="00DD1389" w:rsidRPr="003E7BE4">
        <w:rPr>
          <w:rFonts w:ascii="Arial" w:hAnsi="Arial" w:cs="Arial"/>
        </w:rPr>
        <w:t xml:space="preserve"> </w:t>
      </w:r>
      <w:r w:rsidRPr="003E7BE4">
        <w:rPr>
          <w:rFonts w:ascii="Arial" w:hAnsi="Arial" w:cs="Arial"/>
        </w:rPr>
        <w:t>shall set out full details of the Change of Control including the circumstances suggesting and/or explaining the Change of Control.</w:t>
      </w:r>
    </w:p>
    <w:p w14:paraId="49A73011" w14:textId="791665A0" w:rsidR="002D74EF" w:rsidRPr="003E7BE4" w:rsidRDefault="002D74EF" w:rsidP="005F2B2B">
      <w:pPr>
        <w:pStyle w:val="Heading3"/>
        <w:tabs>
          <w:tab w:val="clear" w:pos="3348"/>
          <w:tab w:val="num" w:pos="1942"/>
        </w:tabs>
        <w:ind w:left="1942"/>
        <w:rPr>
          <w:rFonts w:ascii="Arial" w:hAnsi="Arial" w:cs="Arial"/>
        </w:rPr>
      </w:pPr>
      <w:r w:rsidRPr="003E7BE4">
        <w:rPr>
          <w:rFonts w:ascii="Arial" w:hAnsi="Arial" w:cs="Arial"/>
        </w:rPr>
        <w:t xml:space="preserve">The Customer may terminate </w:t>
      </w:r>
      <w:r w:rsidR="007D3D18" w:rsidRPr="003E7BE4">
        <w:rPr>
          <w:rFonts w:ascii="Arial" w:hAnsi="Arial" w:cs="Arial"/>
        </w:rPr>
        <w:t xml:space="preserve">the Rental Agreement </w:t>
      </w:r>
      <w:r w:rsidR="00DD1389" w:rsidRPr="003E7BE4">
        <w:rPr>
          <w:rFonts w:ascii="Arial" w:hAnsi="Arial" w:cs="Arial"/>
        </w:rPr>
        <w:t>by issuing a termination n</w:t>
      </w:r>
      <w:r w:rsidRPr="003E7BE4">
        <w:rPr>
          <w:rFonts w:ascii="Arial" w:hAnsi="Arial" w:cs="Arial"/>
        </w:rPr>
        <w:t>otice to the Supplier within six (6) Months of:</w:t>
      </w:r>
    </w:p>
    <w:p w14:paraId="2DEBE723" w14:textId="46D03652" w:rsidR="002D74EF" w:rsidRPr="003E7BE4" w:rsidRDefault="002D74EF" w:rsidP="005F2B2B">
      <w:pPr>
        <w:pStyle w:val="Heading4"/>
        <w:tabs>
          <w:tab w:val="clear" w:pos="3600"/>
          <w:tab w:val="num" w:pos="2194"/>
        </w:tabs>
        <w:ind w:left="2194"/>
        <w:rPr>
          <w:rFonts w:ascii="Arial" w:hAnsi="Arial" w:cs="Arial"/>
        </w:rPr>
      </w:pPr>
      <w:r w:rsidRPr="003E7BE4">
        <w:rPr>
          <w:rFonts w:ascii="Arial" w:hAnsi="Arial" w:cs="Arial"/>
        </w:rPr>
        <w:t>being notified in writing that a Change of Control is anticipated or in contemplation or has occurred; or</w:t>
      </w:r>
    </w:p>
    <w:p w14:paraId="4E0EFB89" w14:textId="6A7CDB6E" w:rsidR="002D74EF" w:rsidRPr="003E7BE4" w:rsidRDefault="002D74EF" w:rsidP="005F2B2B">
      <w:pPr>
        <w:pStyle w:val="Heading4"/>
        <w:tabs>
          <w:tab w:val="clear" w:pos="3600"/>
          <w:tab w:val="num" w:pos="2194"/>
        </w:tabs>
        <w:ind w:left="2194"/>
        <w:rPr>
          <w:rFonts w:ascii="Arial" w:hAnsi="Arial" w:cs="Arial"/>
        </w:rPr>
      </w:pPr>
      <w:r w:rsidRPr="003E7BE4">
        <w:rPr>
          <w:rFonts w:ascii="Arial" w:hAnsi="Arial" w:cs="Arial"/>
        </w:rPr>
        <w:t>where no notification has been made, the date that the Customer becomes aware that a Change of Control is anticipated or is in contemplation or has occurred,</w:t>
      </w:r>
    </w:p>
    <w:p w14:paraId="2FD49E19" w14:textId="6B459A77" w:rsidR="002D74EF" w:rsidRPr="003E7BE4" w:rsidRDefault="002D74EF" w:rsidP="005F2B2B">
      <w:pPr>
        <w:pStyle w:val="Heading3"/>
        <w:numPr>
          <w:ilvl w:val="0"/>
          <w:numId w:val="0"/>
        </w:numPr>
        <w:ind w:left="1801"/>
        <w:rPr>
          <w:rFonts w:ascii="Arial" w:hAnsi="Arial" w:cs="Arial"/>
        </w:rPr>
      </w:pPr>
      <w:r w:rsidRPr="003E7BE4">
        <w:rPr>
          <w:rFonts w:ascii="Arial" w:hAnsi="Arial" w:cs="Arial"/>
        </w:rPr>
        <w:t>but shall not be p</w:t>
      </w:r>
      <w:r w:rsidR="00DD1389" w:rsidRPr="003E7BE4">
        <w:rPr>
          <w:rFonts w:ascii="Arial" w:hAnsi="Arial" w:cs="Arial"/>
        </w:rPr>
        <w:t xml:space="preserve">ermitted to terminate where an </w:t>
      </w:r>
      <w:r w:rsidR="006E2D3D">
        <w:rPr>
          <w:rFonts w:ascii="Arial" w:hAnsi="Arial" w:cs="Arial"/>
        </w:rPr>
        <w:t>A</w:t>
      </w:r>
      <w:r w:rsidRPr="003E7BE4">
        <w:rPr>
          <w:rFonts w:ascii="Arial" w:hAnsi="Arial" w:cs="Arial"/>
        </w:rPr>
        <w:t>pproval</w:t>
      </w:r>
      <w:r w:rsidR="00DD1389" w:rsidRPr="003E7BE4">
        <w:rPr>
          <w:rFonts w:ascii="Arial" w:hAnsi="Arial" w:cs="Arial"/>
        </w:rPr>
        <w:t xml:space="preserve"> by the Customer</w:t>
      </w:r>
      <w:r w:rsidRPr="003E7BE4">
        <w:rPr>
          <w:rFonts w:ascii="Arial" w:hAnsi="Arial" w:cs="Arial"/>
        </w:rPr>
        <w:t xml:space="preserve"> was granted prior to the Change of Control. </w:t>
      </w:r>
    </w:p>
    <w:p w14:paraId="0AC1EB12" w14:textId="29C719C6" w:rsidR="002D74EF" w:rsidRPr="003E7BE4" w:rsidRDefault="002D74EF" w:rsidP="002D74EF">
      <w:pPr>
        <w:pStyle w:val="Heading2"/>
        <w:rPr>
          <w:rFonts w:ascii="Arial" w:hAnsi="Arial" w:cs="Arial"/>
          <w:b/>
          <w:szCs w:val="22"/>
        </w:rPr>
      </w:pPr>
      <w:r w:rsidRPr="003E7BE4">
        <w:rPr>
          <w:rFonts w:ascii="Arial" w:hAnsi="Arial" w:cs="Arial"/>
          <w:b/>
          <w:szCs w:val="22"/>
        </w:rPr>
        <w:t>Termination for breach of Regulations</w:t>
      </w:r>
    </w:p>
    <w:p w14:paraId="4C63B7AD" w14:textId="6BF690B3" w:rsidR="002D74EF" w:rsidRPr="003E7BE4" w:rsidRDefault="002D74EF" w:rsidP="005F2B2B">
      <w:pPr>
        <w:pStyle w:val="Heading2"/>
        <w:numPr>
          <w:ilvl w:val="0"/>
          <w:numId w:val="0"/>
        </w:numPr>
        <w:ind w:left="862"/>
        <w:rPr>
          <w:rFonts w:ascii="Arial" w:hAnsi="Arial" w:cs="Arial"/>
          <w:szCs w:val="22"/>
        </w:rPr>
      </w:pPr>
      <w:r w:rsidRPr="003E7BE4">
        <w:rPr>
          <w:rFonts w:ascii="Arial" w:hAnsi="Arial" w:cs="Arial"/>
          <w:szCs w:val="22"/>
        </w:rPr>
        <w:t xml:space="preserve">The Customer may terminate </w:t>
      </w:r>
      <w:r w:rsidR="00DD1389" w:rsidRPr="003E7BE4">
        <w:rPr>
          <w:rFonts w:ascii="Arial" w:hAnsi="Arial" w:cs="Arial"/>
          <w:szCs w:val="22"/>
        </w:rPr>
        <w:t>the Rental Agreement by issuing a termination n</w:t>
      </w:r>
      <w:r w:rsidRPr="003E7BE4">
        <w:rPr>
          <w:rFonts w:ascii="Arial" w:hAnsi="Arial" w:cs="Arial"/>
          <w:szCs w:val="22"/>
        </w:rPr>
        <w:t>otice to the Supplier on the occurrence of any of the statutory provisos contained in Regulation 73 (1) (a) to (c).</w:t>
      </w:r>
    </w:p>
    <w:p w14:paraId="0D477097" w14:textId="6843C46F" w:rsidR="002D74EF" w:rsidRPr="003E7BE4" w:rsidRDefault="002D74EF" w:rsidP="002D74EF">
      <w:pPr>
        <w:pStyle w:val="Heading2"/>
        <w:rPr>
          <w:rFonts w:ascii="Arial" w:hAnsi="Arial" w:cs="Arial"/>
          <w:b/>
          <w:szCs w:val="22"/>
        </w:rPr>
      </w:pPr>
      <w:r w:rsidRPr="003E7BE4">
        <w:rPr>
          <w:rFonts w:ascii="Arial" w:hAnsi="Arial" w:cs="Arial"/>
          <w:b/>
          <w:szCs w:val="22"/>
        </w:rPr>
        <w:t xml:space="preserve">Termination in </w:t>
      </w:r>
      <w:r w:rsidR="00D44FFC">
        <w:rPr>
          <w:rFonts w:ascii="Arial" w:hAnsi="Arial" w:cs="Arial"/>
          <w:b/>
          <w:szCs w:val="22"/>
        </w:rPr>
        <w:t>r</w:t>
      </w:r>
      <w:r w:rsidRPr="003E7BE4">
        <w:rPr>
          <w:rFonts w:ascii="Arial" w:hAnsi="Arial" w:cs="Arial"/>
          <w:b/>
          <w:szCs w:val="22"/>
        </w:rPr>
        <w:t xml:space="preserve">elation to DPS Agreement </w:t>
      </w:r>
    </w:p>
    <w:p w14:paraId="08B70349" w14:textId="340C5007" w:rsidR="002D74EF" w:rsidRPr="003E7BE4" w:rsidRDefault="00DD1389" w:rsidP="005F2B2B">
      <w:pPr>
        <w:pStyle w:val="Heading2"/>
        <w:numPr>
          <w:ilvl w:val="0"/>
          <w:numId w:val="0"/>
        </w:numPr>
        <w:ind w:left="862"/>
        <w:rPr>
          <w:rFonts w:ascii="Arial" w:hAnsi="Arial" w:cs="Arial"/>
          <w:szCs w:val="22"/>
        </w:rPr>
      </w:pPr>
      <w:r w:rsidRPr="003E7BE4">
        <w:rPr>
          <w:rFonts w:ascii="Arial" w:hAnsi="Arial" w:cs="Arial"/>
          <w:szCs w:val="22"/>
        </w:rPr>
        <w:t>The Customer may terminate the Rental Agreement</w:t>
      </w:r>
      <w:r w:rsidR="002D74EF" w:rsidRPr="003E7BE4">
        <w:rPr>
          <w:rFonts w:ascii="Arial" w:hAnsi="Arial" w:cs="Arial"/>
          <w:szCs w:val="22"/>
        </w:rPr>
        <w:t xml:space="preserve"> </w:t>
      </w:r>
      <w:r w:rsidRPr="003E7BE4">
        <w:rPr>
          <w:rFonts w:ascii="Arial" w:hAnsi="Arial" w:cs="Arial"/>
          <w:szCs w:val="22"/>
        </w:rPr>
        <w:t>by issuing a termination n</w:t>
      </w:r>
      <w:r w:rsidR="002D74EF" w:rsidRPr="003E7BE4">
        <w:rPr>
          <w:rFonts w:ascii="Arial" w:hAnsi="Arial" w:cs="Arial"/>
          <w:szCs w:val="22"/>
        </w:rPr>
        <w:t>otice to the Supplier if the DPS Agreement is terminated for any reason whatsoever.</w:t>
      </w:r>
    </w:p>
    <w:p w14:paraId="41650BD3" w14:textId="77777777" w:rsidR="003B1CB8" w:rsidRPr="003E7BE4" w:rsidRDefault="003B1CB8">
      <w:pPr>
        <w:pStyle w:val="Heading1"/>
        <w:rPr>
          <w:rFonts w:ascii="Arial" w:hAnsi="Arial" w:cs="Arial"/>
          <w:szCs w:val="22"/>
        </w:rPr>
      </w:pPr>
      <w:bookmarkStart w:id="147" w:name="_Toc519636698"/>
      <w:bookmarkStart w:id="148" w:name="_Toc519695044"/>
      <w:bookmarkStart w:id="149" w:name="_Ref275764324"/>
      <w:bookmarkStart w:id="150" w:name="_Toc519781604"/>
      <w:bookmarkEnd w:id="147"/>
      <w:bookmarkEnd w:id="148"/>
      <w:r w:rsidRPr="003E7BE4">
        <w:rPr>
          <w:rFonts w:ascii="Arial" w:hAnsi="Arial" w:cs="Arial"/>
          <w:szCs w:val="22"/>
        </w:rPr>
        <w:t>CONSEQUENCES OF EXPIRY OR TERMINATION</w:t>
      </w:r>
      <w:bookmarkEnd w:id="146"/>
      <w:bookmarkEnd w:id="149"/>
      <w:bookmarkEnd w:id="150"/>
    </w:p>
    <w:p w14:paraId="5C837F6F" w14:textId="43741300" w:rsidR="003B1CB8" w:rsidRPr="003E7BE4" w:rsidRDefault="00447B5B">
      <w:pPr>
        <w:pStyle w:val="Heading2"/>
        <w:keepNext/>
        <w:numPr>
          <w:ilvl w:val="0"/>
          <w:numId w:val="0"/>
        </w:numPr>
        <w:ind w:left="720"/>
        <w:rPr>
          <w:rFonts w:ascii="Arial" w:hAnsi="Arial" w:cs="Arial"/>
          <w:b/>
          <w:szCs w:val="22"/>
        </w:rPr>
      </w:pPr>
      <w:bookmarkStart w:id="151" w:name="_Ref256446914"/>
      <w:r w:rsidRPr="003E7BE4">
        <w:rPr>
          <w:rFonts w:ascii="Arial" w:hAnsi="Arial" w:cs="Arial"/>
          <w:b/>
          <w:szCs w:val="22"/>
        </w:rPr>
        <w:t>Payment for Early T</w:t>
      </w:r>
      <w:r w:rsidR="003B1CB8" w:rsidRPr="003E7BE4">
        <w:rPr>
          <w:rFonts w:ascii="Arial" w:hAnsi="Arial" w:cs="Arial"/>
          <w:b/>
          <w:szCs w:val="22"/>
        </w:rPr>
        <w:t>ermination</w:t>
      </w:r>
    </w:p>
    <w:p w14:paraId="3BBCAF20" w14:textId="77777777" w:rsidR="00501740" w:rsidRPr="003E7BE4" w:rsidRDefault="00501740" w:rsidP="009318B9">
      <w:pPr>
        <w:pStyle w:val="Heading2"/>
        <w:numPr>
          <w:ilvl w:val="0"/>
          <w:numId w:val="0"/>
        </w:numPr>
        <w:ind w:left="1997" w:hanging="720"/>
        <w:rPr>
          <w:rFonts w:ascii="Arial" w:hAnsi="Arial" w:cs="Arial"/>
          <w:szCs w:val="22"/>
        </w:rPr>
      </w:pPr>
    </w:p>
    <w:p w14:paraId="50972462" w14:textId="5A95A59B" w:rsidR="00501740" w:rsidRPr="003E7BE4" w:rsidRDefault="00501740" w:rsidP="009318B9">
      <w:pPr>
        <w:pStyle w:val="Heading2"/>
        <w:tabs>
          <w:tab w:val="num" w:pos="1418"/>
        </w:tabs>
        <w:ind w:left="1418" w:hanging="709"/>
        <w:rPr>
          <w:rFonts w:ascii="Arial" w:hAnsi="Arial" w:cs="Arial"/>
          <w:szCs w:val="22"/>
        </w:rPr>
      </w:pPr>
      <w:r w:rsidRPr="003E7BE4">
        <w:rPr>
          <w:rFonts w:ascii="Arial" w:hAnsi="Arial" w:cs="Arial"/>
          <w:szCs w:val="22"/>
        </w:rPr>
        <w:t>Upon termination of the Rental Agreement pursuant to Clause [13.1], any other repudiation of the Rental Agreement by the Customer which is accepted by the Supplier or pursuant to</w:t>
      </w:r>
      <w:r w:rsidR="00103FD3">
        <w:rPr>
          <w:rFonts w:ascii="Arial" w:hAnsi="Arial" w:cs="Arial"/>
          <w:szCs w:val="22"/>
        </w:rPr>
        <w:t xml:space="preserve"> Clause [*13.5*]</w:t>
      </w:r>
      <w:r w:rsidRPr="003E7BE4">
        <w:rPr>
          <w:rFonts w:ascii="Arial" w:hAnsi="Arial" w:cs="Arial"/>
          <w:szCs w:val="22"/>
        </w:rPr>
        <w:t>, without prejudice to any other rights or remedies of the Supplier, the Customer shall pay to the Supplier on demand a sum equal to the whole of the Rental Payments that would (but for the termination) have been payable if the Rental Agreement had continued from the date of such demand to the end of the Rental Period, less:</w:t>
      </w:r>
    </w:p>
    <w:p w14:paraId="515BA190" w14:textId="2D293EEA" w:rsidR="00501740" w:rsidRPr="003E7BE4" w:rsidRDefault="00501740">
      <w:pPr>
        <w:pStyle w:val="Heading3"/>
        <w:rPr>
          <w:rFonts w:ascii="Arial" w:hAnsi="Arial" w:cs="Arial"/>
        </w:rPr>
      </w:pPr>
      <w:r w:rsidRPr="003E7BE4">
        <w:rPr>
          <w:rFonts w:ascii="Arial" w:hAnsi="Arial" w:cs="Arial"/>
        </w:rPr>
        <w:lastRenderedPageBreak/>
        <w:t xml:space="preserve">a discount for accelerated payment at </w:t>
      </w:r>
      <w:r w:rsidR="005B7B4A" w:rsidRPr="003E7BE4">
        <w:rPr>
          <w:rFonts w:ascii="Arial" w:hAnsi="Arial" w:cs="Arial"/>
        </w:rPr>
        <w:t xml:space="preserve">5 (five) per cent or </w:t>
      </w:r>
      <w:r w:rsidRPr="003E7BE4">
        <w:rPr>
          <w:rFonts w:ascii="Arial" w:hAnsi="Arial" w:cs="Arial"/>
        </w:rPr>
        <w:t>the percentage rate set out in the payment schedule at Schedule 2</w:t>
      </w:r>
      <w:r w:rsidR="00C0240F" w:rsidRPr="003E7BE4">
        <w:rPr>
          <w:rFonts w:ascii="Arial" w:hAnsi="Arial" w:cs="Arial"/>
        </w:rPr>
        <w:t>,</w:t>
      </w:r>
      <w:r w:rsidR="005B7B4A" w:rsidRPr="003E7BE4">
        <w:rPr>
          <w:rFonts w:ascii="Arial" w:hAnsi="Arial" w:cs="Arial"/>
        </w:rPr>
        <w:t xml:space="preserve"> of the Rental Payments</w:t>
      </w:r>
      <w:r w:rsidR="00C0240F" w:rsidRPr="003E7BE4">
        <w:rPr>
          <w:rFonts w:ascii="Arial" w:hAnsi="Arial" w:cs="Arial"/>
        </w:rPr>
        <w:t>.</w:t>
      </w:r>
    </w:p>
    <w:p w14:paraId="4351E29C" w14:textId="424548D5" w:rsidR="00501740" w:rsidRPr="003E7BE4" w:rsidRDefault="00501740">
      <w:pPr>
        <w:pStyle w:val="Heading3"/>
        <w:rPr>
          <w:rFonts w:ascii="Arial" w:hAnsi="Arial" w:cs="Arial"/>
        </w:rPr>
      </w:pPr>
      <w:r w:rsidRPr="003E7BE4">
        <w:rPr>
          <w:rFonts w:ascii="Arial" w:hAnsi="Arial" w:cs="Arial"/>
        </w:rPr>
        <w:t>the Supplier’s reasonable assessment of the market value of the Generators on sale.</w:t>
      </w:r>
    </w:p>
    <w:p w14:paraId="0CBE7F60" w14:textId="1E2A571B"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The Supplier agrees that any payments made pursuant to Clause </w:t>
      </w:r>
      <w:r w:rsidR="0070435F" w:rsidRPr="003E7BE4">
        <w:rPr>
          <w:rFonts w:ascii="Arial" w:hAnsi="Arial" w:cs="Arial"/>
          <w:szCs w:val="22"/>
        </w:rPr>
        <w:t>1</w:t>
      </w:r>
      <w:r w:rsidR="00F947E6" w:rsidRPr="003E7BE4">
        <w:rPr>
          <w:rFonts w:ascii="Arial" w:hAnsi="Arial" w:cs="Arial"/>
          <w:szCs w:val="22"/>
        </w:rPr>
        <w:t>4</w:t>
      </w:r>
      <w:r w:rsidR="0070435F" w:rsidRPr="003E7BE4">
        <w:rPr>
          <w:rFonts w:ascii="Arial" w:hAnsi="Arial" w:cs="Arial"/>
          <w:szCs w:val="22"/>
        </w:rPr>
        <w:t>.1</w:t>
      </w:r>
      <w:r w:rsidRPr="003E7BE4">
        <w:rPr>
          <w:rFonts w:ascii="Arial" w:hAnsi="Arial" w:cs="Arial"/>
          <w:szCs w:val="22"/>
        </w:rPr>
        <w:t xml:space="preserve"> above shall be the Suppliers sole and exclusive remedy in respect of the termination which resulted in the payment of money as provided for in th</w:t>
      </w:r>
      <w:r w:rsidR="005B7B4A">
        <w:rPr>
          <w:rFonts w:ascii="Arial" w:hAnsi="Arial" w:cs="Arial"/>
          <w:szCs w:val="22"/>
        </w:rPr>
        <w:t xml:space="preserve">at </w:t>
      </w:r>
      <w:r w:rsidRPr="003E7BE4">
        <w:rPr>
          <w:rFonts w:ascii="Arial" w:hAnsi="Arial" w:cs="Arial"/>
          <w:szCs w:val="22"/>
        </w:rPr>
        <w:t>Clause.</w:t>
      </w:r>
    </w:p>
    <w:p w14:paraId="03293B01"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If termination is cause</w:t>
      </w:r>
      <w:r w:rsidR="003E2E5F" w:rsidRPr="003E7BE4">
        <w:rPr>
          <w:rFonts w:ascii="Arial" w:hAnsi="Arial" w:cs="Arial"/>
          <w:szCs w:val="22"/>
        </w:rPr>
        <w:t xml:space="preserve">d by the Customer's breach of the </w:t>
      </w:r>
      <w:r w:rsidR="005B79FF" w:rsidRPr="003E7BE4">
        <w:rPr>
          <w:rFonts w:ascii="Arial" w:hAnsi="Arial" w:cs="Arial"/>
          <w:szCs w:val="22"/>
        </w:rPr>
        <w:t xml:space="preserve">Rental Agreement </w:t>
      </w:r>
      <w:r w:rsidRPr="003E7BE4">
        <w:rPr>
          <w:rFonts w:ascii="Arial" w:hAnsi="Arial" w:cs="Arial"/>
          <w:szCs w:val="22"/>
        </w:rPr>
        <w:t>the Customer agrees that the amount payable above is intended to be a genuine pre</w:t>
      </w:r>
      <w:r w:rsidRPr="003E7BE4">
        <w:rPr>
          <w:rFonts w:ascii="Arial" w:hAnsi="Arial" w:cs="Arial"/>
          <w:szCs w:val="22"/>
        </w:rPr>
        <w:noBreakHyphen/>
        <w:t>estimate of the loss which the Supplier will have suffered as a result of such breach.</w:t>
      </w:r>
    </w:p>
    <w:p w14:paraId="5FC94085" w14:textId="7CBDFD2E"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Where the Customer terminates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under Clauses </w:t>
      </w:r>
      <w:r w:rsidRPr="003E7BE4">
        <w:rPr>
          <w:rFonts w:ascii="Arial" w:hAnsi="Arial" w:cs="Arial"/>
          <w:szCs w:val="22"/>
        </w:rPr>
        <w:fldChar w:fldCharType="begin"/>
      </w:r>
      <w:r w:rsidRPr="003E7BE4">
        <w:rPr>
          <w:rFonts w:ascii="Arial" w:hAnsi="Arial" w:cs="Arial"/>
          <w:szCs w:val="22"/>
        </w:rPr>
        <w:instrText xml:space="preserve"> REF _Ref272531579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87475D" w:rsidRPr="003E7BE4">
        <w:rPr>
          <w:rFonts w:ascii="Arial" w:hAnsi="Arial" w:cs="Arial"/>
          <w:szCs w:val="22"/>
        </w:rPr>
        <w:t>13.2</w:t>
      </w:r>
      <w:r w:rsidRPr="003E7BE4">
        <w:rPr>
          <w:rFonts w:ascii="Arial" w:hAnsi="Arial" w:cs="Arial"/>
          <w:szCs w:val="22"/>
        </w:rPr>
        <w:fldChar w:fldCharType="end"/>
      </w:r>
      <w:r w:rsidRPr="003E7BE4">
        <w:rPr>
          <w:rFonts w:ascii="Arial" w:hAnsi="Arial" w:cs="Arial"/>
          <w:szCs w:val="22"/>
        </w:rPr>
        <w:t xml:space="preserve">, </w:t>
      </w:r>
      <w:r w:rsidRPr="003E7BE4">
        <w:rPr>
          <w:rFonts w:ascii="Arial" w:hAnsi="Arial" w:cs="Arial"/>
          <w:szCs w:val="22"/>
        </w:rPr>
        <w:fldChar w:fldCharType="begin"/>
      </w:r>
      <w:r w:rsidRPr="003E7BE4">
        <w:rPr>
          <w:rFonts w:ascii="Arial" w:hAnsi="Arial" w:cs="Arial"/>
          <w:szCs w:val="22"/>
        </w:rPr>
        <w:instrText xml:space="preserve"> REF _Ref257233768 \r \h  \* MERGEFORMAT </w:instrText>
      </w:r>
      <w:r w:rsidRPr="003E7BE4">
        <w:rPr>
          <w:rFonts w:ascii="Arial" w:hAnsi="Arial" w:cs="Arial"/>
          <w:szCs w:val="22"/>
        </w:rPr>
      </w:r>
      <w:r w:rsidRPr="003E7BE4">
        <w:rPr>
          <w:rFonts w:ascii="Arial" w:hAnsi="Arial" w:cs="Arial"/>
          <w:szCs w:val="22"/>
        </w:rPr>
        <w:fldChar w:fldCharType="separate"/>
      </w:r>
      <w:r w:rsidR="00F947E6" w:rsidRPr="003E7BE4">
        <w:rPr>
          <w:rFonts w:ascii="Arial" w:hAnsi="Arial" w:cs="Arial"/>
          <w:szCs w:val="22"/>
        </w:rPr>
        <w:t>13.3</w:t>
      </w:r>
      <w:r w:rsidRPr="003E7BE4">
        <w:rPr>
          <w:rFonts w:ascii="Arial" w:hAnsi="Arial" w:cs="Arial"/>
          <w:szCs w:val="22"/>
        </w:rPr>
        <w:fldChar w:fldCharType="end"/>
      </w:r>
      <w:r w:rsidR="005B7B4A">
        <w:rPr>
          <w:rFonts w:ascii="Arial" w:hAnsi="Arial" w:cs="Arial"/>
          <w:szCs w:val="22"/>
        </w:rPr>
        <w:t xml:space="preserve">, </w:t>
      </w:r>
      <w:r w:rsidRPr="003E7BE4">
        <w:rPr>
          <w:rFonts w:ascii="Arial" w:hAnsi="Arial" w:cs="Arial"/>
          <w:szCs w:val="22"/>
        </w:rPr>
        <w:fldChar w:fldCharType="begin"/>
      </w:r>
      <w:r w:rsidRPr="003E7BE4">
        <w:rPr>
          <w:rFonts w:ascii="Arial" w:hAnsi="Arial" w:cs="Arial"/>
          <w:szCs w:val="22"/>
        </w:rPr>
        <w:instrText xml:space="preserve"> REF _Ref275348558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F947E6" w:rsidRPr="003E7BE4">
        <w:rPr>
          <w:rFonts w:ascii="Arial" w:hAnsi="Arial" w:cs="Arial"/>
          <w:szCs w:val="22"/>
        </w:rPr>
        <w:t>13.4</w:t>
      </w:r>
      <w:r w:rsidRPr="003E7BE4">
        <w:rPr>
          <w:rFonts w:ascii="Arial" w:hAnsi="Arial" w:cs="Arial"/>
          <w:szCs w:val="22"/>
        </w:rPr>
        <w:fldChar w:fldCharType="end"/>
      </w:r>
      <w:r w:rsidR="005B7B4A">
        <w:rPr>
          <w:rFonts w:ascii="Arial" w:hAnsi="Arial" w:cs="Arial"/>
          <w:szCs w:val="22"/>
        </w:rPr>
        <w:t>, [</w:t>
      </w:r>
      <w:r w:rsidR="001E5656">
        <w:rPr>
          <w:rFonts w:ascii="Arial" w:hAnsi="Arial" w:cs="Arial"/>
          <w:szCs w:val="22"/>
        </w:rPr>
        <w:t>13.5 to 13.10</w:t>
      </w:r>
      <w:r w:rsidR="005B7B4A">
        <w:rPr>
          <w:rFonts w:ascii="Arial" w:hAnsi="Arial" w:cs="Arial"/>
          <w:szCs w:val="22"/>
        </w:rPr>
        <w:t>]</w:t>
      </w:r>
      <w:r w:rsidRPr="003E7BE4">
        <w:rPr>
          <w:rFonts w:ascii="Arial" w:hAnsi="Arial" w:cs="Arial"/>
          <w:szCs w:val="22"/>
        </w:rPr>
        <w:t xml:space="preserve"> (Termination) and then makes other arrangements for the supply of the </w:t>
      </w:r>
      <w:r w:rsidR="00B11C92" w:rsidRPr="003E7BE4">
        <w:rPr>
          <w:rFonts w:ascii="Arial" w:hAnsi="Arial" w:cs="Arial"/>
          <w:szCs w:val="22"/>
        </w:rPr>
        <w:t>Generators</w:t>
      </w:r>
      <w:r w:rsidRPr="003E7BE4">
        <w:rPr>
          <w:rFonts w:ascii="Arial" w:hAnsi="Arial" w:cs="Arial"/>
          <w:szCs w:val="22"/>
        </w:rPr>
        <w:t xml:space="preserve"> and/or Services, the Customer may recover from the Supplier the cost reasonably incurred of making those other arrangements and any additional expenditure incurred by the Customer. The Customer shall take reasonable steps to mitigate such additional expenditure. Where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is terminated under Clauses </w:t>
      </w:r>
      <w:r w:rsidRPr="003E7BE4">
        <w:rPr>
          <w:rFonts w:ascii="Arial" w:hAnsi="Arial" w:cs="Arial"/>
          <w:szCs w:val="22"/>
        </w:rPr>
        <w:fldChar w:fldCharType="begin"/>
      </w:r>
      <w:r w:rsidRPr="003E7BE4">
        <w:rPr>
          <w:rFonts w:ascii="Arial" w:hAnsi="Arial" w:cs="Arial"/>
          <w:szCs w:val="22"/>
        </w:rPr>
        <w:instrText xml:space="preserve"> REF _Ref272531579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F947E6" w:rsidRPr="003E7BE4">
        <w:rPr>
          <w:rFonts w:ascii="Arial" w:hAnsi="Arial" w:cs="Arial"/>
          <w:szCs w:val="22"/>
        </w:rPr>
        <w:t>13.2</w:t>
      </w:r>
      <w:r w:rsidRPr="003E7BE4">
        <w:rPr>
          <w:rFonts w:ascii="Arial" w:hAnsi="Arial" w:cs="Arial"/>
          <w:szCs w:val="22"/>
        </w:rPr>
        <w:fldChar w:fldCharType="end"/>
      </w:r>
      <w:r w:rsidRPr="003E7BE4">
        <w:rPr>
          <w:rFonts w:ascii="Arial" w:hAnsi="Arial" w:cs="Arial"/>
          <w:szCs w:val="22"/>
        </w:rPr>
        <w:t xml:space="preserve">, </w:t>
      </w:r>
      <w:r w:rsidRPr="003E7BE4">
        <w:rPr>
          <w:rFonts w:ascii="Arial" w:hAnsi="Arial" w:cs="Arial"/>
          <w:szCs w:val="22"/>
        </w:rPr>
        <w:fldChar w:fldCharType="begin"/>
      </w:r>
      <w:r w:rsidRPr="003E7BE4">
        <w:rPr>
          <w:rFonts w:ascii="Arial" w:hAnsi="Arial" w:cs="Arial"/>
          <w:szCs w:val="22"/>
        </w:rPr>
        <w:instrText xml:space="preserve"> REF _Ref257233768 \r \h  \* MERGEFORMAT </w:instrText>
      </w:r>
      <w:r w:rsidRPr="003E7BE4">
        <w:rPr>
          <w:rFonts w:ascii="Arial" w:hAnsi="Arial" w:cs="Arial"/>
          <w:szCs w:val="22"/>
        </w:rPr>
      </w:r>
      <w:r w:rsidRPr="003E7BE4">
        <w:rPr>
          <w:rFonts w:ascii="Arial" w:hAnsi="Arial" w:cs="Arial"/>
          <w:szCs w:val="22"/>
        </w:rPr>
        <w:fldChar w:fldCharType="separate"/>
      </w:r>
      <w:r w:rsidR="00F947E6" w:rsidRPr="003E7BE4">
        <w:rPr>
          <w:rFonts w:ascii="Arial" w:hAnsi="Arial" w:cs="Arial"/>
          <w:szCs w:val="22"/>
        </w:rPr>
        <w:t>13.3</w:t>
      </w:r>
      <w:r w:rsidRPr="003E7BE4">
        <w:rPr>
          <w:rFonts w:ascii="Arial" w:hAnsi="Arial" w:cs="Arial"/>
          <w:szCs w:val="22"/>
        </w:rPr>
        <w:fldChar w:fldCharType="end"/>
      </w:r>
      <w:r w:rsidRPr="003E7BE4">
        <w:rPr>
          <w:rFonts w:ascii="Arial" w:hAnsi="Arial" w:cs="Arial"/>
          <w:szCs w:val="22"/>
        </w:rPr>
        <w:t xml:space="preserve"> or </w:t>
      </w:r>
      <w:r w:rsidRPr="003E7BE4">
        <w:rPr>
          <w:rFonts w:ascii="Arial" w:hAnsi="Arial" w:cs="Arial"/>
          <w:szCs w:val="22"/>
        </w:rPr>
        <w:fldChar w:fldCharType="begin"/>
      </w:r>
      <w:r w:rsidRPr="003E7BE4">
        <w:rPr>
          <w:rFonts w:ascii="Arial" w:hAnsi="Arial" w:cs="Arial"/>
          <w:szCs w:val="22"/>
        </w:rPr>
        <w:instrText xml:space="preserve"> REF _Ref275348558 \r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F947E6" w:rsidRPr="003E7BE4">
        <w:rPr>
          <w:rFonts w:ascii="Arial" w:hAnsi="Arial" w:cs="Arial"/>
          <w:szCs w:val="22"/>
        </w:rPr>
        <w:t>13.4</w:t>
      </w:r>
      <w:r w:rsidRPr="003E7BE4">
        <w:rPr>
          <w:rFonts w:ascii="Arial" w:hAnsi="Arial" w:cs="Arial"/>
          <w:szCs w:val="22"/>
        </w:rPr>
        <w:fldChar w:fldCharType="end"/>
      </w:r>
      <w:r w:rsidR="001E5656">
        <w:rPr>
          <w:rFonts w:ascii="Arial" w:hAnsi="Arial" w:cs="Arial"/>
          <w:szCs w:val="22"/>
        </w:rPr>
        <w:t>, [13.5 to 13.10</w:t>
      </w:r>
      <w:r w:rsidR="005B7B4A">
        <w:rPr>
          <w:rFonts w:ascii="Arial" w:hAnsi="Arial" w:cs="Arial"/>
          <w:szCs w:val="22"/>
        </w:rPr>
        <w:t>]</w:t>
      </w:r>
      <w:r w:rsidRPr="003E7BE4">
        <w:rPr>
          <w:rFonts w:ascii="Arial" w:hAnsi="Arial" w:cs="Arial"/>
          <w:szCs w:val="22"/>
        </w:rPr>
        <w:t xml:space="preserve"> (Termination), no further payments shall be payable by the Customer to the Supplier until the Customer has established the final cost of making those other arrangements.</w:t>
      </w:r>
      <w:bookmarkEnd w:id="151"/>
    </w:p>
    <w:p w14:paraId="46BD2022" w14:textId="77777777" w:rsidR="003B1CB8" w:rsidRPr="003E7BE4" w:rsidRDefault="003B1CB8">
      <w:pPr>
        <w:pStyle w:val="Heading2"/>
        <w:keepNext/>
        <w:tabs>
          <w:tab w:val="num" w:pos="1440"/>
        </w:tabs>
        <w:ind w:left="1440"/>
        <w:rPr>
          <w:rFonts w:ascii="Arial" w:hAnsi="Arial" w:cs="Arial"/>
          <w:szCs w:val="22"/>
        </w:rPr>
      </w:pPr>
      <w:r w:rsidRPr="003E7BE4">
        <w:rPr>
          <w:rFonts w:ascii="Arial" w:hAnsi="Arial" w:cs="Arial"/>
          <w:szCs w:val="22"/>
        </w:rPr>
        <w:t xml:space="preserve">Save as otherwise expressly provided in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p>
    <w:p w14:paraId="6086A5D2" w14:textId="77777777" w:rsidR="003B1CB8" w:rsidRPr="005F2B2B" w:rsidRDefault="003B1CB8" w:rsidP="00D44FFC">
      <w:pPr>
        <w:pStyle w:val="Heading3"/>
        <w:rPr>
          <w:rFonts w:ascii="Arial" w:hAnsi="Arial" w:cs="Arial"/>
        </w:rPr>
      </w:pPr>
      <w:r w:rsidRPr="005F2B2B">
        <w:rPr>
          <w:rFonts w:ascii="Arial" w:hAnsi="Arial" w:cs="Arial"/>
        </w:rPr>
        <w:t xml:space="preserve">termination or expiry of </w:t>
      </w:r>
      <w:r w:rsidR="00F75C75" w:rsidRPr="005F2B2B">
        <w:rPr>
          <w:rFonts w:ascii="Arial" w:hAnsi="Arial" w:cs="Arial"/>
        </w:rPr>
        <w:t xml:space="preserve">the </w:t>
      </w:r>
      <w:r w:rsidR="005B79FF" w:rsidRPr="005F2B2B">
        <w:rPr>
          <w:rFonts w:ascii="Arial" w:hAnsi="Arial" w:cs="Arial"/>
        </w:rPr>
        <w:t xml:space="preserve">Rental Agreement </w:t>
      </w:r>
      <w:r w:rsidRPr="005F2B2B">
        <w:rPr>
          <w:rFonts w:ascii="Arial" w:hAnsi="Arial" w:cs="Arial"/>
        </w:rPr>
        <w:t xml:space="preserve">shall be without prejudice to any rights, remedies or obligations accrued under the </w:t>
      </w:r>
      <w:r w:rsidR="005D3C7A" w:rsidRPr="005F2B2B">
        <w:rPr>
          <w:rFonts w:ascii="Arial" w:hAnsi="Arial" w:cs="Arial"/>
        </w:rPr>
        <w:t>Rental Agreement</w:t>
      </w:r>
      <w:r w:rsidR="00F947E6" w:rsidRPr="005F2B2B">
        <w:rPr>
          <w:rFonts w:ascii="Arial" w:hAnsi="Arial" w:cs="Arial"/>
        </w:rPr>
        <w:t xml:space="preserve"> </w:t>
      </w:r>
      <w:r w:rsidRPr="005F2B2B">
        <w:rPr>
          <w:rFonts w:ascii="Arial" w:hAnsi="Arial" w:cs="Arial"/>
        </w:rPr>
        <w:t xml:space="preserve">prior to termination or expiration and nothing in the </w:t>
      </w:r>
      <w:r w:rsidR="005D3C7A" w:rsidRPr="005F2B2B">
        <w:rPr>
          <w:rFonts w:ascii="Arial" w:hAnsi="Arial" w:cs="Arial"/>
        </w:rPr>
        <w:t>Rental Agreement</w:t>
      </w:r>
      <w:r w:rsidR="00F947E6" w:rsidRPr="005F2B2B">
        <w:rPr>
          <w:rFonts w:ascii="Arial" w:hAnsi="Arial" w:cs="Arial"/>
        </w:rPr>
        <w:t xml:space="preserve"> </w:t>
      </w:r>
      <w:r w:rsidRPr="005F2B2B">
        <w:rPr>
          <w:rFonts w:ascii="Arial" w:hAnsi="Arial" w:cs="Arial"/>
        </w:rPr>
        <w:t>shall prejudice the right of either Party to recover any amount outstanding at the time of such termination or expiry; and</w:t>
      </w:r>
    </w:p>
    <w:p w14:paraId="49ADD9D8" w14:textId="4978D7BD" w:rsidR="000E618A" w:rsidRPr="005F2B2B" w:rsidRDefault="003B1CB8">
      <w:pPr>
        <w:pStyle w:val="Heading3"/>
        <w:rPr>
          <w:rFonts w:ascii="Arial" w:hAnsi="Arial" w:cs="Arial"/>
        </w:rPr>
      </w:pPr>
      <w:r w:rsidRPr="005F2B2B">
        <w:rPr>
          <w:rFonts w:ascii="Arial" w:hAnsi="Arial" w:cs="Arial"/>
        </w:rPr>
        <w:t xml:space="preserve">termination of </w:t>
      </w:r>
      <w:r w:rsidR="00F75C75" w:rsidRPr="005F2B2B">
        <w:rPr>
          <w:rFonts w:ascii="Arial" w:hAnsi="Arial" w:cs="Arial"/>
        </w:rPr>
        <w:t xml:space="preserve">the </w:t>
      </w:r>
      <w:r w:rsidR="005B79FF" w:rsidRPr="005F2B2B">
        <w:rPr>
          <w:rFonts w:ascii="Arial" w:hAnsi="Arial" w:cs="Arial"/>
        </w:rPr>
        <w:t xml:space="preserve">Rental Agreement </w:t>
      </w:r>
      <w:r w:rsidRPr="005F2B2B">
        <w:rPr>
          <w:rFonts w:ascii="Arial" w:hAnsi="Arial" w:cs="Arial"/>
        </w:rPr>
        <w:t xml:space="preserve">shall not affect the continuing rights, remedies or obligations of the Customer or the Supplier under </w:t>
      </w:r>
      <w:r w:rsidR="007745E7" w:rsidRPr="005F2B2B">
        <w:rPr>
          <w:rFonts w:ascii="Arial" w:hAnsi="Arial" w:cs="Arial"/>
        </w:rPr>
        <w:t>[</w:t>
      </w:r>
      <w:r w:rsidRPr="005F2B2B">
        <w:rPr>
          <w:rFonts w:ascii="Arial" w:hAnsi="Arial" w:cs="Arial"/>
        </w:rPr>
        <w:t>Clauses: </w:t>
      </w:r>
      <w:r w:rsidRPr="005F2B2B">
        <w:rPr>
          <w:rFonts w:ascii="Arial" w:hAnsi="Arial" w:cs="Arial"/>
        </w:rPr>
        <w:fldChar w:fldCharType="begin"/>
      </w:r>
      <w:r w:rsidRPr="005F2B2B">
        <w:rPr>
          <w:rFonts w:ascii="Arial" w:hAnsi="Arial" w:cs="Arial"/>
        </w:rPr>
        <w:instrText xml:space="preserve"> REF _Ref274931180 \r \h </w:instrText>
      </w:r>
      <w:r w:rsidR="00F8572E" w:rsidRPr="005F2B2B">
        <w:rPr>
          <w:rFonts w:ascii="Arial" w:hAnsi="Arial" w:cs="Arial"/>
        </w:rPr>
        <w:instrText xml:space="preserve">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7.3</w:t>
      </w:r>
      <w:r w:rsidRPr="005F2B2B">
        <w:rPr>
          <w:rFonts w:ascii="Arial" w:hAnsi="Arial" w:cs="Arial"/>
        </w:rPr>
        <w:fldChar w:fldCharType="end"/>
      </w:r>
      <w:r w:rsidRPr="005F2B2B">
        <w:rPr>
          <w:rFonts w:ascii="Arial" w:hAnsi="Arial" w:cs="Arial"/>
        </w:rPr>
        <w:t xml:space="preserve"> (Payment and VAT), </w:t>
      </w:r>
      <w:r w:rsidRPr="005F2B2B">
        <w:rPr>
          <w:rFonts w:ascii="Arial" w:hAnsi="Arial" w:cs="Arial"/>
        </w:rPr>
        <w:fldChar w:fldCharType="begin"/>
      </w:r>
      <w:r w:rsidRPr="005F2B2B">
        <w:rPr>
          <w:rFonts w:ascii="Arial" w:hAnsi="Arial" w:cs="Arial"/>
        </w:rPr>
        <w:instrText xml:space="preserve"> REF _Ref256446416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7.4</w:t>
      </w:r>
      <w:r w:rsidRPr="005F2B2B">
        <w:rPr>
          <w:rFonts w:ascii="Arial" w:hAnsi="Arial" w:cs="Arial"/>
        </w:rPr>
        <w:fldChar w:fldCharType="end"/>
      </w:r>
      <w:r w:rsidRPr="005F2B2B">
        <w:rPr>
          <w:rFonts w:ascii="Arial" w:hAnsi="Arial" w:cs="Arial"/>
        </w:rPr>
        <w:t xml:space="preserve"> (Recovery of Sums Due), </w:t>
      </w:r>
      <w:r w:rsidRPr="005F2B2B">
        <w:rPr>
          <w:rFonts w:ascii="Arial" w:hAnsi="Arial" w:cs="Arial"/>
        </w:rPr>
        <w:fldChar w:fldCharType="begin"/>
      </w:r>
      <w:r w:rsidRPr="005F2B2B">
        <w:rPr>
          <w:rFonts w:ascii="Arial" w:hAnsi="Arial" w:cs="Arial"/>
        </w:rPr>
        <w:instrText xml:space="preserve"> REF _Ref256446090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8.4</w:t>
      </w:r>
      <w:r w:rsidRPr="005F2B2B">
        <w:rPr>
          <w:rFonts w:ascii="Arial" w:hAnsi="Arial" w:cs="Arial"/>
        </w:rPr>
        <w:fldChar w:fldCharType="end"/>
      </w:r>
      <w:r w:rsidRPr="005F2B2B">
        <w:rPr>
          <w:rFonts w:ascii="Arial" w:hAnsi="Arial" w:cs="Arial"/>
        </w:rPr>
        <w:t xml:space="preserve"> (Confidentiality), </w:t>
      </w:r>
      <w:r w:rsidRPr="005F2B2B">
        <w:rPr>
          <w:rFonts w:ascii="Arial" w:hAnsi="Arial" w:cs="Arial"/>
        </w:rPr>
        <w:fldChar w:fldCharType="begin"/>
      </w:r>
      <w:r w:rsidRPr="005F2B2B">
        <w:rPr>
          <w:rFonts w:ascii="Arial" w:hAnsi="Arial" w:cs="Arial"/>
        </w:rPr>
        <w:instrText xml:space="preserve"> REF _Ref256446159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8.5</w:t>
      </w:r>
      <w:r w:rsidRPr="005F2B2B">
        <w:rPr>
          <w:rFonts w:ascii="Arial" w:hAnsi="Arial" w:cs="Arial"/>
        </w:rPr>
        <w:fldChar w:fldCharType="end"/>
      </w:r>
      <w:r w:rsidRPr="005F2B2B">
        <w:rPr>
          <w:rFonts w:ascii="Arial" w:hAnsi="Arial" w:cs="Arial"/>
        </w:rPr>
        <w:t xml:space="preserve"> (Official Secrets Acts 1911 to 1989), </w:t>
      </w:r>
      <w:r w:rsidRPr="005F2B2B">
        <w:rPr>
          <w:rFonts w:ascii="Arial" w:hAnsi="Arial" w:cs="Arial"/>
        </w:rPr>
        <w:fldChar w:fldCharType="begin"/>
      </w:r>
      <w:r w:rsidRPr="005F2B2B">
        <w:rPr>
          <w:rFonts w:ascii="Arial" w:hAnsi="Arial" w:cs="Arial"/>
        </w:rPr>
        <w:instrText xml:space="preserve"> REF _Ref256446117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8.6</w:t>
      </w:r>
      <w:r w:rsidRPr="005F2B2B">
        <w:rPr>
          <w:rFonts w:ascii="Arial" w:hAnsi="Arial" w:cs="Arial"/>
        </w:rPr>
        <w:fldChar w:fldCharType="end"/>
      </w:r>
      <w:r w:rsidRPr="005F2B2B">
        <w:rPr>
          <w:rFonts w:ascii="Arial" w:hAnsi="Arial" w:cs="Arial"/>
        </w:rPr>
        <w:t xml:space="preserve"> (Freedom of Information), </w:t>
      </w:r>
      <w:r w:rsidRPr="005F2B2B">
        <w:rPr>
          <w:rFonts w:ascii="Arial" w:hAnsi="Arial" w:cs="Arial"/>
        </w:rPr>
        <w:fldChar w:fldCharType="begin"/>
      </w:r>
      <w:r w:rsidRPr="005F2B2B">
        <w:rPr>
          <w:rFonts w:ascii="Arial" w:hAnsi="Arial" w:cs="Arial"/>
        </w:rPr>
        <w:instrText xml:space="preserve"> REF _Ref256446774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9</w:t>
      </w:r>
      <w:r w:rsidRPr="005F2B2B">
        <w:rPr>
          <w:rFonts w:ascii="Arial" w:hAnsi="Arial" w:cs="Arial"/>
        </w:rPr>
        <w:fldChar w:fldCharType="end"/>
      </w:r>
      <w:r w:rsidRPr="005F2B2B">
        <w:rPr>
          <w:rFonts w:ascii="Arial" w:hAnsi="Arial" w:cs="Arial"/>
        </w:rPr>
        <w:t xml:space="preserve"> (Records and Audit Access), </w:t>
      </w:r>
      <w:r w:rsidRPr="005F2B2B">
        <w:rPr>
          <w:rFonts w:ascii="Arial" w:hAnsi="Arial" w:cs="Arial"/>
        </w:rPr>
        <w:fldChar w:fldCharType="begin"/>
      </w:r>
      <w:r w:rsidRPr="005F2B2B">
        <w:rPr>
          <w:rFonts w:ascii="Arial" w:hAnsi="Arial" w:cs="Arial"/>
        </w:rPr>
        <w:instrText xml:space="preserve"> REF _Ref275384318 \r \h </w:instrText>
      </w:r>
      <w:r w:rsidR="00F8572E" w:rsidRPr="005F2B2B">
        <w:rPr>
          <w:rFonts w:ascii="Arial" w:hAnsi="Arial" w:cs="Arial"/>
        </w:rPr>
        <w:instrText xml:space="preserve">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12</w:t>
      </w:r>
      <w:r w:rsidRPr="005F2B2B">
        <w:rPr>
          <w:rFonts w:ascii="Arial" w:hAnsi="Arial" w:cs="Arial"/>
        </w:rPr>
        <w:fldChar w:fldCharType="end"/>
      </w:r>
      <w:r w:rsidRPr="005F2B2B">
        <w:rPr>
          <w:rFonts w:ascii="Arial" w:hAnsi="Arial" w:cs="Arial"/>
        </w:rPr>
        <w:t xml:space="preserve"> (Insurance), </w:t>
      </w:r>
      <w:r w:rsidRPr="005F2B2B">
        <w:rPr>
          <w:rFonts w:ascii="Arial" w:hAnsi="Arial" w:cs="Arial"/>
        </w:rPr>
        <w:fldChar w:fldCharType="begin"/>
      </w:r>
      <w:r w:rsidRPr="005F2B2B">
        <w:rPr>
          <w:rFonts w:ascii="Arial" w:hAnsi="Arial" w:cs="Arial"/>
        </w:rPr>
        <w:instrText xml:space="preserve"> REF _Ref275764324 \r \h </w:instrText>
      </w:r>
      <w:r w:rsidR="00F8572E" w:rsidRPr="005F2B2B">
        <w:rPr>
          <w:rFonts w:ascii="Arial" w:hAnsi="Arial" w:cs="Arial"/>
        </w:rPr>
        <w:instrText xml:space="preserve">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14</w:t>
      </w:r>
      <w:r w:rsidRPr="005F2B2B">
        <w:rPr>
          <w:rFonts w:ascii="Arial" w:hAnsi="Arial" w:cs="Arial"/>
        </w:rPr>
        <w:fldChar w:fldCharType="end"/>
      </w:r>
      <w:r w:rsidRPr="005F2B2B">
        <w:rPr>
          <w:rFonts w:ascii="Arial" w:hAnsi="Arial" w:cs="Arial"/>
        </w:rPr>
        <w:t xml:space="preserve"> (Consequences of Expiry or Termination), </w:t>
      </w:r>
      <w:r w:rsidRPr="005F2B2B">
        <w:rPr>
          <w:rFonts w:ascii="Arial" w:hAnsi="Arial" w:cs="Arial"/>
        </w:rPr>
        <w:fldChar w:fldCharType="begin"/>
      </w:r>
      <w:r w:rsidRPr="005F2B2B">
        <w:rPr>
          <w:rFonts w:ascii="Arial" w:hAnsi="Arial" w:cs="Arial"/>
        </w:rPr>
        <w:instrText xml:space="preserve"> REF _Ref256446758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17</w:t>
      </w:r>
      <w:r w:rsidRPr="005F2B2B">
        <w:rPr>
          <w:rFonts w:ascii="Arial" w:hAnsi="Arial" w:cs="Arial"/>
        </w:rPr>
        <w:fldChar w:fldCharType="end"/>
      </w:r>
      <w:r w:rsidRPr="005F2B2B">
        <w:rPr>
          <w:rFonts w:ascii="Arial" w:hAnsi="Arial" w:cs="Arial"/>
        </w:rPr>
        <w:t xml:space="preserve"> (</w:t>
      </w:r>
      <w:r w:rsidR="00237275" w:rsidRPr="005F2B2B">
        <w:rPr>
          <w:rFonts w:ascii="Arial" w:hAnsi="Arial" w:cs="Arial"/>
        </w:rPr>
        <w:t>Prevention of Fraud and Bribery</w:t>
      </w:r>
      <w:r w:rsidRPr="005F2B2B">
        <w:rPr>
          <w:rFonts w:ascii="Arial" w:hAnsi="Arial" w:cs="Arial"/>
        </w:rPr>
        <w:t xml:space="preserve">), </w:t>
      </w:r>
      <w:r w:rsidRPr="005F2B2B">
        <w:rPr>
          <w:rFonts w:ascii="Arial" w:hAnsi="Arial" w:cs="Arial"/>
        </w:rPr>
        <w:fldChar w:fldCharType="begin"/>
      </w:r>
      <w:r w:rsidRPr="005F2B2B">
        <w:rPr>
          <w:rFonts w:ascii="Arial" w:hAnsi="Arial" w:cs="Arial"/>
        </w:rPr>
        <w:instrText xml:space="preserve"> REF _Ref256446790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23</w:t>
      </w:r>
      <w:r w:rsidRPr="005F2B2B">
        <w:rPr>
          <w:rFonts w:ascii="Arial" w:hAnsi="Arial" w:cs="Arial"/>
        </w:rPr>
        <w:fldChar w:fldCharType="end"/>
      </w:r>
      <w:r w:rsidRPr="005F2B2B">
        <w:rPr>
          <w:rFonts w:ascii="Arial" w:hAnsi="Arial" w:cs="Arial"/>
        </w:rPr>
        <w:t xml:space="preserve"> (Cumulative Remedies), </w:t>
      </w:r>
      <w:r w:rsidRPr="005F2B2B">
        <w:rPr>
          <w:rFonts w:ascii="Arial" w:hAnsi="Arial" w:cs="Arial"/>
        </w:rPr>
        <w:fldChar w:fldCharType="begin"/>
      </w:r>
      <w:r w:rsidRPr="005F2B2B">
        <w:rPr>
          <w:rFonts w:ascii="Arial" w:hAnsi="Arial" w:cs="Arial"/>
        </w:rPr>
        <w:instrText xml:space="preserve"> REF _Ref256446803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29</w:t>
      </w:r>
      <w:r w:rsidRPr="005F2B2B">
        <w:rPr>
          <w:rFonts w:ascii="Arial" w:hAnsi="Arial" w:cs="Arial"/>
        </w:rPr>
        <w:fldChar w:fldCharType="end"/>
      </w:r>
      <w:r w:rsidRPr="005F2B2B">
        <w:rPr>
          <w:rFonts w:ascii="Arial" w:hAnsi="Arial" w:cs="Arial"/>
        </w:rPr>
        <w:t xml:space="preserve"> (Conflicts of Interest) and </w:t>
      </w:r>
      <w:r w:rsidRPr="005F2B2B">
        <w:rPr>
          <w:rFonts w:ascii="Arial" w:hAnsi="Arial" w:cs="Arial"/>
        </w:rPr>
        <w:fldChar w:fldCharType="begin"/>
      </w:r>
      <w:r w:rsidRPr="005F2B2B">
        <w:rPr>
          <w:rFonts w:ascii="Arial" w:hAnsi="Arial" w:cs="Arial"/>
        </w:rPr>
        <w:instrText xml:space="preserve"> REF _Ref256446817 \w \h  \* MERGEFORMAT </w:instrText>
      </w:r>
      <w:r w:rsidRPr="005F2B2B">
        <w:rPr>
          <w:rFonts w:ascii="Arial" w:hAnsi="Arial" w:cs="Arial"/>
        </w:rPr>
      </w:r>
      <w:r w:rsidRPr="005F2B2B">
        <w:rPr>
          <w:rFonts w:ascii="Arial" w:hAnsi="Arial" w:cs="Arial"/>
        </w:rPr>
        <w:fldChar w:fldCharType="separate"/>
      </w:r>
      <w:r w:rsidR="00F947E6" w:rsidRPr="005F2B2B">
        <w:rPr>
          <w:rFonts w:ascii="Arial" w:hAnsi="Arial" w:cs="Arial"/>
        </w:rPr>
        <w:t>33</w:t>
      </w:r>
      <w:r w:rsidRPr="005F2B2B">
        <w:rPr>
          <w:rFonts w:ascii="Arial" w:hAnsi="Arial" w:cs="Arial"/>
        </w:rPr>
        <w:fldChar w:fldCharType="end"/>
      </w:r>
      <w:r w:rsidRPr="005F2B2B">
        <w:rPr>
          <w:rFonts w:ascii="Arial" w:hAnsi="Arial" w:cs="Arial"/>
        </w:rPr>
        <w:t xml:space="preserve"> (Disputes and Law)</w:t>
      </w:r>
      <w:r w:rsidR="007745E7" w:rsidRPr="005F2B2B">
        <w:rPr>
          <w:rFonts w:ascii="Arial" w:hAnsi="Arial" w:cs="Arial"/>
        </w:rPr>
        <w:t>]</w:t>
      </w:r>
      <w:r w:rsidR="0087475D" w:rsidRPr="005F2B2B">
        <w:rPr>
          <w:rFonts w:ascii="Arial" w:hAnsi="Arial" w:cs="Arial"/>
        </w:rPr>
        <w:t>.</w:t>
      </w:r>
    </w:p>
    <w:p w14:paraId="5D0AE1B3" w14:textId="3BF95523" w:rsidR="003B1CB8" w:rsidRPr="003E7BE4" w:rsidRDefault="003B1CB8">
      <w:pPr>
        <w:pStyle w:val="Heading1"/>
        <w:rPr>
          <w:rFonts w:ascii="Arial" w:hAnsi="Arial" w:cs="Arial"/>
          <w:szCs w:val="22"/>
        </w:rPr>
      </w:pPr>
      <w:bookmarkStart w:id="152" w:name="_Toc517809592"/>
      <w:bookmarkStart w:id="153" w:name="_Toc517809593"/>
      <w:bookmarkStart w:id="154" w:name="_Toc517809594"/>
      <w:bookmarkStart w:id="155" w:name="_Toc517809597"/>
      <w:bookmarkStart w:id="156" w:name="_Toc517809601"/>
      <w:bookmarkStart w:id="157" w:name="_Toc517809602"/>
      <w:bookmarkStart w:id="158" w:name="_Toc517809604"/>
      <w:bookmarkStart w:id="159" w:name="_Toc517809610"/>
      <w:bookmarkStart w:id="160" w:name="_Toc517809614"/>
      <w:bookmarkStart w:id="161" w:name="_Toc519781605"/>
      <w:bookmarkEnd w:id="152"/>
      <w:bookmarkEnd w:id="153"/>
      <w:bookmarkEnd w:id="154"/>
      <w:bookmarkEnd w:id="155"/>
      <w:bookmarkEnd w:id="156"/>
      <w:bookmarkEnd w:id="157"/>
      <w:bookmarkEnd w:id="158"/>
      <w:bookmarkEnd w:id="159"/>
      <w:bookmarkEnd w:id="160"/>
      <w:r w:rsidRPr="003E7BE4">
        <w:rPr>
          <w:rFonts w:ascii="Arial" w:hAnsi="Arial" w:cs="Arial"/>
          <w:szCs w:val="22"/>
        </w:rPr>
        <w:t>HEALTH AND SAFETY</w:t>
      </w:r>
      <w:bookmarkEnd w:id="161"/>
    </w:p>
    <w:p w14:paraId="6622522D" w14:textId="7B7A0A54" w:rsidR="00CE09C4" w:rsidRPr="00CE09C4" w:rsidRDefault="00CE09C4" w:rsidP="003E7BE4">
      <w:pPr>
        <w:pStyle w:val="Heading2"/>
        <w:tabs>
          <w:tab w:val="num" w:pos="1440"/>
        </w:tabs>
        <w:ind w:left="1440"/>
        <w:rPr>
          <w:rFonts w:ascii="Arial" w:hAnsi="Arial" w:cs="Arial"/>
          <w:szCs w:val="22"/>
        </w:rPr>
      </w:pPr>
      <w:r w:rsidRPr="00CE09C4">
        <w:rPr>
          <w:rFonts w:ascii="Arial" w:hAnsi="Arial" w:cs="Arial"/>
          <w:szCs w:val="22"/>
        </w:rPr>
        <w:t xml:space="preserve">The Supplier shall perform its obligations under </w:t>
      </w:r>
      <w:r>
        <w:rPr>
          <w:rFonts w:ascii="Arial" w:hAnsi="Arial" w:cs="Arial"/>
          <w:szCs w:val="22"/>
        </w:rPr>
        <w:t xml:space="preserve">the Rental Agreement </w:t>
      </w:r>
      <w:r w:rsidRPr="00CE09C4">
        <w:rPr>
          <w:rFonts w:ascii="Arial" w:hAnsi="Arial" w:cs="Arial"/>
          <w:szCs w:val="22"/>
        </w:rPr>
        <w:t>(including those in rela</w:t>
      </w:r>
      <w:r>
        <w:rPr>
          <w:rFonts w:ascii="Arial" w:hAnsi="Arial" w:cs="Arial"/>
          <w:szCs w:val="22"/>
        </w:rPr>
        <w:t>tion to the Generator</w:t>
      </w:r>
      <w:r w:rsidRPr="00CE09C4">
        <w:rPr>
          <w:rFonts w:ascii="Arial" w:hAnsi="Arial" w:cs="Arial"/>
          <w:szCs w:val="22"/>
        </w:rPr>
        <w:t>s and/or Services) in accordance with:</w:t>
      </w:r>
    </w:p>
    <w:p w14:paraId="4DB782B4" w14:textId="77777777" w:rsidR="00CE09C4" w:rsidRPr="00CE09C4" w:rsidRDefault="00CE09C4" w:rsidP="003E7BE4">
      <w:pPr>
        <w:pStyle w:val="Heading2"/>
        <w:numPr>
          <w:ilvl w:val="0"/>
          <w:numId w:val="0"/>
        </w:numPr>
        <w:ind w:left="1440"/>
        <w:rPr>
          <w:rFonts w:ascii="Arial" w:hAnsi="Arial" w:cs="Arial"/>
          <w:szCs w:val="22"/>
        </w:rPr>
      </w:pPr>
      <w:r w:rsidRPr="00CE09C4">
        <w:rPr>
          <w:rFonts w:ascii="Arial" w:hAnsi="Arial" w:cs="Arial"/>
          <w:szCs w:val="22"/>
        </w:rPr>
        <w:t>(a)</w:t>
      </w:r>
      <w:r w:rsidRPr="00CE09C4">
        <w:rPr>
          <w:rFonts w:ascii="Arial" w:hAnsi="Arial" w:cs="Arial"/>
          <w:szCs w:val="22"/>
        </w:rPr>
        <w:tab/>
        <w:t>all applicable Law regarding health and safety; and</w:t>
      </w:r>
    </w:p>
    <w:p w14:paraId="141E24FC" w14:textId="35460758" w:rsidR="00CE09C4" w:rsidRPr="00CE09C4" w:rsidRDefault="00CE09C4" w:rsidP="003E7BE4">
      <w:pPr>
        <w:pStyle w:val="Heading2"/>
        <w:numPr>
          <w:ilvl w:val="0"/>
          <w:numId w:val="0"/>
        </w:numPr>
        <w:ind w:left="2160" w:hanging="720"/>
        <w:rPr>
          <w:rFonts w:ascii="Arial" w:hAnsi="Arial" w:cs="Arial"/>
          <w:szCs w:val="22"/>
        </w:rPr>
      </w:pPr>
      <w:r w:rsidRPr="00CE09C4">
        <w:rPr>
          <w:rFonts w:ascii="Arial" w:hAnsi="Arial" w:cs="Arial"/>
          <w:szCs w:val="22"/>
        </w:rPr>
        <w:lastRenderedPageBreak/>
        <w:t>(b)</w:t>
      </w:r>
      <w:r w:rsidRPr="00CE09C4">
        <w:rPr>
          <w:rFonts w:ascii="Arial" w:hAnsi="Arial" w:cs="Arial"/>
          <w:szCs w:val="22"/>
        </w:rPr>
        <w:tab/>
        <w:t>the Customer’s health and safety policy (as provided to the Supplier from time to time) whilst at the</w:t>
      </w:r>
      <w:r>
        <w:rPr>
          <w:rFonts w:ascii="Arial" w:hAnsi="Arial" w:cs="Arial"/>
          <w:szCs w:val="22"/>
        </w:rPr>
        <w:t xml:space="preserve"> Delivery Place</w:t>
      </w:r>
      <w:r w:rsidRPr="00CE09C4">
        <w:rPr>
          <w:rFonts w:ascii="Arial" w:hAnsi="Arial" w:cs="Arial"/>
          <w:szCs w:val="22"/>
        </w:rPr>
        <w:t xml:space="preserve">. </w:t>
      </w:r>
    </w:p>
    <w:p w14:paraId="637D991B" w14:textId="4FEF6446" w:rsidR="00CE09C4" w:rsidRPr="00CE09C4" w:rsidRDefault="00CE09C4" w:rsidP="003E7BE4">
      <w:pPr>
        <w:pStyle w:val="Heading2"/>
        <w:tabs>
          <w:tab w:val="num" w:pos="1440"/>
        </w:tabs>
        <w:ind w:left="1440"/>
        <w:rPr>
          <w:rFonts w:ascii="Arial" w:hAnsi="Arial" w:cs="Arial"/>
          <w:szCs w:val="22"/>
        </w:rPr>
      </w:pPr>
      <w:r w:rsidRPr="00CE09C4">
        <w:rPr>
          <w:rFonts w:ascii="Arial" w:hAnsi="Arial" w:cs="Arial"/>
          <w:szCs w:val="22"/>
        </w:rPr>
        <w:t xml:space="preserve">Each Party shall promptly notify the other of as soon as possible of any health and safety incidents or material health and safety hazards at the </w:t>
      </w:r>
      <w:r>
        <w:rPr>
          <w:rFonts w:ascii="Arial" w:hAnsi="Arial" w:cs="Arial"/>
          <w:szCs w:val="22"/>
        </w:rPr>
        <w:t xml:space="preserve">Delivery Place </w:t>
      </w:r>
      <w:r w:rsidRPr="00CE09C4">
        <w:rPr>
          <w:rFonts w:ascii="Arial" w:hAnsi="Arial" w:cs="Arial"/>
          <w:szCs w:val="22"/>
        </w:rPr>
        <w:t xml:space="preserve">of which it becomes aware and which relate to or arise in connection with the performance of </w:t>
      </w:r>
      <w:r>
        <w:rPr>
          <w:rFonts w:ascii="Arial" w:hAnsi="Arial" w:cs="Arial"/>
          <w:szCs w:val="22"/>
        </w:rPr>
        <w:t>the Rental Agreement.</w:t>
      </w:r>
    </w:p>
    <w:p w14:paraId="20D0AB5B" w14:textId="4C3982BF" w:rsidR="00CE09C4" w:rsidRDefault="00CE09C4" w:rsidP="003E7BE4">
      <w:pPr>
        <w:pStyle w:val="Heading2"/>
        <w:tabs>
          <w:tab w:val="num" w:pos="1440"/>
        </w:tabs>
        <w:ind w:left="1440"/>
        <w:rPr>
          <w:rFonts w:ascii="Arial" w:hAnsi="Arial" w:cs="Arial"/>
          <w:szCs w:val="22"/>
        </w:rPr>
      </w:pPr>
      <w:r>
        <w:rPr>
          <w:rFonts w:ascii="Arial" w:hAnsi="Arial" w:cs="Arial"/>
          <w:szCs w:val="22"/>
        </w:rPr>
        <w:t>While at</w:t>
      </w:r>
      <w:r w:rsidRPr="00CE09C4">
        <w:rPr>
          <w:rFonts w:ascii="Arial" w:hAnsi="Arial" w:cs="Arial"/>
          <w:szCs w:val="22"/>
        </w:rPr>
        <w:t xml:space="preserve"> the</w:t>
      </w:r>
      <w:r>
        <w:rPr>
          <w:rFonts w:ascii="Arial" w:hAnsi="Arial" w:cs="Arial"/>
          <w:szCs w:val="22"/>
        </w:rPr>
        <w:t xml:space="preserve"> Delivery Place</w:t>
      </w:r>
      <w:r w:rsidRPr="00CE09C4">
        <w:rPr>
          <w:rFonts w:ascii="Arial" w:hAnsi="Arial" w:cs="Arial"/>
          <w:szCs w:val="22"/>
        </w:rPr>
        <w:t>, the Supplier shall comply with any health and safety measures implemented by the Customer in respect of S</w:t>
      </w:r>
      <w:r>
        <w:rPr>
          <w:rFonts w:ascii="Arial" w:hAnsi="Arial" w:cs="Arial"/>
          <w:szCs w:val="22"/>
        </w:rPr>
        <w:t>taff</w:t>
      </w:r>
      <w:r w:rsidRPr="00CE09C4">
        <w:rPr>
          <w:rFonts w:ascii="Arial" w:hAnsi="Arial" w:cs="Arial"/>
          <w:szCs w:val="22"/>
        </w:rPr>
        <w:t xml:space="preserve"> and other persons working there and any instructions from the Customer on any necessary associated safety measures.</w:t>
      </w:r>
    </w:p>
    <w:p w14:paraId="6670C77F" w14:textId="1EC9EF95"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The Supplier shall comply with the requirements o</w:t>
      </w:r>
      <w:r w:rsidR="000B5ED9" w:rsidRPr="003E7BE4">
        <w:rPr>
          <w:rFonts w:ascii="Arial" w:hAnsi="Arial" w:cs="Arial"/>
          <w:szCs w:val="22"/>
        </w:rPr>
        <w:t xml:space="preserve">f the Health and Safety at Work </w:t>
      </w:r>
      <w:r w:rsidRPr="003E7BE4">
        <w:rPr>
          <w:rFonts w:ascii="Arial" w:hAnsi="Arial" w:cs="Arial"/>
          <w:szCs w:val="22"/>
        </w:rPr>
        <w:t>Act 1974</w:t>
      </w:r>
      <w:r w:rsidR="0077375D">
        <w:rPr>
          <w:rFonts w:ascii="Arial" w:hAnsi="Arial" w:cs="Arial"/>
          <w:szCs w:val="22"/>
        </w:rPr>
        <w:t xml:space="preserve">, all applicable Law relating to health and </w:t>
      </w:r>
      <w:r w:rsidR="001C50C2">
        <w:rPr>
          <w:rFonts w:ascii="Arial" w:hAnsi="Arial" w:cs="Arial"/>
          <w:szCs w:val="22"/>
        </w:rPr>
        <w:t>safety</w:t>
      </w:r>
      <w:r w:rsidRPr="003E7BE4">
        <w:rPr>
          <w:rFonts w:ascii="Arial" w:hAnsi="Arial" w:cs="Arial"/>
          <w:szCs w:val="22"/>
        </w:rPr>
        <w:t xml:space="preserve"> and any other acts, orders, regulations and codes of practice relating to health and safety, which may apply to Staff and other persons working at the Delivery Place in the supply of the Services under the </w:t>
      </w:r>
      <w:r w:rsidR="00E72E17" w:rsidRPr="003E7BE4">
        <w:rPr>
          <w:rFonts w:ascii="Arial" w:hAnsi="Arial" w:cs="Arial"/>
          <w:szCs w:val="22"/>
        </w:rPr>
        <w:t>Rental Agreement</w:t>
      </w:r>
      <w:r w:rsidRPr="003E7BE4">
        <w:rPr>
          <w:rFonts w:ascii="Arial" w:hAnsi="Arial" w:cs="Arial"/>
          <w:szCs w:val="22"/>
        </w:rPr>
        <w:t>.</w:t>
      </w:r>
    </w:p>
    <w:p w14:paraId="0FA2445B" w14:textId="5AAB5959"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The Supplier shall ensure that its health and safety policy statement (as required by the Health and Safety at Work</w:t>
      </w:r>
      <w:r w:rsidR="000B5ED9" w:rsidRPr="003E7BE4">
        <w:rPr>
          <w:rFonts w:ascii="Arial" w:hAnsi="Arial" w:cs="Arial"/>
          <w:szCs w:val="22"/>
        </w:rPr>
        <w:t xml:space="preserve"> </w:t>
      </w:r>
      <w:r w:rsidRPr="003E7BE4">
        <w:rPr>
          <w:rFonts w:ascii="Arial" w:hAnsi="Arial" w:cs="Arial"/>
          <w:szCs w:val="22"/>
        </w:rPr>
        <w:t>Act 1974) is made available to the Customer on request.</w:t>
      </w:r>
      <w:r w:rsidR="005E756F" w:rsidRPr="003E7BE4">
        <w:rPr>
          <w:rFonts w:ascii="Arial" w:hAnsi="Arial" w:cs="Arial"/>
          <w:szCs w:val="22"/>
        </w:rPr>
        <w:t xml:space="preserve"> </w:t>
      </w:r>
    </w:p>
    <w:p w14:paraId="5F251C24" w14:textId="7A8F8FA8" w:rsidR="003B1CB8" w:rsidRPr="003E7BE4" w:rsidRDefault="003B1CB8">
      <w:pPr>
        <w:pStyle w:val="Heading1"/>
        <w:rPr>
          <w:rFonts w:ascii="Arial" w:hAnsi="Arial" w:cs="Arial"/>
          <w:szCs w:val="22"/>
        </w:rPr>
      </w:pPr>
      <w:bookmarkStart w:id="162" w:name="_Toc519781606"/>
      <w:r w:rsidRPr="003E7BE4">
        <w:rPr>
          <w:rFonts w:ascii="Arial" w:hAnsi="Arial" w:cs="Arial"/>
          <w:szCs w:val="22"/>
        </w:rPr>
        <w:t>ENVIRONMENTAL REQUIREMENTS</w:t>
      </w:r>
      <w:bookmarkEnd w:id="162"/>
    </w:p>
    <w:p w14:paraId="2DB57D0D" w14:textId="461A36EE" w:rsidR="003B1CB8" w:rsidRPr="003E7BE4" w:rsidRDefault="003B1CB8" w:rsidP="003E7BE4">
      <w:pPr>
        <w:pStyle w:val="Heading2"/>
        <w:tabs>
          <w:tab w:val="num" w:pos="1440"/>
        </w:tabs>
        <w:ind w:left="1440"/>
        <w:rPr>
          <w:rFonts w:ascii="Arial" w:hAnsi="Arial" w:cs="Arial"/>
          <w:szCs w:val="22"/>
        </w:rPr>
      </w:pPr>
      <w:r w:rsidRPr="003E7BE4">
        <w:rPr>
          <w:rFonts w:ascii="Arial" w:hAnsi="Arial" w:cs="Arial"/>
          <w:szCs w:val="22"/>
        </w:rPr>
        <w:t xml:space="preserve">The Supplier shall perform its obligations under the </w:t>
      </w:r>
      <w:r w:rsidR="005D3C7A" w:rsidRPr="003E7BE4">
        <w:rPr>
          <w:rFonts w:ascii="Arial" w:hAnsi="Arial" w:cs="Arial"/>
          <w:szCs w:val="22"/>
        </w:rPr>
        <w:t>Rental Agreement</w:t>
      </w:r>
      <w:r w:rsidR="00FC2838" w:rsidRPr="003E7BE4">
        <w:rPr>
          <w:rFonts w:ascii="Arial" w:hAnsi="Arial" w:cs="Arial"/>
          <w:szCs w:val="22"/>
        </w:rPr>
        <w:t xml:space="preserve"> </w:t>
      </w:r>
      <w:r w:rsidRPr="003E7BE4">
        <w:rPr>
          <w:rFonts w:ascii="Arial" w:hAnsi="Arial" w:cs="Arial"/>
          <w:szCs w:val="22"/>
        </w:rPr>
        <w:t>in accordance with the Customer's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14:paraId="35375B2E" w14:textId="165A2B27" w:rsidR="009007D3" w:rsidRPr="003E7BE4" w:rsidRDefault="009007D3" w:rsidP="003E7BE4">
      <w:pPr>
        <w:pStyle w:val="Heading2"/>
        <w:tabs>
          <w:tab w:val="num" w:pos="1440"/>
        </w:tabs>
        <w:ind w:left="1440"/>
        <w:rPr>
          <w:rFonts w:ascii="Arial" w:hAnsi="Arial" w:cs="Arial"/>
          <w:szCs w:val="22"/>
        </w:rPr>
      </w:pPr>
      <w:r w:rsidRPr="003E7BE4">
        <w:rPr>
          <w:rFonts w:ascii="Arial" w:hAnsi="Arial" w:cs="Arial"/>
          <w:szCs w:val="22"/>
        </w:rPr>
        <w:t>The Customer shall</w:t>
      </w:r>
      <w:r w:rsidR="00B2230C" w:rsidRPr="003E7BE4">
        <w:rPr>
          <w:rFonts w:ascii="Arial" w:hAnsi="Arial" w:cs="Arial"/>
          <w:szCs w:val="22"/>
        </w:rPr>
        <w:t xml:space="preserve"> provide a copy of its written environmental p</w:t>
      </w:r>
      <w:r w:rsidRPr="003E7BE4">
        <w:rPr>
          <w:rFonts w:ascii="Arial" w:hAnsi="Arial" w:cs="Arial"/>
          <w:szCs w:val="22"/>
        </w:rPr>
        <w:t>olicy (if any) to the Supplier upon the Supplier</w:t>
      </w:r>
      <w:r w:rsidR="00D44FFC">
        <w:rPr>
          <w:rFonts w:ascii="Arial" w:hAnsi="Arial" w:cs="Arial"/>
          <w:szCs w:val="22"/>
        </w:rPr>
        <w:t>’</w:t>
      </w:r>
      <w:r w:rsidRPr="003E7BE4">
        <w:rPr>
          <w:rFonts w:ascii="Arial" w:hAnsi="Arial" w:cs="Arial"/>
          <w:szCs w:val="22"/>
        </w:rPr>
        <w:t>s written request.</w:t>
      </w:r>
    </w:p>
    <w:p w14:paraId="61DFCCC8" w14:textId="77777777" w:rsidR="009007D3" w:rsidRPr="003E7BE4" w:rsidRDefault="009007D3">
      <w:pPr>
        <w:pStyle w:val="Heading2"/>
        <w:numPr>
          <w:ilvl w:val="0"/>
          <w:numId w:val="0"/>
        </w:numPr>
        <w:ind w:left="720"/>
        <w:rPr>
          <w:rFonts w:ascii="Arial" w:hAnsi="Arial" w:cs="Arial"/>
          <w:szCs w:val="22"/>
        </w:rPr>
      </w:pPr>
    </w:p>
    <w:p w14:paraId="268B2BBF" w14:textId="76BA3015" w:rsidR="003B1CB8" w:rsidRPr="003E7BE4" w:rsidRDefault="003B1CB8">
      <w:pPr>
        <w:pStyle w:val="Heading1"/>
        <w:rPr>
          <w:rFonts w:ascii="Arial" w:hAnsi="Arial" w:cs="Arial"/>
          <w:szCs w:val="22"/>
        </w:rPr>
      </w:pPr>
      <w:bookmarkStart w:id="163" w:name="_Ref256446758"/>
      <w:bookmarkStart w:id="164" w:name="_Ref256447374"/>
      <w:bookmarkStart w:id="165" w:name="_Toc519781607"/>
      <w:r w:rsidRPr="003E7BE4">
        <w:rPr>
          <w:rFonts w:ascii="Arial" w:hAnsi="Arial" w:cs="Arial"/>
          <w:szCs w:val="22"/>
        </w:rPr>
        <w:t xml:space="preserve">Prevention of </w:t>
      </w:r>
      <w:r w:rsidR="004B68D1">
        <w:rPr>
          <w:rFonts w:ascii="Arial" w:hAnsi="Arial" w:cs="Arial"/>
          <w:szCs w:val="22"/>
        </w:rPr>
        <w:t>fraud and bribery</w:t>
      </w:r>
      <w:bookmarkEnd w:id="163"/>
      <w:bookmarkEnd w:id="164"/>
      <w:bookmarkEnd w:id="165"/>
    </w:p>
    <w:p w14:paraId="2D7CEF8B" w14:textId="450DCAD0" w:rsidR="002007D7" w:rsidRPr="003E7BE4" w:rsidRDefault="002007D7" w:rsidP="002007D7">
      <w:pPr>
        <w:pStyle w:val="Heading2"/>
        <w:rPr>
          <w:rFonts w:ascii="Arial" w:hAnsi="Arial" w:cs="Arial"/>
        </w:rPr>
      </w:pPr>
      <w:r w:rsidRPr="003E7BE4">
        <w:rPr>
          <w:rFonts w:ascii="Arial" w:hAnsi="Arial" w:cs="Arial"/>
        </w:rPr>
        <w:t>The Supplier represents and warrants that neither it, nor to the best of its knowledge any S</w:t>
      </w:r>
      <w:r w:rsidR="007D67D8">
        <w:rPr>
          <w:rFonts w:ascii="Arial" w:hAnsi="Arial" w:cs="Arial"/>
        </w:rPr>
        <w:t>taff</w:t>
      </w:r>
      <w:r w:rsidRPr="003E7BE4">
        <w:rPr>
          <w:rFonts w:ascii="Arial" w:hAnsi="Arial" w:cs="Arial"/>
        </w:rPr>
        <w:t>, have a</w:t>
      </w:r>
      <w:r w:rsidR="00147A21" w:rsidRPr="00147A21">
        <w:rPr>
          <w:rFonts w:ascii="Arial" w:hAnsi="Arial" w:cs="Arial"/>
        </w:rPr>
        <w:t xml:space="preserve">t any time prior to the Rental </w:t>
      </w:r>
      <w:r w:rsidRPr="003E7BE4">
        <w:rPr>
          <w:rFonts w:ascii="Arial" w:hAnsi="Arial" w:cs="Arial"/>
        </w:rPr>
        <w:t xml:space="preserve">Commencement Date: </w:t>
      </w:r>
    </w:p>
    <w:p w14:paraId="2CFE6144" w14:textId="77777777" w:rsidR="002007D7" w:rsidRPr="003E7BE4" w:rsidRDefault="002007D7" w:rsidP="002007D7">
      <w:pPr>
        <w:pStyle w:val="Heading3"/>
        <w:rPr>
          <w:rFonts w:ascii="Arial" w:hAnsi="Arial" w:cs="Arial"/>
        </w:rPr>
      </w:pPr>
      <w:r w:rsidRPr="003E7BE4">
        <w:rPr>
          <w:rFonts w:ascii="Arial" w:hAnsi="Arial" w:cs="Arial"/>
        </w:rPr>
        <w:t xml:space="preserve">committed a Prohibited Act or been formally notified that it is subject to an investigation or prosecution which relates to an alleged Prohibited Act; and/or </w:t>
      </w:r>
    </w:p>
    <w:p w14:paraId="35E64944" w14:textId="77777777" w:rsidR="002007D7" w:rsidRPr="003E7BE4" w:rsidRDefault="002007D7" w:rsidP="002007D7">
      <w:pPr>
        <w:pStyle w:val="Heading3"/>
        <w:rPr>
          <w:rFonts w:ascii="Arial" w:hAnsi="Arial" w:cs="Arial"/>
        </w:rPr>
      </w:pPr>
      <w:r w:rsidRPr="003E7BE4">
        <w:rPr>
          <w:rFonts w:ascii="Arial" w:hAnsi="Arial" w:cs="Arial"/>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5E958E31" w14:textId="30CB511A" w:rsidR="002007D7" w:rsidRPr="003E7BE4" w:rsidRDefault="002007D7" w:rsidP="002007D7">
      <w:pPr>
        <w:pStyle w:val="Heading2"/>
        <w:rPr>
          <w:rFonts w:ascii="Arial" w:hAnsi="Arial" w:cs="Arial"/>
        </w:rPr>
      </w:pPr>
      <w:r w:rsidRPr="003E7BE4">
        <w:rPr>
          <w:rFonts w:ascii="Arial" w:hAnsi="Arial" w:cs="Arial"/>
        </w:rPr>
        <w:t>The Suppli</w:t>
      </w:r>
      <w:r w:rsidR="00147A21" w:rsidRPr="00147A21">
        <w:rPr>
          <w:rFonts w:ascii="Arial" w:hAnsi="Arial" w:cs="Arial"/>
        </w:rPr>
        <w:t>er shall not during the</w:t>
      </w:r>
      <w:r w:rsidR="00147A21">
        <w:rPr>
          <w:rFonts w:ascii="Arial" w:hAnsi="Arial" w:cs="Arial"/>
        </w:rPr>
        <w:t xml:space="preserve"> Re</w:t>
      </w:r>
      <w:r w:rsidR="00147A21" w:rsidRPr="00147A21">
        <w:rPr>
          <w:rFonts w:ascii="Arial" w:hAnsi="Arial" w:cs="Arial"/>
        </w:rPr>
        <w:t>ntal</w:t>
      </w:r>
      <w:r w:rsidRPr="003E7BE4">
        <w:rPr>
          <w:rFonts w:ascii="Arial" w:hAnsi="Arial" w:cs="Arial"/>
        </w:rPr>
        <w:t xml:space="preserve"> Period:</w:t>
      </w:r>
    </w:p>
    <w:p w14:paraId="2A7CDB7F" w14:textId="77777777" w:rsidR="002007D7" w:rsidRPr="003E7BE4" w:rsidRDefault="002007D7" w:rsidP="002007D7">
      <w:pPr>
        <w:pStyle w:val="Heading3"/>
        <w:rPr>
          <w:rFonts w:ascii="Arial" w:hAnsi="Arial" w:cs="Arial"/>
        </w:rPr>
      </w:pPr>
      <w:r w:rsidRPr="003E7BE4">
        <w:rPr>
          <w:rFonts w:ascii="Arial" w:hAnsi="Arial" w:cs="Arial"/>
        </w:rPr>
        <w:lastRenderedPageBreak/>
        <w:t>commit a Prohibited Act; and/or</w:t>
      </w:r>
    </w:p>
    <w:p w14:paraId="12FD6DFB" w14:textId="77777777" w:rsidR="002007D7" w:rsidRPr="003E7BE4" w:rsidRDefault="002007D7" w:rsidP="002007D7">
      <w:pPr>
        <w:pStyle w:val="Heading3"/>
        <w:rPr>
          <w:rFonts w:ascii="Arial" w:hAnsi="Arial" w:cs="Arial"/>
        </w:rPr>
      </w:pPr>
      <w:r w:rsidRPr="003E7BE4">
        <w:rPr>
          <w:rFonts w:ascii="Arial" w:hAnsi="Arial" w:cs="Arial"/>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1F70FDAB" w14:textId="6A6833B2" w:rsidR="002007D7" w:rsidRPr="003E7BE4" w:rsidRDefault="002007D7" w:rsidP="002007D7">
      <w:pPr>
        <w:pStyle w:val="Heading2"/>
        <w:rPr>
          <w:rFonts w:ascii="Arial" w:hAnsi="Arial" w:cs="Arial"/>
        </w:rPr>
      </w:pPr>
      <w:bookmarkStart w:id="166" w:name="_Ref360700258"/>
      <w:r w:rsidRPr="003E7BE4">
        <w:rPr>
          <w:rFonts w:ascii="Arial" w:hAnsi="Arial" w:cs="Arial"/>
        </w:rPr>
        <w:t>The Su</w:t>
      </w:r>
      <w:r w:rsidR="00147A21" w:rsidRPr="00147A21">
        <w:rPr>
          <w:rFonts w:ascii="Arial" w:hAnsi="Arial" w:cs="Arial"/>
        </w:rPr>
        <w:t>pplier shall during the R</w:t>
      </w:r>
      <w:r w:rsidR="00147A21">
        <w:rPr>
          <w:rFonts w:ascii="Arial" w:hAnsi="Arial" w:cs="Arial"/>
        </w:rPr>
        <w:t>ental</w:t>
      </w:r>
      <w:r w:rsidRPr="003E7BE4">
        <w:rPr>
          <w:rFonts w:ascii="Arial" w:hAnsi="Arial" w:cs="Arial"/>
        </w:rPr>
        <w:t xml:space="preserve"> Period:</w:t>
      </w:r>
      <w:bookmarkEnd w:id="166"/>
    </w:p>
    <w:p w14:paraId="4CC04789" w14:textId="77777777" w:rsidR="002007D7" w:rsidRPr="003E7BE4" w:rsidRDefault="002007D7" w:rsidP="002007D7">
      <w:pPr>
        <w:pStyle w:val="Heading3"/>
        <w:rPr>
          <w:rFonts w:ascii="Arial" w:hAnsi="Arial" w:cs="Arial"/>
        </w:rPr>
      </w:pPr>
      <w:bookmarkStart w:id="167" w:name="_Ref360700061"/>
      <w:r w:rsidRPr="003E7BE4">
        <w:rPr>
          <w:rFonts w:ascii="Arial" w:hAnsi="Arial" w:cs="Arial"/>
        </w:rPr>
        <w:t>establish, maintain and enforce, and require that its Sub-Contractors establish, maintain and enforce, policies and procedures which are adequate to ensure compliance with the Relevant Requirements and prevent the occurrence of a Prohibited Act;</w:t>
      </w:r>
      <w:bookmarkEnd w:id="167"/>
      <w:r w:rsidRPr="003E7BE4">
        <w:rPr>
          <w:rFonts w:ascii="Arial" w:hAnsi="Arial" w:cs="Arial"/>
        </w:rPr>
        <w:t xml:space="preserve"> </w:t>
      </w:r>
    </w:p>
    <w:p w14:paraId="07853860" w14:textId="0DB15DC3" w:rsidR="002007D7" w:rsidRPr="003E7BE4" w:rsidRDefault="002007D7" w:rsidP="002007D7">
      <w:pPr>
        <w:pStyle w:val="Heading3"/>
        <w:rPr>
          <w:rFonts w:ascii="Arial" w:hAnsi="Arial" w:cs="Arial"/>
        </w:rPr>
      </w:pPr>
      <w:r w:rsidRPr="003E7BE4">
        <w:rPr>
          <w:rFonts w:ascii="Arial" w:hAnsi="Arial" w:cs="Arial"/>
        </w:rPr>
        <w:t>keep appropriate records of its compliance with its obligations under Clause </w:t>
      </w:r>
      <w:r w:rsidR="00144549">
        <w:rPr>
          <w:rFonts w:ascii="Arial" w:hAnsi="Arial" w:cs="Arial"/>
        </w:rPr>
        <w:t>[17.3.1]</w:t>
      </w:r>
      <w:r w:rsidRPr="003E7BE4">
        <w:rPr>
          <w:rFonts w:ascii="Arial" w:hAnsi="Arial" w:cs="Arial"/>
        </w:rPr>
        <w:t xml:space="preserve"> and make such records available to the Customer on request;</w:t>
      </w:r>
    </w:p>
    <w:p w14:paraId="1CD07A0B" w14:textId="28B407C4" w:rsidR="002007D7" w:rsidRPr="003E7BE4" w:rsidRDefault="002007D7" w:rsidP="002007D7">
      <w:pPr>
        <w:pStyle w:val="Heading3"/>
        <w:rPr>
          <w:rFonts w:ascii="Arial" w:hAnsi="Arial" w:cs="Arial"/>
        </w:rPr>
      </w:pPr>
      <w:r w:rsidRPr="003E7BE4">
        <w:rPr>
          <w:rFonts w:ascii="Arial" w:hAnsi="Arial" w:cs="Arial"/>
        </w:rPr>
        <w:t xml:space="preserve">if so required by the Customer, within twenty (20) Working Days of the </w:t>
      </w:r>
      <w:r w:rsidR="00144549">
        <w:rPr>
          <w:rFonts w:ascii="Arial" w:hAnsi="Arial" w:cs="Arial"/>
        </w:rPr>
        <w:t xml:space="preserve">Rental </w:t>
      </w:r>
      <w:r w:rsidRPr="003E7BE4">
        <w:rPr>
          <w:rFonts w:ascii="Arial" w:hAnsi="Arial" w:cs="Arial"/>
        </w:rPr>
        <w:t>Commencement Date, and annually thereafter, certify to the Customer in writing that the Supplier and all persons associated with it or its Sub-Contractors or other pe</w:t>
      </w:r>
      <w:r w:rsidR="00B853D9">
        <w:rPr>
          <w:rFonts w:ascii="Arial" w:hAnsi="Arial" w:cs="Arial"/>
        </w:rPr>
        <w:t>rsons who are supplying the Generator</w:t>
      </w:r>
      <w:r w:rsidRPr="003E7BE4">
        <w:rPr>
          <w:rFonts w:ascii="Arial" w:hAnsi="Arial" w:cs="Arial"/>
        </w:rPr>
        <w:t xml:space="preserve">s and/or </w:t>
      </w:r>
      <w:r w:rsidR="00144549">
        <w:rPr>
          <w:rFonts w:ascii="Arial" w:hAnsi="Arial" w:cs="Arial"/>
        </w:rPr>
        <w:t>Services in connection with the</w:t>
      </w:r>
      <w:r w:rsidRPr="003E7BE4">
        <w:rPr>
          <w:rFonts w:ascii="Arial" w:hAnsi="Arial" w:cs="Arial"/>
        </w:rPr>
        <w:t xml:space="preserve"> </w:t>
      </w:r>
      <w:r w:rsidR="00144549">
        <w:rPr>
          <w:rFonts w:ascii="Arial" w:hAnsi="Arial" w:cs="Arial"/>
        </w:rPr>
        <w:t>Rental Agreement</w:t>
      </w:r>
      <w:r w:rsidRPr="003E7BE4">
        <w:rPr>
          <w:rFonts w:ascii="Arial" w:hAnsi="Arial" w:cs="Arial"/>
        </w:rPr>
        <w:t xml:space="preserve"> are compliant with the Relevant Requirements. The Supplier shall provide such supporting evidence of compliance as the Customer may reasonably request; and</w:t>
      </w:r>
    </w:p>
    <w:p w14:paraId="04E6B032" w14:textId="09AC8592" w:rsidR="002007D7" w:rsidRPr="003E7BE4" w:rsidRDefault="002007D7" w:rsidP="002007D7">
      <w:pPr>
        <w:pStyle w:val="Heading3"/>
        <w:rPr>
          <w:rFonts w:ascii="Arial" w:hAnsi="Arial" w:cs="Arial"/>
        </w:rPr>
      </w:pPr>
      <w:r w:rsidRPr="003E7BE4">
        <w:rPr>
          <w:rFonts w:ascii="Arial" w:hAnsi="Arial" w:cs="Arial"/>
        </w:rPr>
        <w:t>have, maintain and where appropriate enforce an anti-bribery policy (which shall be disclosed to the Customer on request) to prevent it and any S</w:t>
      </w:r>
      <w:r w:rsidR="007D67D8">
        <w:rPr>
          <w:rFonts w:ascii="Arial" w:hAnsi="Arial" w:cs="Arial"/>
        </w:rPr>
        <w:t xml:space="preserve">taff </w:t>
      </w:r>
      <w:r w:rsidRPr="003E7BE4">
        <w:rPr>
          <w:rFonts w:ascii="Arial" w:hAnsi="Arial" w:cs="Arial"/>
        </w:rPr>
        <w:t>or any person acting on the Suppliers behalf from committing a Prohibited Act.</w:t>
      </w:r>
    </w:p>
    <w:p w14:paraId="21022A7C" w14:textId="288EE24B" w:rsidR="002007D7" w:rsidRPr="003E7BE4" w:rsidRDefault="002007D7" w:rsidP="002007D7">
      <w:pPr>
        <w:pStyle w:val="Heading2"/>
        <w:rPr>
          <w:rFonts w:ascii="Arial" w:hAnsi="Arial" w:cs="Arial"/>
        </w:rPr>
      </w:pPr>
      <w:bookmarkStart w:id="168" w:name="_Ref360700181"/>
      <w:r w:rsidRPr="003E7BE4">
        <w:rPr>
          <w:rFonts w:ascii="Arial" w:hAnsi="Arial" w:cs="Arial"/>
        </w:rPr>
        <w:t>The Supplier shall immediately notify the Customer in writing if it becomes aware of any breach of Clause</w:t>
      </w:r>
      <w:r w:rsidR="00144549">
        <w:rPr>
          <w:rFonts w:ascii="Arial" w:hAnsi="Arial" w:cs="Arial"/>
        </w:rPr>
        <w:t xml:space="preserve"> [17.1]</w:t>
      </w:r>
      <w:r w:rsidRPr="003E7BE4">
        <w:rPr>
          <w:rFonts w:ascii="Arial" w:hAnsi="Arial" w:cs="Arial"/>
        </w:rPr>
        <w:t>, or has reason to believe that it has or any of the S</w:t>
      </w:r>
      <w:r w:rsidR="007D67D8">
        <w:rPr>
          <w:rFonts w:ascii="Arial" w:hAnsi="Arial" w:cs="Arial"/>
        </w:rPr>
        <w:t xml:space="preserve">taff </w:t>
      </w:r>
      <w:r w:rsidRPr="003E7BE4">
        <w:rPr>
          <w:rFonts w:ascii="Arial" w:hAnsi="Arial" w:cs="Arial"/>
        </w:rPr>
        <w:t>have:</w:t>
      </w:r>
      <w:bookmarkEnd w:id="168"/>
    </w:p>
    <w:p w14:paraId="6B2492FD" w14:textId="77777777" w:rsidR="002007D7" w:rsidRPr="003E7BE4" w:rsidRDefault="002007D7" w:rsidP="002007D7">
      <w:pPr>
        <w:pStyle w:val="Heading3"/>
        <w:rPr>
          <w:rFonts w:ascii="Arial" w:hAnsi="Arial" w:cs="Arial"/>
        </w:rPr>
      </w:pPr>
      <w:r w:rsidRPr="003E7BE4">
        <w:rPr>
          <w:rFonts w:ascii="Arial" w:hAnsi="Arial" w:cs="Arial"/>
        </w:rPr>
        <w:t>been subject to an investigation or prosecution which relates to an alleged Prohibited Act;</w:t>
      </w:r>
    </w:p>
    <w:p w14:paraId="7527D9BC" w14:textId="77777777" w:rsidR="002007D7" w:rsidRPr="003E7BE4" w:rsidRDefault="002007D7" w:rsidP="002007D7">
      <w:pPr>
        <w:pStyle w:val="Heading3"/>
        <w:rPr>
          <w:rFonts w:ascii="Arial" w:hAnsi="Arial" w:cs="Arial"/>
        </w:rPr>
      </w:pPr>
      <w:r w:rsidRPr="003E7BE4">
        <w:rPr>
          <w:rFonts w:ascii="Arial" w:hAnsi="Arial" w:cs="Arial"/>
        </w:rPr>
        <w:t>been listed by any government department or agency as being debarred, suspended, proposed for suspension or debarment, or otherwise ineligible for participation in government procurement programmes or contracts on the grounds of a Prohibited Act; and/or</w:t>
      </w:r>
    </w:p>
    <w:p w14:paraId="14D8FBCF" w14:textId="16F09451" w:rsidR="002007D7" w:rsidRPr="003E7BE4" w:rsidRDefault="002007D7" w:rsidP="002007D7">
      <w:pPr>
        <w:pStyle w:val="Heading3"/>
        <w:rPr>
          <w:rFonts w:ascii="Arial" w:hAnsi="Arial" w:cs="Arial"/>
        </w:rPr>
      </w:pPr>
      <w:r w:rsidRPr="003E7BE4">
        <w:rPr>
          <w:rFonts w:ascii="Arial" w:hAnsi="Arial" w:cs="Arial"/>
        </w:rPr>
        <w:t>received a request or demand for any undue financial or other advantage of any kind in connect</w:t>
      </w:r>
      <w:r w:rsidR="00B853D9">
        <w:rPr>
          <w:rFonts w:ascii="Arial" w:hAnsi="Arial" w:cs="Arial"/>
        </w:rPr>
        <w:t>ion with the performance of the</w:t>
      </w:r>
      <w:r w:rsidRPr="003E7BE4">
        <w:rPr>
          <w:rFonts w:ascii="Arial" w:hAnsi="Arial" w:cs="Arial"/>
        </w:rPr>
        <w:t xml:space="preserve"> </w:t>
      </w:r>
      <w:r w:rsidR="00144549">
        <w:rPr>
          <w:rFonts w:ascii="Arial" w:hAnsi="Arial" w:cs="Arial"/>
        </w:rPr>
        <w:t>Rental Agreement</w:t>
      </w:r>
      <w:r w:rsidRPr="003E7BE4">
        <w:rPr>
          <w:rFonts w:ascii="Arial" w:hAnsi="Arial" w:cs="Arial"/>
        </w:rPr>
        <w:t xml:space="preserve"> or otherwise suspects that any person or Party directly o</w:t>
      </w:r>
      <w:r w:rsidR="00B853D9">
        <w:rPr>
          <w:rFonts w:ascii="Arial" w:hAnsi="Arial" w:cs="Arial"/>
        </w:rPr>
        <w:t>r indirectly connected with the</w:t>
      </w:r>
      <w:r w:rsidRPr="003E7BE4">
        <w:rPr>
          <w:rFonts w:ascii="Arial" w:hAnsi="Arial" w:cs="Arial"/>
        </w:rPr>
        <w:t xml:space="preserve"> </w:t>
      </w:r>
      <w:r w:rsidR="00144549">
        <w:rPr>
          <w:rFonts w:ascii="Arial" w:hAnsi="Arial" w:cs="Arial"/>
        </w:rPr>
        <w:t>Rental Agreement</w:t>
      </w:r>
      <w:r w:rsidRPr="003E7BE4">
        <w:rPr>
          <w:rFonts w:ascii="Arial" w:hAnsi="Arial" w:cs="Arial"/>
        </w:rPr>
        <w:t xml:space="preserve"> has committed or attempted to commit a Prohibited Act.</w:t>
      </w:r>
    </w:p>
    <w:p w14:paraId="6340E713" w14:textId="00B47FAE" w:rsidR="002007D7" w:rsidRPr="003E7BE4" w:rsidRDefault="002007D7" w:rsidP="002007D7">
      <w:pPr>
        <w:pStyle w:val="Heading2"/>
        <w:rPr>
          <w:rFonts w:ascii="Arial" w:hAnsi="Arial" w:cs="Arial"/>
        </w:rPr>
      </w:pPr>
      <w:r w:rsidRPr="003E7BE4">
        <w:rPr>
          <w:rFonts w:ascii="Arial" w:hAnsi="Arial" w:cs="Arial"/>
        </w:rPr>
        <w:lastRenderedPageBreak/>
        <w:t>If the Supplier makes a notification to the Customer pursuant to Clause</w:t>
      </w:r>
      <w:r w:rsidR="00144549">
        <w:rPr>
          <w:rFonts w:ascii="Arial" w:hAnsi="Arial" w:cs="Arial"/>
        </w:rPr>
        <w:t xml:space="preserve"> [17.4]</w:t>
      </w:r>
      <w:r w:rsidRPr="003E7BE4">
        <w:rPr>
          <w:rFonts w:ascii="Arial" w:hAnsi="Arial" w:cs="Arial"/>
        </w:rPr>
        <w:t xml:space="preserve"> the Supplier shall respond promptly to the Customer's enquiries, co-operate with any investigation, and allow the Customer to audit any books, records and/or any other relevant documentation in accordance with Clause </w:t>
      </w:r>
      <w:r w:rsidR="00B737FA">
        <w:rPr>
          <w:rFonts w:ascii="Arial" w:hAnsi="Arial" w:cs="Arial"/>
        </w:rPr>
        <w:t>9</w:t>
      </w:r>
      <w:r w:rsidR="00FE5CD6">
        <w:rPr>
          <w:rFonts w:ascii="Arial" w:hAnsi="Arial" w:cs="Arial"/>
        </w:rPr>
        <w:t xml:space="preserve"> </w:t>
      </w:r>
      <w:r w:rsidR="00B737FA">
        <w:rPr>
          <w:rFonts w:ascii="Arial" w:hAnsi="Arial" w:cs="Arial"/>
        </w:rPr>
        <w:t xml:space="preserve">(Records and </w:t>
      </w:r>
      <w:r w:rsidRPr="003E7BE4">
        <w:rPr>
          <w:rFonts w:ascii="Arial" w:hAnsi="Arial" w:cs="Arial"/>
        </w:rPr>
        <w:t>Audit Access).</w:t>
      </w:r>
    </w:p>
    <w:p w14:paraId="4BEDAA8E" w14:textId="498DF8BB" w:rsidR="002007D7" w:rsidRPr="003E7BE4" w:rsidRDefault="002007D7" w:rsidP="002007D7">
      <w:pPr>
        <w:pStyle w:val="Heading2"/>
        <w:rPr>
          <w:rFonts w:ascii="Arial" w:hAnsi="Arial" w:cs="Arial"/>
        </w:rPr>
      </w:pPr>
      <w:r w:rsidRPr="003E7BE4">
        <w:rPr>
          <w:rFonts w:ascii="Arial" w:hAnsi="Arial" w:cs="Arial"/>
        </w:rPr>
        <w:t>If the Supplier breaches Clause </w:t>
      </w:r>
      <w:r w:rsidR="00144549">
        <w:rPr>
          <w:rFonts w:ascii="Arial" w:hAnsi="Arial" w:cs="Arial"/>
        </w:rPr>
        <w:t>[17.3]</w:t>
      </w:r>
      <w:r w:rsidRPr="003E7BE4">
        <w:rPr>
          <w:rFonts w:ascii="Arial" w:hAnsi="Arial" w:cs="Arial"/>
        </w:rPr>
        <w:t>, the Customer may by notice:</w:t>
      </w:r>
    </w:p>
    <w:p w14:paraId="77B4DD94" w14:textId="6078AD10" w:rsidR="002007D7" w:rsidRPr="003E7BE4" w:rsidRDefault="002007D7" w:rsidP="002007D7">
      <w:pPr>
        <w:pStyle w:val="Heading3"/>
        <w:rPr>
          <w:rFonts w:ascii="Arial" w:hAnsi="Arial" w:cs="Arial"/>
        </w:rPr>
      </w:pPr>
      <w:r w:rsidRPr="003E7BE4">
        <w:rPr>
          <w:rFonts w:ascii="Arial" w:hAnsi="Arial" w:cs="Arial"/>
        </w:rPr>
        <w:t xml:space="preserve">require the Supplier to remove from performance of </w:t>
      </w:r>
      <w:r w:rsidR="00C441FF">
        <w:rPr>
          <w:rFonts w:ascii="Arial" w:hAnsi="Arial" w:cs="Arial"/>
        </w:rPr>
        <w:t>the Rental</w:t>
      </w:r>
      <w:r w:rsidR="00144549">
        <w:rPr>
          <w:rFonts w:ascii="Arial" w:hAnsi="Arial" w:cs="Arial"/>
        </w:rPr>
        <w:t xml:space="preserve"> Agreement</w:t>
      </w:r>
      <w:r w:rsidRPr="003E7BE4">
        <w:rPr>
          <w:rFonts w:ascii="Arial" w:hAnsi="Arial" w:cs="Arial"/>
        </w:rPr>
        <w:t xml:space="preserve"> any </w:t>
      </w:r>
      <w:r w:rsidR="00FB221E">
        <w:rPr>
          <w:rFonts w:ascii="Arial" w:hAnsi="Arial" w:cs="Arial"/>
        </w:rPr>
        <w:t xml:space="preserve">Staff </w:t>
      </w:r>
      <w:r w:rsidRPr="003E7BE4">
        <w:rPr>
          <w:rFonts w:ascii="Arial" w:hAnsi="Arial" w:cs="Arial"/>
        </w:rPr>
        <w:t>whose acts or omissions have caused the Suppliers breach; or</w:t>
      </w:r>
    </w:p>
    <w:p w14:paraId="70A5685B" w14:textId="0E37555C" w:rsidR="002007D7" w:rsidRPr="003E7BE4" w:rsidRDefault="00144549" w:rsidP="002007D7">
      <w:pPr>
        <w:pStyle w:val="Heading3"/>
        <w:rPr>
          <w:rFonts w:ascii="Arial" w:hAnsi="Arial" w:cs="Arial"/>
        </w:rPr>
      </w:pPr>
      <w:bookmarkStart w:id="169" w:name="_Ref365635904"/>
      <w:r>
        <w:rPr>
          <w:rFonts w:ascii="Arial" w:hAnsi="Arial" w:cs="Arial"/>
        </w:rPr>
        <w:t>immediately terminate the</w:t>
      </w:r>
      <w:r w:rsidR="002007D7" w:rsidRPr="003E7BE4">
        <w:rPr>
          <w:rFonts w:ascii="Arial" w:hAnsi="Arial" w:cs="Arial"/>
        </w:rPr>
        <w:t xml:space="preserve"> </w:t>
      </w:r>
      <w:r>
        <w:rPr>
          <w:rFonts w:ascii="Arial" w:hAnsi="Arial" w:cs="Arial"/>
        </w:rPr>
        <w:t xml:space="preserve">Rental Agreement </w:t>
      </w:r>
      <w:r w:rsidR="002007D7" w:rsidRPr="003E7BE4">
        <w:rPr>
          <w:rFonts w:ascii="Arial" w:hAnsi="Arial" w:cs="Arial"/>
        </w:rPr>
        <w:t>for material Default.</w:t>
      </w:r>
      <w:bookmarkEnd w:id="169"/>
    </w:p>
    <w:p w14:paraId="14A152FD" w14:textId="4919FAC6" w:rsidR="002007D7" w:rsidRPr="003E7BE4" w:rsidRDefault="002007D7" w:rsidP="002007D7">
      <w:pPr>
        <w:pStyle w:val="Heading2"/>
        <w:rPr>
          <w:rFonts w:ascii="Arial" w:hAnsi="Arial" w:cs="Arial"/>
        </w:rPr>
      </w:pPr>
      <w:r w:rsidRPr="003E7BE4">
        <w:rPr>
          <w:rFonts w:ascii="Arial" w:hAnsi="Arial" w:cs="Arial"/>
        </w:rPr>
        <w:t>Any notice served by the Customer under Clause </w:t>
      </w:r>
      <w:r w:rsidR="00144549">
        <w:rPr>
          <w:rFonts w:ascii="Arial" w:hAnsi="Arial" w:cs="Arial"/>
        </w:rPr>
        <w:t>[17.4]</w:t>
      </w:r>
      <w:r w:rsidRPr="003E7BE4">
        <w:rPr>
          <w:rFonts w:ascii="Arial" w:hAnsi="Arial" w:cs="Arial"/>
        </w:rPr>
        <w:t xml:space="preserve"> shall specify the nature of the Prohibited Act, the identity of the Party who the Customer believes has committed the Prohibited Act and the action that the Customer has elected to take (including, where </w:t>
      </w:r>
      <w:r w:rsidR="00144549">
        <w:rPr>
          <w:rFonts w:ascii="Arial" w:hAnsi="Arial" w:cs="Arial"/>
        </w:rPr>
        <w:t>relevant, the date on which the</w:t>
      </w:r>
      <w:r w:rsidRPr="003E7BE4">
        <w:rPr>
          <w:rFonts w:ascii="Arial" w:hAnsi="Arial" w:cs="Arial"/>
        </w:rPr>
        <w:t xml:space="preserve"> </w:t>
      </w:r>
      <w:r w:rsidR="00144549">
        <w:rPr>
          <w:rFonts w:ascii="Arial" w:hAnsi="Arial" w:cs="Arial"/>
        </w:rPr>
        <w:t xml:space="preserve">Rental Agreement </w:t>
      </w:r>
      <w:r w:rsidRPr="003E7BE4">
        <w:rPr>
          <w:rFonts w:ascii="Arial" w:hAnsi="Arial" w:cs="Arial"/>
        </w:rPr>
        <w:t>shall terminate).</w:t>
      </w:r>
    </w:p>
    <w:p w14:paraId="71E8F760" w14:textId="77777777" w:rsidR="002007D7" w:rsidRPr="003E7BE4" w:rsidRDefault="002007D7" w:rsidP="003E7BE4">
      <w:pPr>
        <w:pStyle w:val="Heading3"/>
        <w:numPr>
          <w:ilvl w:val="0"/>
          <w:numId w:val="0"/>
        </w:numPr>
        <w:ind w:left="3207" w:hanging="1080"/>
        <w:rPr>
          <w:rFonts w:ascii="Arial" w:hAnsi="Arial" w:cs="Arial"/>
          <w:szCs w:val="22"/>
        </w:rPr>
      </w:pPr>
    </w:p>
    <w:p w14:paraId="2321EF14" w14:textId="7F60B6B9" w:rsidR="003B1CB8" w:rsidRPr="003E7BE4" w:rsidRDefault="00B2230C">
      <w:pPr>
        <w:pStyle w:val="Heading1"/>
        <w:rPr>
          <w:rFonts w:ascii="Arial" w:hAnsi="Arial" w:cs="Arial"/>
          <w:szCs w:val="22"/>
        </w:rPr>
      </w:pPr>
      <w:bookmarkStart w:id="170" w:name="_Ref257235892"/>
      <w:bookmarkStart w:id="171" w:name="_Ref257241660"/>
      <w:bookmarkStart w:id="172" w:name="_Toc519781608"/>
      <w:r>
        <w:rPr>
          <w:rFonts w:ascii="Arial" w:hAnsi="Arial" w:cs="Arial"/>
          <w:szCs w:val="22"/>
        </w:rPr>
        <w:t>EQUALITY AND DIVERSITY</w:t>
      </w:r>
      <w:bookmarkEnd w:id="170"/>
      <w:bookmarkEnd w:id="171"/>
      <w:bookmarkEnd w:id="172"/>
    </w:p>
    <w:p w14:paraId="78777E95" w14:textId="0ACE3F9C" w:rsidR="00B2230C" w:rsidRPr="00B2230C" w:rsidRDefault="00B2230C" w:rsidP="003E7BE4">
      <w:pPr>
        <w:pStyle w:val="Heading2"/>
        <w:tabs>
          <w:tab w:val="num" w:pos="1440"/>
        </w:tabs>
        <w:ind w:left="1440"/>
        <w:rPr>
          <w:rFonts w:ascii="Arial" w:hAnsi="Arial" w:cs="Arial"/>
          <w:szCs w:val="22"/>
        </w:rPr>
      </w:pPr>
      <w:bookmarkStart w:id="173" w:name="_Ref256446983"/>
      <w:r w:rsidRPr="00B2230C">
        <w:rPr>
          <w:rFonts w:ascii="Arial" w:hAnsi="Arial" w:cs="Arial"/>
          <w:szCs w:val="22"/>
        </w:rPr>
        <w:t>The Supplier shall:</w:t>
      </w:r>
    </w:p>
    <w:p w14:paraId="1B40014F" w14:textId="777AA27A" w:rsidR="00B2230C" w:rsidRPr="003E7BE4" w:rsidRDefault="00B2230C" w:rsidP="003E7BE4">
      <w:pPr>
        <w:pStyle w:val="Heading2"/>
        <w:numPr>
          <w:ilvl w:val="0"/>
          <w:numId w:val="0"/>
        </w:numPr>
        <w:ind w:left="1997" w:hanging="557"/>
        <w:rPr>
          <w:rFonts w:ascii="Arial" w:hAnsi="Arial" w:cs="Arial"/>
          <w:szCs w:val="22"/>
        </w:rPr>
      </w:pPr>
      <w:r w:rsidRPr="003E7BE4">
        <w:rPr>
          <w:rFonts w:ascii="Arial" w:hAnsi="Arial" w:cs="Arial"/>
          <w:szCs w:val="22"/>
        </w:rPr>
        <w:t>(a)</w:t>
      </w:r>
      <w:r w:rsidRPr="003E7BE4">
        <w:rPr>
          <w:rFonts w:ascii="Arial" w:hAnsi="Arial" w:cs="Arial"/>
          <w:szCs w:val="22"/>
        </w:rPr>
        <w:tab/>
        <w:t>perform its</w:t>
      </w:r>
      <w:r w:rsidR="00CC1B6B">
        <w:rPr>
          <w:rFonts w:ascii="Arial" w:hAnsi="Arial" w:cs="Arial"/>
          <w:szCs w:val="22"/>
        </w:rPr>
        <w:t xml:space="preserve"> obligations under the Rental Agreement</w:t>
      </w:r>
      <w:r w:rsidRPr="003E7BE4">
        <w:rPr>
          <w:rFonts w:ascii="Arial" w:hAnsi="Arial" w:cs="Arial"/>
          <w:szCs w:val="22"/>
        </w:rPr>
        <w:t xml:space="preserve"> (including those in relation to </w:t>
      </w:r>
      <w:r w:rsidR="00CC1B6B">
        <w:rPr>
          <w:rFonts w:ascii="Arial" w:hAnsi="Arial" w:cs="Arial"/>
          <w:szCs w:val="22"/>
        </w:rPr>
        <w:t>provision of the Generator</w:t>
      </w:r>
      <w:r w:rsidRPr="003E7BE4">
        <w:rPr>
          <w:rFonts w:ascii="Arial" w:hAnsi="Arial" w:cs="Arial"/>
          <w:szCs w:val="22"/>
        </w:rPr>
        <w:t>s and/or Services) in accordance with:</w:t>
      </w:r>
    </w:p>
    <w:p w14:paraId="017EEBD3" w14:textId="77777777" w:rsidR="00B2230C" w:rsidRPr="003E7BE4" w:rsidRDefault="00B2230C" w:rsidP="003E7BE4">
      <w:pPr>
        <w:pStyle w:val="Heading2"/>
        <w:numPr>
          <w:ilvl w:val="0"/>
          <w:numId w:val="0"/>
        </w:numPr>
        <w:ind w:left="2554" w:hanging="557"/>
        <w:rPr>
          <w:rFonts w:ascii="Arial" w:hAnsi="Arial" w:cs="Arial"/>
          <w:szCs w:val="22"/>
        </w:rPr>
      </w:pPr>
      <w:r w:rsidRPr="003E7BE4">
        <w:rPr>
          <w:rFonts w:ascii="Arial" w:hAnsi="Arial" w:cs="Arial"/>
          <w:szCs w:val="22"/>
        </w:rPr>
        <w:t>(i)</w:t>
      </w:r>
      <w:r w:rsidRPr="003E7BE4">
        <w:rPr>
          <w:rFonts w:ascii="Arial" w:hAnsi="Arial" w:cs="Arial"/>
          <w:szCs w:val="22"/>
        </w:rPr>
        <w:tab/>
        <w:t>all applicable equality Law (whether in relation to race, sex, gender reassignment, religion or belief, disability, sexual orientation, pregnancy, maternity, age or otherwise); and</w:t>
      </w:r>
    </w:p>
    <w:p w14:paraId="7D29B2FF" w14:textId="77777777" w:rsidR="00B2230C" w:rsidRPr="003E7BE4" w:rsidRDefault="00B2230C" w:rsidP="003E7BE4">
      <w:pPr>
        <w:pStyle w:val="Heading2"/>
        <w:numPr>
          <w:ilvl w:val="0"/>
          <w:numId w:val="0"/>
        </w:numPr>
        <w:ind w:left="2554" w:hanging="557"/>
        <w:rPr>
          <w:rFonts w:ascii="Arial" w:hAnsi="Arial" w:cs="Arial"/>
          <w:szCs w:val="22"/>
        </w:rPr>
      </w:pPr>
      <w:r w:rsidRPr="003E7BE4">
        <w:rPr>
          <w:rFonts w:ascii="Arial" w:hAnsi="Arial" w:cs="Arial"/>
          <w:szCs w:val="22"/>
        </w:rPr>
        <w:t>(ii)</w:t>
      </w:r>
      <w:r w:rsidRPr="003E7BE4">
        <w:rPr>
          <w:rFonts w:ascii="Arial" w:hAnsi="Arial" w:cs="Arial"/>
          <w:szCs w:val="22"/>
        </w:rPr>
        <w:tab/>
        <w:t xml:space="preserve">any other requirements and instructions which the Customer reasonably imposes in connection with any equality obligations imposed on the Customer at any time under applicable equality Law; </w:t>
      </w:r>
    </w:p>
    <w:p w14:paraId="43C4ED6E" w14:textId="77777777" w:rsidR="00B2230C" w:rsidRPr="002766DF" w:rsidRDefault="00B2230C" w:rsidP="003E7BE4">
      <w:pPr>
        <w:pStyle w:val="Heading2"/>
        <w:numPr>
          <w:ilvl w:val="0"/>
          <w:numId w:val="0"/>
        </w:numPr>
        <w:ind w:left="1997" w:hanging="557"/>
        <w:rPr>
          <w:rFonts w:ascii="Arial" w:hAnsi="Arial" w:cs="Arial"/>
          <w:szCs w:val="22"/>
        </w:rPr>
      </w:pPr>
      <w:r w:rsidRPr="00B2230C">
        <w:rPr>
          <w:rFonts w:ascii="Arial" w:hAnsi="Arial" w:cs="Arial"/>
          <w:szCs w:val="22"/>
        </w:rPr>
        <w:t>(b)</w:t>
      </w:r>
      <w:r w:rsidRPr="00B2230C">
        <w:rPr>
          <w:rFonts w:ascii="Arial" w:hAnsi="Arial" w:cs="Arial"/>
          <w:szCs w:val="22"/>
        </w:rPr>
        <w:tab/>
        <w:t>take all necessary steps, and inform the Customer of the steps taken, to prevent unlawful discrimination designated as such by any court or tribunal, or the Equality and Human Rights Commission or (any successor organisation).</w:t>
      </w:r>
    </w:p>
    <w:bookmarkEnd w:id="173"/>
    <w:p w14:paraId="384F5C79" w14:textId="561FB5DC" w:rsidR="003B1CB8" w:rsidRDefault="003B1CB8">
      <w:pPr>
        <w:pStyle w:val="Heading2"/>
        <w:tabs>
          <w:tab w:val="num" w:pos="1440"/>
        </w:tabs>
        <w:ind w:left="1440"/>
        <w:rPr>
          <w:rFonts w:ascii="Arial" w:hAnsi="Arial" w:cs="Arial"/>
          <w:szCs w:val="22"/>
        </w:rPr>
      </w:pPr>
      <w:r w:rsidRPr="003E7BE4">
        <w:rPr>
          <w:rFonts w:ascii="Arial" w:hAnsi="Arial" w:cs="Arial"/>
          <w:szCs w:val="22"/>
        </w:rPr>
        <w:t>The Supplier shall take all reasonable steps to secure the observance of Clause </w:t>
      </w:r>
      <w:r w:rsidRPr="003E7BE4">
        <w:rPr>
          <w:rFonts w:ascii="Arial" w:hAnsi="Arial" w:cs="Arial"/>
          <w:szCs w:val="22"/>
        </w:rPr>
        <w:fldChar w:fldCharType="begin"/>
      </w:r>
      <w:r w:rsidRPr="003E7BE4">
        <w:rPr>
          <w:rFonts w:ascii="Arial" w:hAnsi="Arial" w:cs="Arial"/>
          <w:szCs w:val="22"/>
        </w:rPr>
        <w:instrText xml:space="preserve"> REF _Ref256446983 \w \h  \* MERGEFORMAT </w:instrText>
      </w:r>
      <w:r w:rsidRPr="003E7BE4">
        <w:rPr>
          <w:rFonts w:ascii="Arial" w:hAnsi="Arial" w:cs="Arial"/>
          <w:szCs w:val="22"/>
        </w:rPr>
      </w:r>
      <w:r w:rsidRPr="003E7BE4">
        <w:rPr>
          <w:rFonts w:ascii="Arial" w:hAnsi="Arial" w:cs="Arial"/>
          <w:szCs w:val="22"/>
        </w:rPr>
        <w:fldChar w:fldCharType="separate"/>
      </w:r>
      <w:r w:rsidR="00312F2E" w:rsidRPr="003E7BE4">
        <w:rPr>
          <w:rFonts w:ascii="Arial" w:hAnsi="Arial" w:cs="Arial"/>
          <w:szCs w:val="22"/>
        </w:rPr>
        <w:t>18.1</w:t>
      </w:r>
      <w:r w:rsidRPr="003E7BE4">
        <w:rPr>
          <w:rFonts w:ascii="Arial" w:hAnsi="Arial" w:cs="Arial"/>
          <w:szCs w:val="22"/>
        </w:rPr>
        <w:fldChar w:fldCharType="end"/>
      </w:r>
      <w:r w:rsidRPr="003E7BE4">
        <w:rPr>
          <w:rFonts w:ascii="Arial" w:hAnsi="Arial" w:cs="Arial"/>
          <w:szCs w:val="22"/>
        </w:rPr>
        <w:t xml:space="preserve"> above by all servants, employees or agents of the Supplier and all suppliers and sub</w:t>
      </w:r>
      <w:r w:rsidRPr="003E7BE4">
        <w:rPr>
          <w:rFonts w:ascii="Arial" w:hAnsi="Arial" w:cs="Arial"/>
          <w:szCs w:val="22"/>
        </w:rPr>
        <w:noBreakHyphen/>
        <w:t xml:space="preserve">contractors employed in the execution of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p>
    <w:p w14:paraId="344A2458" w14:textId="7117C793" w:rsidR="003B1CB8" w:rsidRPr="003E7BE4" w:rsidRDefault="004B68D1" w:rsidP="003E7BE4">
      <w:pPr>
        <w:pStyle w:val="Heading1"/>
        <w:rPr>
          <w:rFonts w:ascii="Arial" w:hAnsi="Arial" w:cs="Arial"/>
          <w:szCs w:val="22"/>
        </w:rPr>
      </w:pPr>
      <w:bookmarkStart w:id="174" w:name="_Toc519636704"/>
      <w:bookmarkStart w:id="175" w:name="_Toc519695050"/>
      <w:bookmarkStart w:id="176" w:name="_Toc519695051"/>
      <w:bookmarkStart w:id="177" w:name="_Ref257241668"/>
      <w:bookmarkStart w:id="178" w:name="_Ref257242046"/>
      <w:bookmarkStart w:id="179" w:name="_Toc519781609"/>
      <w:bookmarkEnd w:id="174"/>
      <w:bookmarkEnd w:id="175"/>
      <w:r>
        <w:rPr>
          <w:rFonts w:ascii="Arial" w:hAnsi="Arial" w:cs="Arial"/>
          <w:szCs w:val="22"/>
        </w:rPr>
        <w:t>NOT USED.</w:t>
      </w:r>
      <w:bookmarkStart w:id="180" w:name="_Toc519636710"/>
      <w:bookmarkEnd w:id="176"/>
      <w:bookmarkEnd w:id="177"/>
      <w:bookmarkEnd w:id="178"/>
      <w:bookmarkEnd w:id="179"/>
      <w:bookmarkEnd w:id="180"/>
    </w:p>
    <w:p w14:paraId="1B611E56" w14:textId="77777777" w:rsidR="003B1CB8" w:rsidRPr="003E7BE4" w:rsidRDefault="003B1CB8">
      <w:pPr>
        <w:pStyle w:val="Heading1"/>
        <w:rPr>
          <w:rFonts w:ascii="Arial" w:hAnsi="Arial" w:cs="Arial"/>
          <w:szCs w:val="22"/>
        </w:rPr>
      </w:pPr>
      <w:bookmarkStart w:id="181" w:name="_Toc519781610"/>
      <w:r w:rsidRPr="003E7BE4">
        <w:rPr>
          <w:rFonts w:ascii="Arial" w:hAnsi="Arial" w:cs="Arial"/>
          <w:szCs w:val="22"/>
        </w:rPr>
        <w:t>TRANSFER AND SUB-CONTRACTING</w:t>
      </w:r>
      <w:bookmarkEnd w:id="181"/>
    </w:p>
    <w:p w14:paraId="77D57EF6" w14:textId="2F077A1D" w:rsidR="003B1CB8" w:rsidRPr="003E7BE4" w:rsidRDefault="002D02CD">
      <w:pPr>
        <w:pStyle w:val="Heading2"/>
        <w:tabs>
          <w:tab w:val="num" w:pos="1440"/>
        </w:tabs>
        <w:ind w:left="1440"/>
        <w:rPr>
          <w:rFonts w:ascii="Arial" w:hAnsi="Arial" w:cs="Arial"/>
          <w:szCs w:val="22"/>
        </w:rPr>
      </w:pPr>
      <w:r w:rsidRPr="003E7BE4">
        <w:rPr>
          <w:rFonts w:ascii="Arial" w:hAnsi="Arial" w:cs="Arial"/>
          <w:szCs w:val="22"/>
        </w:rPr>
        <w:t xml:space="preserve">Save for the purpose of securitisation of funds (with the burden and obligations of the </w:t>
      </w:r>
      <w:r w:rsidR="00B91262" w:rsidRPr="003E7BE4">
        <w:rPr>
          <w:rFonts w:ascii="Arial" w:hAnsi="Arial" w:cs="Arial"/>
          <w:szCs w:val="22"/>
        </w:rPr>
        <w:t>Rental</w:t>
      </w:r>
      <w:r w:rsidRPr="003E7BE4">
        <w:rPr>
          <w:rFonts w:ascii="Arial" w:hAnsi="Arial" w:cs="Arial"/>
          <w:szCs w:val="22"/>
        </w:rPr>
        <w:t xml:space="preserve"> </w:t>
      </w:r>
      <w:r w:rsidR="00D44FFC">
        <w:rPr>
          <w:rFonts w:ascii="Arial" w:hAnsi="Arial" w:cs="Arial"/>
          <w:szCs w:val="22"/>
        </w:rPr>
        <w:t xml:space="preserve">Agreement </w:t>
      </w:r>
      <w:r w:rsidRPr="003E7BE4">
        <w:rPr>
          <w:rFonts w:ascii="Arial" w:hAnsi="Arial" w:cs="Arial"/>
          <w:szCs w:val="22"/>
        </w:rPr>
        <w:t>remaining with the Supplier</w:t>
      </w:r>
      <w:r w:rsidR="00FE5CD6">
        <w:rPr>
          <w:rFonts w:ascii="Arial" w:hAnsi="Arial" w:cs="Arial"/>
          <w:szCs w:val="22"/>
        </w:rPr>
        <w:t>)</w:t>
      </w:r>
      <w:r w:rsidRPr="003E7BE4">
        <w:rPr>
          <w:rFonts w:ascii="Arial" w:hAnsi="Arial" w:cs="Arial"/>
          <w:szCs w:val="22"/>
        </w:rPr>
        <w:t>; t</w:t>
      </w:r>
      <w:r w:rsidR="003B1CB8" w:rsidRPr="003E7BE4">
        <w:rPr>
          <w:rFonts w:ascii="Arial" w:hAnsi="Arial" w:cs="Arial"/>
          <w:szCs w:val="22"/>
        </w:rPr>
        <w:t xml:space="preserve">he Supplier shall not </w:t>
      </w:r>
      <w:r w:rsidR="003B1CB8" w:rsidRPr="003E7BE4">
        <w:rPr>
          <w:rFonts w:ascii="Arial" w:hAnsi="Arial" w:cs="Arial"/>
          <w:szCs w:val="22"/>
        </w:rPr>
        <w:lastRenderedPageBreak/>
        <w:t xml:space="preserve">assign, novate, hold on trust or deal in any way with all or any part of the benefit of, or its rights or benefits under </w:t>
      </w:r>
      <w:r w:rsidR="006F5DE0" w:rsidRPr="003E7BE4">
        <w:rPr>
          <w:rFonts w:ascii="Arial" w:hAnsi="Arial" w:cs="Arial"/>
          <w:szCs w:val="22"/>
        </w:rPr>
        <w:t xml:space="preserve">the </w:t>
      </w:r>
      <w:r w:rsidR="00A3483A" w:rsidRPr="003E7BE4">
        <w:rPr>
          <w:rFonts w:ascii="Arial" w:hAnsi="Arial" w:cs="Arial"/>
          <w:szCs w:val="22"/>
        </w:rPr>
        <w:t>Rental Agreement</w:t>
      </w:r>
      <w:r w:rsidR="003B1CB8" w:rsidRPr="003E7BE4">
        <w:rPr>
          <w:rFonts w:ascii="Arial" w:hAnsi="Arial" w:cs="Arial"/>
          <w:szCs w:val="22"/>
        </w:rPr>
        <w:t>.</w:t>
      </w:r>
    </w:p>
    <w:p w14:paraId="5474ACA3" w14:textId="1FA6DA35" w:rsidR="003B1CB8" w:rsidRPr="003E7BE4" w:rsidRDefault="003B1CB8">
      <w:pPr>
        <w:pStyle w:val="Heading2"/>
        <w:tabs>
          <w:tab w:val="num" w:pos="1440"/>
        </w:tabs>
        <w:ind w:left="1440"/>
        <w:rPr>
          <w:rFonts w:ascii="Arial" w:hAnsi="Arial" w:cs="Arial"/>
          <w:szCs w:val="22"/>
        </w:rPr>
      </w:pPr>
      <w:bookmarkStart w:id="182" w:name="_Ref256769761"/>
      <w:r w:rsidRPr="003E7BE4">
        <w:rPr>
          <w:rFonts w:ascii="Arial" w:hAnsi="Arial" w:cs="Arial"/>
          <w:szCs w:val="22"/>
        </w:rPr>
        <w:t xml:space="preserve">Subject to any restrictions set out in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and any conditions as the Customer may notify to the Supplier from time to time, the Supplier shall be entitled to sub</w:t>
      </w:r>
      <w:r w:rsidRPr="003E7BE4">
        <w:rPr>
          <w:rFonts w:ascii="Arial" w:hAnsi="Arial" w:cs="Arial"/>
          <w:szCs w:val="22"/>
        </w:rPr>
        <w:noBreakHyphen/>
        <w:t xml:space="preserve">contract its obligations relating to the supply of the </w:t>
      </w:r>
      <w:r w:rsidR="00B11C92" w:rsidRPr="003E7BE4">
        <w:rPr>
          <w:rFonts w:ascii="Arial" w:hAnsi="Arial" w:cs="Arial"/>
          <w:szCs w:val="22"/>
        </w:rPr>
        <w:t>Generators</w:t>
      </w:r>
      <w:r w:rsidRPr="003E7BE4">
        <w:rPr>
          <w:rFonts w:ascii="Arial" w:hAnsi="Arial" w:cs="Arial"/>
          <w:szCs w:val="22"/>
        </w:rPr>
        <w:t xml:space="preserve"> and Services to </w:t>
      </w:r>
      <w:bookmarkEnd w:id="182"/>
      <w:r w:rsidRPr="003E7BE4">
        <w:rPr>
          <w:rFonts w:ascii="Arial" w:hAnsi="Arial" w:cs="Arial"/>
          <w:szCs w:val="22"/>
        </w:rPr>
        <w:t xml:space="preserve">any Sub-Contractor. </w:t>
      </w:r>
    </w:p>
    <w:p w14:paraId="1B0FBA11" w14:textId="31F649F8" w:rsidR="003B1CB8" w:rsidRPr="003E7BE4" w:rsidRDefault="003B1CB8">
      <w:pPr>
        <w:pStyle w:val="Heading2"/>
        <w:tabs>
          <w:tab w:val="num" w:pos="1440"/>
        </w:tabs>
        <w:ind w:left="1440"/>
        <w:rPr>
          <w:rFonts w:ascii="Arial" w:hAnsi="Arial" w:cs="Arial"/>
          <w:szCs w:val="22"/>
        </w:rPr>
      </w:pPr>
      <w:bookmarkStart w:id="183" w:name="_Ref256447002"/>
      <w:bookmarkStart w:id="184" w:name="_Ref274930509"/>
      <w:r w:rsidRPr="003E7BE4">
        <w:rPr>
          <w:rFonts w:ascii="Arial" w:hAnsi="Arial" w:cs="Arial"/>
          <w:szCs w:val="22"/>
        </w:rPr>
        <w:t>The Supplier's selection, appointment and management of all Sub</w:t>
      </w:r>
      <w:r w:rsidRPr="003E7BE4">
        <w:rPr>
          <w:rFonts w:ascii="Arial" w:hAnsi="Arial" w:cs="Arial"/>
          <w:szCs w:val="22"/>
        </w:rPr>
        <w:noBreakHyphen/>
        <w:t xml:space="preserve">Contractors shall be in accordance with the procedure specified in </w:t>
      </w:r>
      <w:r w:rsidR="00601207" w:rsidRPr="003E7BE4">
        <w:rPr>
          <w:rFonts w:ascii="Arial" w:hAnsi="Arial" w:cs="Arial"/>
          <w:szCs w:val="22"/>
        </w:rPr>
        <w:t xml:space="preserve">Clause 25 </w:t>
      </w:r>
      <w:r w:rsidRPr="003E7BE4">
        <w:rPr>
          <w:rFonts w:ascii="Arial" w:hAnsi="Arial" w:cs="Arial"/>
          <w:szCs w:val="22"/>
        </w:rPr>
        <w:t>(</w:t>
      </w:r>
      <w:r w:rsidR="00601207" w:rsidRPr="003E7BE4">
        <w:rPr>
          <w:rFonts w:ascii="Arial" w:hAnsi="Arial" w:cs="Arial"/>
          <w:szCs w:val="22"/>
        </w:rPr>
        <w:t>Supply Chain Rights and Protection</w:t>
      </w:r>
      <w:r w:rsidRPr="003E7BE4">
        <w:rPr>
          <w:rFonts w:ascii="Arial" w:hAnsi="Arial" w:cs="Arial"/>
          <w:szCs w:val="22"/>
        </w:rPr>
        <w:t>)</w:t>
      </w:r>
      <w:r w:rsidR="00746633" w:rsidRPr="003E7BE4">
        <w:rPr>
          <w:rFonts w:ascii="Arial" w:hAnsi="Arial" w:cs="Arial"/>
          <w:szCs w:val="22"/>
        </w:rPr>
        <w:t xml:space="preserve"> of the DPS Agreement</w:t>
      </w:r>
      <w:r w:rsidRPr="003E7BE4">
        <w:rPr>
          <w:rFonts w:ascii="Arial" w:hAnsi="Arial" w:cs="Arial"/>
          <w:szCs w:val="22"/>
        </w:rPr>
        <w:t>.</w:t>
      </w:r>
      <w:bookmarkEnd w:id="183"/>
      <w:r w:rsidRPr="003E7BE4">
        <w:rPr>
          <w:rFonts w:ascii="Arial" w:hAnsi="Arial" w:cs="Arial"/>
          <w:szCs w:val="22"/>
        </w:rPr>
        <w:t xml:space="preserve"> Sub-contracting any part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shall not relieve the Supplier of any obligation or duty attributable to the Supplier under </w:t>
      </w:r>
      <w:r w:rsidR="00F75C75" w:rsidRPr="003E7BE4">
        <w:rPr>
          <w:rFonts w:ascii="Arial" w:hAnsi="Arial" w:cs="Arial"/>
          <w:szCs w:val="22"/>
        </w:rPr>
        <w:t xml:space="preserve">the </w:t>
      </w:r>
      <w:bookmarkStart w:id="185" w:name="_Toc139080140"/>
      <w:r w:rsidR="005B79FF" w:rsidRPr="003E7BE4">
        <w:rPr>
          <w:rFonts w:ascii="Arial" w:hAnsi="Arial" w:cs="Arial"/>
          <w:szCs w:val="22"/>
        </w:rPr>
        <w:t xml:space="preserve">Rental Agreement </w:t>
      </w:r>
      <w:r w:rsidRPr="003E7BE4">
        <w:rPr>
          <w:rFonts w:ascii="Arial" w:hAnsi="Arial" w:cs="Arial"/>
          <w:szCs w:val="22"/>
        </w:rPr>
        <w:t>and the Supplier shall remain responsible for all acts and omissions of its Sub-Contractors and the acts and omissions of those employed or engaged by the Sub-Contractors as if they were its own. An obligation on the Supplier to do, or to refrain from doing, any act or thing shall include an obligation upon the Supplier to procure that its employees, staff, agents and Sub-Contractors' employees, staff and agents also do, or refrain from doing, such act or thing.</w:t>
      </w:r>
      <w:bookmarkEnd w:id="184"/>
      <w:bookmarkEnd w:id="185"/>
    </w:p>
    <w:p w14:paraId="4561D147" w14:textId="77777777" w:rsidR="003B1CB8" w:rsidRPr="003E7BE4" w:rsidRDefault="003B1CB8">
      <w:pPr>
        <w:pStyle w:val="Heading2"/>
        <w:keepNext/>
        <w:tabs>
          <w:tab w:val="num" w:pos="1440"/>
        </w:tabs>
        <w:ind w:left="1440"/>
        <w:rPr>
          <w:rFonts w:ascii="Arial" w:hAnsi="Arial" w:cs="Arial"/>
          <w:szCs w:val="22"/>
        </w:rPr>
      </w:pPr>
      <w:r w:rsidRPr="003E7BE4">
        <w:rPr>
          <w:rFonts w:ascii="Arial" w:hAnsi="Arial" w:cs="Arial"/>
          <w:szCs w:val="22"/>
        </w:rPr>
        <w:t>The Supplier shall, unless otherwise agreed with the Customer, ensure that each Sub</w:t>
      </w:r>
      <w:r w:rsidRPr="003E7BE4">
        <w:rPr>
          <w:rFonts w:ascii="Arial" w:hAnsi="Arial" w:cs="Arial"/>
          <w:szCs w:val="22"/>
        </w:rPr>
        <w:noBreakHyphen/>
        <w:t xml:space="preserve">Contract shall include: </w:t>
      </w:r>
    </w:p>
    <w:p w14:paraId="54A665FC" w14:textId="77777777" w:rsidR="003B1CB8" w:rsidRPr="003E7BE4" w:rsidRDefault="003B1CB8">
      <w:pPr>
        <w:pStyle w:val="Heading3"/>
        <w:rPr>
          <w:rFonts w:ascii="Arial" w:hAnsi="Arial" w:cs="Arial"/>
          <w:szCs w:val="22"/>
        </w:rPr>
      </w:pPr>
      <w:r w:rsidRPr="003E7BE4">
        <w:rPr>
          <w:rFonts w:ascii="Arial" w:hAnsi="Arial" w:cs="Arial"/>
          <w:szCs w:val="22"/>
        </w:rPr>
        <w:t>a right under the Contracts (Rights of Third Parties) Act 1999 for the Customer to enforce the terms of that Sub</w:t>
      </w:r>
      <w:r w:rsidRPr="003E7BE4">
        <w:rPr>
          <w:rFonts w:ascii="Arial" w:hAnsi="Arial" w:cs="Arial"/>
          <w:szCs w:val="22"/>
        </w:rPr>
        <w:noBreakHyphen/>
        <w:t>Contract as if it were the Supplier;</w:t>
      </w:r>
    </w:p>
    <w:p w14:paraId="0EA3628C" w14:textId="77777777" w:rsidR="003B1CB8" w:rsidRPr="003E7BE4" w:rsidRDefault="003B1CB8">
      <w:pPr>
        <w:pStyle w:val="Heading3"/>
        <w:rPr>
          <w:rFonts w:ascii="Arial" w:hAnsi="Arial" w:cs="Arial"/>
          <w:szCs w:val="22"/>
        </w:rPr>
      </w:pPr>
      <w:r w:rsidRPr="003E7BE4">
        <w:rPr>
          <w:rFonts w:ascii="Arial" w:hAnsi="Arial" w:cs="Arial"/>
          <w:szCs w:val="22"/>
        </w:rPr>
        <w:t>a provision enabling the Supplier to assign, novate or otherwise transfer any of its rights and/or obligations under the Sub</w:t>
      </w:r>
      <w:r w:rsidRPr="003E7BE4">
        <w:rPr>
          <w:rFonts w:ascii="Arial" w:hAnsi="Arial" w:cs="Arial"/>
          <w:szCs w:val="22"/>
        </w:rPr>
        <w:noBreakHyphen/>
        <w:t xml:space="preserve">Contract to the Customer; </w:t>
      </w:r>
    </w:p>
    <w:p w14:paraId="2D083AD9" w14:textId="77777777" w:rsidR="003B1CB8" w:rsidRPr="003E7BE4" w:rsidRDefault="003B1CB8">
      <w:pPr>
        <w:pStyle w:val="Heading3"/>
        <w:rPr>
          <w:rFonts w:ascii="Arial" w:hAnsi="Arial" w:cs="Arial"/>
          <w:szCs w:val="22"/>
        </w:rPr>
      </w:pPr>
      <w:r w:rsidRPr="003E7BE4">
        <w:rPr>
          <w:rFonts w:ascii="Arial" w:hAnsi="Arial" w:cs="Arial"/>
          <w:szCs w:val="22"/>
        </w:rPr>
        <w:t>a provision requiring the Sub</w:t>
      </w:r>
      <w:r w:rsidRPr="003E7BE4">
        <w:rPr>
          <w:rFonts w:ascii="Arial" w:hAnsi="Arial" w:cs="Arial"/>
          <w:szCs w:val="22"/>
        </w:rPr>
        <w:noBreakHyphen/>
        <w:t>Contractor to enter into a direct confidentiality agreement with the Customer on the same terms as set out in Clause </w:t>
      </w:r>
      <w:r w:rsidRPr="003E7BE4">
        <w:rPr>
          <w:rFonts w:ascii="Arial" w:hAnsi="Arial" w:cs="Arial"/>
          <w:szCs w:val="22"/>
        </w:rPr>
        <w:fldChar w:fldCharType="begin"/>
      </w:r>
      <w:r w:rsidRPr="003E7BE4">
        <w:rPr>
          <w:rFonts w:ascii="Arial" w:hAnsi="Arial" w:cs="Arial"/>
          <w:szCs w:val="22"/>
        </w:rPr>
        <w:instrText xml:space="preserve"> REF _Ref256446090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8.4</w:t>
      </w:r>
      <w:r w:rsidRPr="003E7BE4">
        <w:rPr>
          <w:rFonts w:ascii="Arial" w:hAnsi="Arial" w:cs="Arial"/>
          <w:szCs w:val="22"/>
        </w:rPr>
        <w:fldChar w:fldCharType="end"/>
      </w:r>
      <w:r w:rsidRPr="003E7BE4">
        <w:rPr>
          <w:rFonts w:ascii="Arial" w:hAnsi="Arial" w:cs="Arial"/>
          <w:szCs w:val="22"/>
        </w:rPr>
        <w:t xml:space="preserve"> (Confidentiality);</w:t>
      </w:r>
    </w:p>
    <w:p w14:paraId="2FC67432" w14:textId="77777777" w:rsidR="003B1CB8" w:rsidRPr="003E7BE4" w:rsidRDefault="003B1CB8">
      <w:pPr>
        <w:pStyle w:val="Heading3"/>
        <w:rPr>
          <w:rFonts w:ascii="Arial" w:hAnsi="Arial" w:cs="Arial"/>
          <w:szCs w:val="22"/>
        </w:rPr>
      </w:pPr>
      <w:r w:rsidRPr="003E7BE4">
        <w:rPr>
          <w:rFonts w:ascii="Arial" w:hAnsi="Arial" w:cs="Arial"/>
          <w:szCs w:val="22"/>
        </w:rPr>
        <w:t>a provision requiring the Sub</w:t>
      </w:r>
      <w:r w:rsidRPr="003E7BE4">
        <w:rPr>
          <w:rFonts w:ascii="Arial" w:hAnsi="Arial" w:cs="Arial"/>
          <w:szCs w:val="22"/>
        </w:rPr>
        <w:noBreakHyphen/>
        <w:t xml:space="preserve">Contractor to comply with protection of data requirements pursuant to Clauses: </w:t>
      </w:r>
      <w:r w:rsidRPr="003E7BE4">
        <w:rPr>
          <w:rFonts w:ascii="Arial" w:hAnsi="Arial" w:cs="Arial"/>
          <w:szCs w:val="22"/>
        </w:rPr>
        <w:fldChar w:fldCharType="begin"/>
      </w:r>
      <w:r w:rsidRPr="003E7BE4">
        <w:rPr>
          <w:rFonts w:ascii="Arial" w:hAnsi="Arial" w:cs="Arial"/>
          <w:szCs w:val="22"/>
        </w:rPr>
        <w:instrText xml:space="preserve"> REF _Ref256447322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8.1</w:t>
      </w:r>
      <w:r w:rsidRPr="003E7BE4">
        <w:rPr>
          <w:rFonts w:ascii="Arial" w:hAnsi="Arial" w:cs="Arial"/>
          <w:szCs w:val="22"/>
        </w:rPr>
        <w:fldChar w:fldCharType="end"/>
      </w:r>
      <w:r w:rsidRPr="003E7BE4">
        <w:rPr>
          <w:rFonts w:ascii="Arial" w:hAnsi="Arial" w:cs="Arial"/>
          <w:szCs w:val="22"/>
        </w:rPr>
        <w:t xml:space="preserve"> (Malicious Software), </w:t>
      </w:r>
      <w:r w:rsidRPr="003E7BE4">
        <w:rPr>
          <w:rFonts w:ascii="Arial" w:hAnsi="Arial" w:cs="Arial"/>
          <w:szCs w:val="22"/>
        </w:rPr>
        <w:fldChar w:fldCharType="begin"/>
      </w:r>
      <w:r w:rsidRPr="003E7BE4">
        <w:rPr>
          <w:rFonts w:ascii="Arial" w:hAnsi="Arial" w:cs="Arial"/>
          <w:szCs w:val="22"/>
        </w:rPr>
        <w:instrText xml:space="preserve"> REF _Ref256447333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8.2</w:t>
      </w:r>
      <w:r w:rsidRPr="003E7BE4">
        <w:rPr>
          <w:rFonts w:ascii="Arial" w:hAnsi="Arial" w:cs="Arial"/>
          <w:szCs w:val="22"/>
        </w:rPr>
        <w:fldChar w:fldCharType="end"/>
      </w:r>
      <w:r w:rsidRPr="003E7BE4">
        <w:rPr>
          <w:rFonts w:ascii="Arial" w:hAnsi="Arial" w:cs="Arial"/>
          <w:szCs w:val="22"/>
        </w:rPr>
        <w:t xml:space="preserve"> (Security of Delivery Place) and </w:t>
      </w:r>
      <w:r w:rsidRPr="003E7BE4">
        <w:rPr>
          <w:rFonts w:ascii="Arial" w:hAnsi="Arial" w:cs="Arial"/>
          <w:szCs w:val="22"/>
        </w:rPr>
        <w:fldChar w:fldCharType="begin"/>
      </w:r>
      <w:r w:rsidRPr="003E7BE4">
        <w:rPr>
          <w:rFonts w:ascii="Arial" w:hAnsi="Arial" w:cs="Arial"/>
          <w:szCs w:val="22"/>
        </w:rPr>
        <w:instrText xml:space="preserve"> REF _Ref256447347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8.3</w:t>
      </w:r>
      <w:r w:rsidRPr="003E7BE4">
        <w:rPr>
          <w:rFonts w:ascii="Arial" w:hAnsi="Arial" w:cs="Arial"/>
          <w:szCs w:val="22"/>
        </w:rPr>
        <w:fldChar w:fldCharType="end"/>
      </w:r>
      <w:r w:rsidRPr="003E7BE4">
        <w:rPr>
          <w:rFonts w:ascii="Arial" w:hAnsi="Arial" w:cs="Arial"/>
          <w:szCs w:val="22"/>
        </w:rPr>
        <w:t xml:space="preserve"> (Customer Data);</w:t>
      </w:r>
    </w:p>
    <w:p w14:paraId="6B646213" w14:textId="396F031D" w:rsidR="003B1CB8" w:rsidRPr="003E7BE4" w:rsidRDefault="003B1CB8">
      <w:pPr>
        <w:pStyle w:val="Heading3"/>
        <w:rPr>
          <w:rFonts w:ascii="Arial" w:hAnsi="Arial" w:cs="Arial"/>
          <w:szCs w:val="22"/>
        </w:rPr>
      </w:pPr>
      <w:r w:rsidRPr="003E7BE4">
        <w:rPr>
          <w:rFonts w:ascii="Arial" w:hAnsi="Arial" w:cs="Arial"/>
          <w:szCs w:val="22"/>
        </w:rPr>
        <w:t>a provision requiring the Sub</w:t>
      </w:r>
      <w:r w:rsidRPr="003E7BE4">
        <w:rPr>
          <w:rFonts w:ascii="Arial" w:hAnsi="Arial" w:cs="Arial"/>
          <w:szCs w:val="22"/>
        </w:rPr>
        <w:noBreakHyphen/>
        <w:t>Contractor to comply with the restrictions on corrupt gifts and payments pursuant to Clause </w:t>
      </w:r>
      <w:r w:rsidRPr="003E7BE4">
        <w:rPr>
          <w:rFonts w:ascii="Arial" w:hAnsi="Arial" w:cs="Arial"/>
          <w:szCs w:val="22"/>
        </w:rPr>
        <w:fldChar w:fldCharType="begin"/>
      </w:r>
      <w:r w:rsidRPr="003E7BE4">
        <w:rPr>
          <w:rFonts w:ascii="Arial" w:hAnsi="Arial" w:cs="Arial"/>
          <w:szCs w:val="22"/>
        </w:rPr>
        <w:instrText xml:space="preserve"> REF _Ref256447374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17</w:t>
      </w:r>
      <w:r w:rsidRPr="003E7BE4">
        <w:rPr>
          <w:rFonts w:ascii="Arial" w:hAnsi="Arial" w:cs="Arial"/>
          <w:szCs w:val="22"/>
        </w:rPr>
        <w:fldChar w:fldCharType="end"/>
      </w:r>
      <w:r w:rsidRPr="003E7BE4">
        <w:rPr>
          <w:rFonts w:ascii="Arial" w:hAnsi="Arial" w:cs="Arial"/>
          <w:szCs w:val="22"/>
        </w:rPr>
        <w:t xml:space="preserve"> (</w:t>
      </w:r>
      <w:r w:rsidR="00237275" w:rsidRPr="00845FE8">
        <w:rPr>
          <w:rFonts w:ascii="Arial" w:hAnsi="Arial" w:cs="Arial"/>
          <w:szCs w:val="22"/>
        </w:rPr>
        <w:t>Prevention of</w:t>
      </w:r>
      <w:r w:rsidR="00237275">
        <w:rPr>
          <w:rFonts w:ascii="Arial" w:hAnsi="Arial" w:cs="Arial"/>
          <w:szCs w:val="22"/>
        </w:rPr>
        <w:t xml:space="preserve"> Fraud and Bribery</w:t>
      </w:r>
      <w:r w:rsidRPr="003E7BE4">
        <w:rPr>
          <w:rFonts w:ascii="Arial" w:hAnsi="Arial" w:cs="Arial"/>
          <w:szCs w:val="22"/>
        </w:rPr>
        <w:t>); and</w:t>
      </w:r>
    </w:p>
    <w:p w14:paraId="051370C9" w14:textId="77777777" w:rsidR="003B1CB8" w:rsidRPr="003E7BE4" w:rsidRDefault="003B1CB8">
      <w:pPr>
        <w:pStyle w:val="Heading3"/>
        <w:rPr>
          <w:rFonts w:ascii="Arial" w:hAnsi="Arial" w:cs="Arial"/>
          <w:szCs w:val="22"/>
        </w:rPr>
      </w:pPr>
      <w:r w:rsidRPr="003E7BE4">
        <w:rPr>
          <w:rFonts w:ascii="Arial" w:hAnsi="Arial" w:cs="Arial"/>
          <w:szCs w:val="22"/>
        </w:rPr>
        <w:t>a provision restricting the ability of the Sub</w:t>
      </w:r>
      <w:r w:rsidRPr="003E7BE4">
        <w:rPr>
          <w:rFonts w:ascii="Arial" w:hAnsi="Arial" w:cs="Arial"/>
          <w:szCs w:val="22"/>
        </w:rPr>
        <w:noBreakHyphen/>
        <w:t>Contractor to further sub</w:t>
      </w:r>
      <w:r w:rsidRPr="003E7BE4">
        <w:rPr>
          <w:rFonts w:ascii="Arial" w:hAnsi="Arial" w:cs="Arial"/>
          <w:szCs w:val="22"/>
        </w:rPr>
        <w:noBreakHyphen/>
        <w:t>contract elements of the service provided to the Supplier without first seeking the prior written consent of the Customer.</w:t>
      </w:r>
    </w:p>
    <w:p w14:paraId="55DA887D" w14:textId="77777777" w:rsidR="003B1CB8" w:rsidRPr="003E7BE4" w:rsidRDefault="003B1CB8">
      <w:pPr>
        <w:pStyle w:val="Heading1"/>
        <w:rPr>
          <w:rFonts w:ascii="Arial" w:hAnsi="Arial" w:cs="Arial"/>
          <w:szCs w:val="22"/>
        </w:rPr>
      </w:pPr>
      <w:bookmarkStart w:id="186" w:name="_Toc519781611"/>
      <w:r w:rsidRPr="003E7BE4">
        <w:rPr>
          <w:rFonts w:ascii="Arial" w:hAnsi="Arial" w:cs="Arial"/>
          <w:szCs w:val="22"/>
        </w:rPr>
        <w:t>FORCE MaJEURE</w:t>
      </w:r>
      <w:bookmarkEnd w:id="186"/>
    </w:p>
    <w:p w14:paraId="3BB30977" w14:textId="77777777" w:rsidR="003B1CB8" w:rsidRPr="003E7BE4" w:rsidRDefault="003B1CB8">
      <w:pPr>
        <w:pStyle w:val="Heading2"/>
        <w:tabs>
          <w:tab w:val="num" w:pos="1440"/>
        </w:tabs>
        <w:ind w:left="1440"/>
        <w:rPr>
          <w:rFonts w:ascii="Arial" w:hAnsi="Arial" w:cs="Arial"/>
          <w:szCs w:val="22"/>
        </w:rPr>
      </w:pPr>
      <w:bookmarkStart w:id="187" w:name="_Ref256447399"/>
      <w:r w:rsidRPr="003E7BE4">
        <w:rPr>
          <w:rFonts w:ascii="Arial" w:hAnsi="Arial" w:cs="Arial"/>
          <w:szCs w:val="22"/>
        </w:rPr>
        <w:t xml:space="preserve">Neither Party shall be liable to the other Party for any delay in performing, or failure to perform, its obligations under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(other than a payment of money) to the extent that such delay or failure is a result of Force </w:t>
      </w:r>
      <w:r w:rsidRPr="003E7BE4">
        <w:rPr>
          <w:rFonts w:ascii="Arial" w:hAnsi="Arial" w:cs="Arial"/>
          <w:szCs w:val="22"/>
        </w:rPr>
        <w:lastRenderedPageBreak/>
        <w:t xml:space="preserve">Majeure. Notwithstanding the foregoing, each Party shall use all reasonable endeavours to continue to perform its obligations under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for the duration of such Force Majeure. However, if such Force Majeure prevents either Party from performing its material obligations under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 xml:space="preserve">for a period in excess of six (6) Months, either Party may terminate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with immediate effect by notice in writing to the other Party.</w:t>
      </w:r>
      <w:bookmarkEnd w:id="187"/>
    </w:p>
    <w:p w14:paraId="5E7EDCD7"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Any failure or delay by the Supplier in performing its obligations under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which results from any failure or delay by an agent, Sub</w:t>
      </w:r>
      <w:r w:rsidRPr="003E7BE4">
        <w:rPr>
          <w:rFonts w:ascii="Arial" w:hAnsi="Arial" w:cs="Arial"/>
          <w:szCs w:val="22"/>
        </w:rPr>
        <w:noBreakHyphen/>
        <w:t>Contractor or Supplier shall be regarded as due to Force Majeure only if that agent, Sub</w:t>
      </w:r>
      <w:r w:rsidRPr="003E7BE4">
        <w:rPr>
          <w:rFonts w:ascii="Arial" w:hAnsi="Arial" w:cs="Arial"/>
          <w:szCs w:val="22"/>
        </w:rPr>
        <w:noBreakHyphen/>
        <w:t>Contractor or supplier is itself impeded by Force Majeure from complying with an obligation to the Supplier.</w:t>
      </w:r>
    </w:p>
    <w:p w14:paraId="43EB104D"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If either Party becomes aware of a Force Majeure event or occurrence which gives rise to or is likely to give rise to any such failure or delay on its part as described in Clause </w:t>
      </w:r>
      <w:r w:rsidRPr="003E7BE4">
        <w:rPr>
          <w:rFonts w:ascii="Arial" w:hAnsi="Arial" w:cs="Arial"/>
          <w:szCs w:val="22"/>
        </w:rPr>
        <w:fldChar w:fldCharType="begin"/>
      </w:r>
      <w:r w:rsidRPr="003E7BE4">
        <w:rPr>
          <w:rFonts w:ascii="Arial" w:hAnsi="Arial" w:cs="Arial"/>
          <w:szCs w:val="22"/>
        </w:rPr>
        <w:instrText xml:space="preserve"> REF _Ref256447399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21.1</w:t>
      </w:r>
      <w:r w:rsidRPr="003E7BE4">
        <w:rPr>
          <w:rFonts w:ascii="Arial" w:hAnsi="Arial" w:cs="Arial"/>
          <w:szCs w:val="22"/>
        </w:rPr>
        <w:fldChar w:fldCharType="end"/>
      </w:r>
      <w:r w:rsidRPr="003E7BE4">
        <w:rPr>
          <w:rFonts w:ascii="Arial" w:hAnsi="Arial" w:cs="Arial"/>
          <w:szCs w:val="22"/>
        </w:rPr>
        <w:t xml:space="preserve"> above it shall immediately notify the other by the most expeditious method then available and shall inform the other of the period during which it is estimated that such failure or delay shall continue.</w:t>
      </w:r>
    </w:p>
    <w:p w14:paraId="2BDD3EE7" w14:textId="77777777" w:rsidR="003B1CB8" w:rsidRPr="003E7BE4" w:rsidRDefault="003B1CB8">
      <w:pPr>
        <w:pStyle w:val="Heading1"/>
        <w:rPr>
          <w:rFonts w:ascii="Arial" w:hAnsi="Arial" w:cs="Arial"/>
          <w:szCs w:val="22"/>
        </w:rPr>
      </w:pPr>
      <w:bookmarkStart w:id="188" w:name="_Toc519781612"/>
      <w:r w:rsidRPr="003E7BE4">
        <w:rPr>
          <w:rFonts w:ascii="Arial" w:hAnsi="Arial" w:cs="Arial"/>
          <w:szCs w:val="22"/>
        </w:rPr>
        <w:t>WAIVER</w:t>
      </w:r>
      <w:bookmarkEnd w:id="188"/>
    </w:p>
    <w:p w14:paraId="61C2F118"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The failure of either Party to insist upon strict performance of any provision of the </w:t>
      </w:r>
      <w:r w:rsidR="00E72E17" w:rsidRPr="003E7BE4">
        <w:rPr>
          <w:rFonts w:ascii="Arial" w:hAnsi="Arial" w:cs="Arial"/>
          <w:szCs w:val="22"/>
        </w:rPr>
        <w:t>Rental Agreement</w:t>
      </w:r>
      <w:r w:rsidRPr="003E7BE4">
        <w:rPr>
          <w:rFonts w:ascii="Arial" w:hAnsi="Arial" w:cs="Arial"/>
          <w:szCs w:val="22"/>
        </w:rPr>
        <w:t xml:space="preserve">, or the failure of either Party to exercise, or any delay in exercising, any right or remedy shall not constitute a waiver of that right or remedy and shall not cause a diminution of the obligations established by the </w:t>
      </w:r>
      <w:r w:rsidR="00E72E17" w:rsidRPr="003E7BE4">
        <w:rPr>
          <w:rFonts w:ascii="Arial" w:hAnsi="Arial" w:cs="Arial"/>
          <w:szCs w:val="22"/>
        </w:rPr>
        <w:t>Rental Agreement</w:t>
      </w:r>
      <w:r w:rsidRPr="003E7BE4">
        <w:rPr>
          <w:rFonts w:ascii="Arial" w:hAnsi="Arial" w:cs="Arial"/>
          <w:szCs w:val="22"/>
        </w:rPr>
        <w:t>.</w:t>
      </w:r>
    </w:p>
    <w:p w14:paraId="0EA80302"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No waiver shall be effective unless it is expressly stated to be a waiver and communicated to the other Party in writing in accordance with Clause </w:t>
      </w:r>
      <w:r w:rsidRPr="003E7BE4">
        <w:rPr>
          <w:rFonts w:ascii="Arial" w:hAnsi="Arial" w:cs="Arial"/>
          <w:szCs w:val="22"/>
        </w:rPr>
        <w:fldChar w:fldCharType="begin"/>
      </w:r>
      <w:r w:rsidRPr="003E7BE4">
        <w:rPr>
          <w:rFonts w:ascii="Arial" w:hAnsi="Arial" w:cs="Arial"/>
          <w:szCs w:val="22"/>
        </w:rPr>
        <w:instrText xml:space="preserve"> REF _Ref256447431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32</w:t>
      </w:r>
      <w:r w:rsidRPr="003E7BE4">
        <w:rPr>
          <w:rFonts w:ascii="Arial" w:hAnsi="Arial" w:cs="Arial"/>
          <w:szCs w:val="22"/>
        </w:rPr>
        <w:fldChar w:fldCharType="end"/>
      </w:r>
      <w:r w:rsidRPr="003E7BE4">
        <w:rPr>
          <w:rFonts w:ascii="Arial" w:hAnsi="Arial" w:cs="Arial"/>
          <w:szCs w:val="22"/>
        </w:rPr>
        <w:t xml:space="preserve"> (Notices).</w:t>
      </w:r>
    </w:p>
    <w:p w14:paraId="5E881CAC"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A waiver by either Party of any right or remedy arising from a breach of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 xml:space="preserve">shall not constitute a waiver of any right or remedy arising from any other or subsequent breach of the </w:t>
      </w:r>
      <w:r w:rsidR="00E72E17" w:rsidRPr="003E7BE4">
        <w:rPr>
          <w:rFonts w:ascii="Arial" w:hAnsi="Arial" w:cs="Arial"/>
          <w:szCs w:val="22"/>
        </w:rPr>
        <w:t>Rental Agreement</w:t>
      </w:r>
      <w:r w:rsidRPr="003E7BE4">
        <w:rPr>
          <w:rFonts w:ascii="Arial" w:hAnsi="Arial" w:cs="Arial"/>
          <w:szCs w:val="22"/>
        </w:rPr>
        <w:t>.</w:t>
      </w:r>
    </w:p>
    <w:p w14:paraId="26C0CE20" w14:textId="77777777" w:rsidR="003B1CB8" w:rsidRPr="003E7BE4" w:rsidRDefault="003B1CB8">
      <w:pPr>
        <w:pStyle w:val="Heading1"/>
        <w:rPr>
          <w:rFonts w:ascii="Arial" w:hAnsi="Arial" w:cs="Arial"/>
          <w:szCs w:val="22"/>
        </w:rPr>
      </w:pPr>
      <w:bookmarkStart w:id="189" w:name="_Ref256446790"/>
      <w:bookmarkStart w:id="190" w:name="_Toc519781613"/>
      <w:r w:rsidRPr="003E7BE4">
        <w:rPr>
          <w:rFonts w:ascii="Arial" w:hAnsi="Arial" w:cs="Arial"/>
          <w:szCs w:val="22"/>
        </w:rPr>
        <w:t>CUMULATIVE REMEDIES</w:t>
      </w:r>
      <w:bookmarkEnd w:id="189"/>
      <w:bookmarkEnd w:id="190"/>
    </w:p>
    <w:p w14:paraId="4DB05AB8" w14:textId="77777777" w:rsidR="003B1CB8" w:rsidRPr="003E7BE4" w:rsidRDefault="003B1CB8">
      <w:pPr>
        <w:pStyle w:val="BodyTextIndent"/>
        <w:rPr>
          <w:rFonts w:ascii="Arial" w:hAnsi="Arial" w:cs="Arial"/>
          <w:szCs w:val="22"/>
        </w:rPr>
      </w:pPr>
      <w:r w:rsidRPr="003E7BE4">
        <w:rPr>
          <w:rFonts w:ascii="Arial" w:hAnsi="Arial" w:cs="Arial"/>
          <w:szCs w:val="22"/>
        </w:rPr>
        <w:t xml:space="preserve">Except as otherwise expressly provided by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all remedies available to either Party for breach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are cumulative and may be exercised concurrently or separately, and the exercise of any one remedy shall not be deemed an election of such remedy to the exclusion of other remedies.</w:t>
      </w:r>
    </w:p>
    <w:p w14:paraId="01952E6C" w14:textId="77777777" w:rsidR="003B1CB8" w:rsidRPr="003E7BE4" w:rsidRDefault="003B1CB8">
      <w:pPr>
        <w:pStyle w:val="Heading1"/>
        <w:tabs>
          <w:tab w:val="clear" w:pos="720"/>
        </w:tabs>
        <w:rPr>
          <w:rFonts w:ascii="Arial" w:hAnsi="Arial" w:cs="Arial"/>
          <w:szCs w:val="22"/>
        </w:rPr>
      </w:pPr>
      <w:bookmarkStart w:id="191" w:name="_Toc519781614"/>
      <w:r w:rsidRPr="003E7BE4">
        <w:rPr>
          <w:rFonts w:ascii="Arial" w:hAnsi="Arial" w:cs="Arial"/>
          <w:szCs w:val="22"/>
        </w:rPr>
        <w:t>FURTHER ASSURANCES</w:t>
      </w:r>
      <w:bookmarkEnd w:id="191"/>
    </w:p>
    <w:p w14:paraId="53229616" w14:textId="77777777" w:rsidR="003B1CB8" w:rsidRPr="003E7BE4" w:rsidRDefault="003B1CB8">
      <w:pPr>
        <w:pStyle w:val="BodyTextIndent"/>
        <w:rPr>
          <w:rFonts w:ascii="Arial" w:hAnsi="Arial" w:cs="Arial"/>
          <w:szCs w:val="22"/>
        </w:rPr>
      </w:pPr>
      <w:r w:rsidRPr="003E7BE4">
        <w:rPr>
          <w:rFonts w:ascii="Arial" w:hAnsi="Arial" w:cs="Arial"/>
          <w:szCs w:val="22"/>
        </w:rPr>
        <w:t xml:space="preserve">Each Party undertakes at the request of the other, and at the cost of the requesting Party to do all acts and execute all documents which may be necessary to give effect to the meaning of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p>
    <w:p w14:paraId="70E4B450" w14:textId="77777777" w:rsidR="003B1CB8" w:rsidRPr="003E7BE4" w:rsidRDefault="003B1CB8">
      <w:pPr>
        <w:pStyle w:val="Heading1"/>
        <w:rPr>
          <w:rFonts w:ascii="Arial" w:hAnsi="Arial" w:cs="Arial"/>
          <w:szCs w:val="22"/>
        </w:rPr>
      </w:pPr>
      <w:bookmarkStart w:id="192" w:name="_Ref256445542"/>
      <w:bookmarkStart w:id="193" w:name="_Ref256447447"/>
      <w:bookmarkStart w:id="194" w:name="_Toc519781615"/>
      <w:r w:rsidRPr="003E7BE4">
        <w:rPr>
          <w:rFonts w:ascii="Arial" w:hAnsi="Arial" w:cs="Arial"/>
          <w:szCs w:val="22"/>
        </w:rPr>
        <w:t>VARIATION</w:t>
      </w:r>
      <w:bookmarkEnd w:id="192"/>
      <w:bookmarkEnd w:id="193"/>
      <w:bookmarkEnd w:id="194"/>
    </w:p>
    <w:p w14:paraId="10E66311" w14:textId="50806EDB" w:rsidR="003B1CB8" w:rsidRPr="003E7BE4" w:rsidRDefault="003B1CB8">
      <w:pPr>
        <w:pStyle w:val="BodyTextIndent"/>
        <w:rPr>
          <w:rFonts w:ascii="Arial" w:hAnsi="Arial" w:cs="Arial"/>
          <w:szCs w:val="22"/>
        </w:rPr>
      </w:pPr>
      <w:r w:rsidRPr="003E7BE4">
        <w:rPr>
          <w:rFonts w:ascii="Arial" w:hAnsi="Arial" w:cs="Arial"/>
          <w:szCs w:val="22"/>
        </w:rPr>
        <w:t xml:space="preserve">No variation of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shall be valid unless it is in writing signed by or on behalf of each of the Parties. The Supplier shall be entitled to change the </w:t>
      </w:r>
      <w:r w:rsidR="005E756F" w:rsidRPr="003E7BE4">
        <w:rPr>
          <w:rFonts w:ascii="Arial" w:hAnsi="Arial" w:cs="Arial"/>
          <w:szCs w:val="22"/>
        </w:rPr>
        <w:t>g</w:t>
      </w:r>
      <w:r w:rsidR="00B11C92" w:rsidRPr="003E7BE4">
        <w:rPr>
          <w:rFonts w:ascii="Arial" w:hAnsi="Arial" w:cs="Arial"/>
          <w:szCs w:val="22"/>
        </w:rPr>
        <w:t>enerator</w:t>
      </w:r>
      <w:r w:rsidRPr="003E7BE4">
        <w:rPr>
          <w:rFonts w:ascii="Arial" w:hAnsi="Arial" w:cs="Arial"/>
          <w:szCs w:val="22"/>
        </w:rPr>
        <w:t xml:space="preserve"> </w:t>
      </w:r>
      <w:r w:rsidRPr="003E7BE4">
        <w:rPr>
          <w:rFonts w:ascii="Arial" w:hAnsi="Arial" w:cs="Arial"/>
          <w:szCs w:val="22"/>
        </w:rPr>
        <w:lastRenderedPageBreak/>
        <w:t xml:space="preserve">specification due to changes in the Law or specification changes made across the range for a specific </w:t>
      </w:r>
      <w:r w:rsidR="00B11C92" w:rsidRPr="003E7BE4">
        <w:rPr>
          <w:rFonts w:ascii="Arial" w:hAnsi="Arial" w:cs="Arial"/>
          <w:szCs w:val="22"/>
        </w:rPr>
        <w:t>Generator</w:t>
      </w:r>
      <w:r w:rsidRPr="003E7BE4">
        <w:rPr>
          <w:rFonts w:ascii="Arial" w:hAnsi="Arial" w:cs="Arial"/>
          <w:szCs w:val="22"/>
        </w:rPr>
        <w:t>.</w:t>
      </w:r>
    </w:p>
    <w:p w14:paraId="71733C58" w14:textId="77777777" w:rsidR="003B1CB8" w:rsidRPr="003E7BE4" w:rsidRDefault="003B1CB8">
      <w:pPr>
        <w:pStyle w:val="Heading1"/>
        <w:rPr>
          <w:rFonts w:ascii="Arial" w:hAnsi="Arial" w:cs="Arial"/>
          <w:szCs w:val="22"/>
        </w:rPr>
      </w:pPr>
      <w:bookmarkStart w:id="195" w:name="_Ref257241731"/>
      <w:bookmarkStart w:id="196" w:name="_Toc519781616"/>
      <w:r w:rsidRPr="003E7BE4">
        <w:rPr>
          <w:rFonts w:ascii="Arial" w:hAnsi="Arial" w:cs="Arial"/>
          <w:szCs w:val="22"/>
        </w:rPr>
        <w:t>SEVERABILITY</w:t>
      </w:r>
      <w:bookmarkEnd w:id="195"/>
      <w:bookmarkEnd w:id="196"/>
    </w:p>
    <w:p w14:paraId="6CDEEC82"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If any provision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is held invalid, illegal or unenforceable for any reason, such provision shall be severed and the remainder of the provisions hereof shall continue in full force and effect as if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had been executed with the invalid, illegal or unenforceable provision eliminated.</w:t>
      </w:r>
    </w:p>
    <w:p w14:paraId="3F2430D6"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In the event of a holding of invalidity so fundamental as to prevent the accomplishment of the purpose of the</w:t>
      </w:r>
      <w:r w:rsidR="00D579F3" w:rsidRPr="003E7BE4">
        <w:rPr>
          <w:rFonts w:ascii="Arial" w:hAnsi="Arial" w:cs="Arial"/>
          <w:szCs w:val="22"/>
        </w:rPr>
        <w:t xml:space="preserve"> Rental Agreement</w:t>
      </w:r>
      <w:r w:rsidRPr="003E7BE4">
        <w:rPr>
          <w:rFonts w:ascii="Arial" w:hAnsi="Arial" w:cs="Arial"/>
          <w:szCs w:val="22"/>
        </w:rPr>
        <w:t xml:space="preserve">, the Customer and the Supplier shall immediately commence good faith negotiations to remedy such invalidity. </w:t>
      </w:r>
    </w:p>
    <w:p w14:paraId="6A725416" w14:textId="77777777" w:rsidR="003B1CB8" w:rsidRPr="003E7BE4" w:rsidRDefault="003B1CB8">
      <w:pPr>
        <w:pStyle w:val="Heading1"/>
        <w:rPr>
          <w:rFonts w:ascii="Arial" w:hAnsi="Arial" w:cs="Arial"/>
          <w:szCs w:val="22"/>
        </w:rPr>
      </w:pPr>
      <w:bookmarkStart w:id="197" w:name="_Ref257241743"/>
      <w:bookmarkStart w:id="198" w:name="_Toc519781617"/>
      <w:r w:rsidRPr="003E7BE4">
        <w:rPr>
          <w:rFonts w:ascii="Arial" w:hAnsi="Arial" w:cs="Arial"/>
          <w:szCs w:val="22"/>
        </w:rPr>
        <w:t>MISTAKES IN INFORMATION</w:t>
      </w:r>
      <w:bookmarkEnd w:id="197"/>
      <w:bookmarkEnd w:id="198"/>
    </w:p>
    <w:p w14:paraId="3F10C1BC" w14:textId="77777777" w:rsidR="003B1CB8" w:rsidRPr="003E7BE4" w:rsidRDefault="003B1CB8">
      <w:pPr>
        <w:pStyle w:val="BodyTextIndent2"/>
        <w:ind w:left="720"/>
        <w:rPr>
          <w:rFonts w:ascii="Arial" w:hAnsi="Arial" w:cs="Arial"/>
          <w:szCs w:val="22"/>
        </w:rPr>
      </w:pPr>
      <w:r w:rsidRPr="003E7BE4">
        <w:rPr>
          <w:rFonts w:ascii="Arial" w:hAnsi="Arial" w:cs="Arial"/>
          <w:szCs w:val="22"/>
        </w:rPr>
        <w:t xml:space="preserve">The Supplier shall be responsible for the accuracy of all drawings, documentation and information supplied to the Customer by the Supplier in connection with the provision of the </w:t>
      </w:r>
      <w:r w:rsidR="00B11C92" w:rsidRPr="003E7BE4">
        <w:rPr>
          <w:rFonts w:ascii="Arial" w:hAnsi="Arial" w:cs="Arial"/>
          <w:szCs w:val="22"/>
        </w:rPr>
        <w:t>Generators</w:t>
      </w:r>
      <w:r w:rsidRPr="003E7BE4">
        <w:rPr>
          <w:rFonts w:ascii="Arial" w:hAnsi="Arial" w:cs="Arial"/>
          <w:szCs w:val="22"/>
        </w:rPr>
        <w:t xml:space="preserve"> and/or Services and shall pay the Customer any extra costs occasioned by any discrepancies, errors or omissions therein.</w:t>
      </w:r>
    </w:p>
    <w:p w14:paraId="00E518CD" w14:textId="77777777" w:rsidR="003B1CB8" w:rsidRPr="003E7BE4" w:rsidRDefault="003B1CB8">
      <w:pPr>
        <w:pStyle w:val="Heading1"/>
        <w:rPr>
          <w:rFonts w:ascii="Arial" w:hAnsi="Arial" w:cs="Arial"/>
          <w:szCs w:val="22"/>
        </w:rPr>
      </w:pPr>
      <w:bookmarkStart w:id="199" w:name="_Ref257241750"/>
      <w:bookmarkStart w:id="200" w:name="_Toc519781618"/>
      <w:r w:rsidRPr="003E7BE4">
        <w:rPr>
          <w:rFonts w:ascii="Arial" w:hAnsi="Arial" w:cs="Arial"/>
          <w:szCs w:val="22"/>
        </w:rPr>
        <w:t>Supplier'S STATUS</w:t>
      </w:r>
      <w:bookmarkEnd w:id="199"/>
      <w:bookmarkEnd w:id="200"/>
    </w:p>
    <w:p w14:paraId="6FF5193B" w14:textId="77777777" w:rsidR="003B1CB8" w:rsidRPr="003E7BE4" w:rsidRDefault="003B1CB8">
      <w:pPr>
        <w:pStyle w:val="BodyTextIndent2"/>
        <w:ind w:left="720"/>
        <w:rPr>
          <w:rFonts w:ascii="Arial" w:hAnsi="Arial" w:cs="Arial"/>
          <w:szCs w:val="22"/>
        </w:rPr>
      </w:pPr>
      <w:r w:rsidRPr="003E7BE4">
        <w:rPr>
          <w:rFonts w:ascii="Arial" w:hAnsi="Arial" w:cs="Arial"/>
          <w:szCs w:val="22"/>
        </w:rPr>
        <w:t xml:space="preserve">At all times during the term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the Supplier shall be an independent contractor and nothing in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p>
    <w:p w14:paraId="28D5E572" w14:textId="77777777" w:rsidR="003B1CB8" w:rsidRPr="003E7BE4" w:rsidRDefault="003B1CB8">
      <w:pPr>
        <w:pStyle w:val="Heading1"/>
        <w:rPr>
          <w:rFonts w:ascii="Arial" w:hAnsi="Arial" w:cs="Arial"/>
          <w:szCs w:val="22"/>
        </w:rPr>
      </w:pPr>
      <w:bookmarkStart w:id="201" w:name="_Ref256446803"/>
      <w:bookmarkStart w:id="202" w:name="_Toc519781619"/>
      <w:r w:rsidRPr="003E7BE4">
        <w:rPr>
          <w:rFonts w:ascii="Arial" w:hAnsi="Arial" w:cs="Arial"/>
          <w:szCs w:val="22"/>
        </w:rPr>
        <w:t>CONFLICTS OF INTEREST</w:t>
      </w:r>
      <w:bookmarkEnd w:id="201"/>
      <w:bookmarkEnd w:id="202"/>
    </w:p>
    <w:p w14:paraId="30D012EB" w14:textId="77777777" w:rsidR="003B1CB8" w:rsidRPr="003E7BE4" w:rsidRDefault="003B1CB8">
      <w:pPr>
        <w:pStyle w:val="Heading2"/>
        <w:tabs>
          <w:tab w:val="num" w:pos="1440"/>
        </w:tabs>
        <w:ind w:left="1440"/>
        <w:rPr>
          <w:rFonts w:ascii="Arial" w:hAnsi="Arial" w:cs="Arial"/>
          <w:szCs w:val="22"/>
        </w:rPr>
      </w:pPr>
      <w:bookmarkStart w:id="203" w:name="_Ref256447471"/>
      <w:r w:rsidRPr="003E7BE4">
        <w:rPr>
          <w:rFonts w:ascii="Arial" w:hAnsi="Arial" w:cs="Arial"/>
          <w:szCs w:val="22"/>
        </w:rPr>
        <w:t xml:space="preserve">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w:t>
      </w:r>
      <w:bookmarkEnd w:id="203"/>
    </w:p>
    <w:p w14:paraId="3972864E"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The Supplier shall promptly notify the Customer (and provide full particulars to the Customer) if any conflict referred to in Clause </w:t>
      </w:r>
      <w:r w:rsidRPr="003E7BE4">
        <w:rPr>
          <w:rFonts w:ascii="Arial" w:hAnsi="Arial" w:cs="Arial"/>
          <w:szCs w:val="22"/>
        </w:rPr>
        <w:fldChar w:fldCharType="begin"/>
      </w:r>
      <w:r w:rsidRPr="003E7BE4">
        <w:rPr>
          <w:rFonts w:ascii="Arial" w:hAnsi="Arial" w:cs="Arial"/>
          <w:szCs w:val="22"/>
        </w:rPr>
        <w:instrText xml:space="preserve"> REF _Ref256447471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29.1</w:t>
      </w:r>
      <w:r w:rsidRPr="003E7BE4">
        <w:rPr>
          <w:rFonts w:ascii="Arial" w:hAnsi="Arial" w:cs="Arial"/>
          <w:szCs w:val="22"/>
        </w:rPr>
        <w:fldChar w:fldCharType="end"/>
      </w:r>
      <w:r w:rsidRPr="003E7BE4">
        <w:rPr>
          <w:rFonts w:ascii="Arial" w:hAnsi="Arial" w:cs="Arial"/>
          <w:szCs w:val="22"/>
        </w:rPr>
        <w:t xml:space="preserve"> above arises or is reasonably foreseeable.</w:t>
      </w:r>
    </w:p>
    <w:p w14:paraId="79973C5E"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The Customer reserves the right to terminate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w:t>
      </w:r>
      <w:r w:rsidR="00D579F3" w:rsidRPr="003E7BE4">
        <w:rPr>
          <w:rFonts w:ascii="Arial" w:hAnsi="Arial" w:cs="Arial"/>
          <w:szCs w:val="22"/>
        </w:rPr>
        <w:t xml:space="preserve"> Rental Agreement</w:t>
      </w:r>
      <w:r w:rsidRPr="003E7BE4">
        <w:rPr>
          <w:rFonts w:ascii="Arial" w:hAnsi="Arial" w:cs="Arial"/>
          <w:szCs w:val="22"/>
        </w:rPr>
        <w:t>. The actions of the Customer pursuant to this Clause shall not prejudice or affect any right of action or remedy which shall have accrued or shall thereafter accrue to the Customer.</w:t>
      </w:r>
    </w:p>
    <w:p w14:paraId="39F3E0C7"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lastRenderedPageBreak/>
        <w:t xml:space="preserve">This Clause shall apply during the term of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and for a period of two (2) Years after expiry of t</w:t>
      </w:r>
      <w:r w:rsidR="00B76AC6" w:rsidRPr="003E7BE4">
        <w:rPr>
          <w:rFonts w:ascii="Arial" w:hAnsi="Arial" w:cs="Arial"/>
          <w:szCs w:val="22"/>
        </w:rPr>
        <w:t>he</w:t>
      </w:r>
      <w:r w:rsidR="00281706" w:rsidRPr="003E7BE4">
        <w:rPr>
          <w:rFonts w:ascii="Arial" w:hAnsi="Arial" w:cs="Arial"/>
          <w:szCs w:val="22"/>
        </w:rPr>
        <w:t xml:space="preserve"> </w:t>
      </w:r>
      <w:r w:rsidR="00A3483A" w:rsidRPr="003E7BE4">
        <w:rPr>
          <w:rFonts w:ascii="Arial" w:hAnsi="Arial" w:cs="Arial"/>
          <w:szCs w:val="22"/>
        </w:rPr>
        <w:t>Rental Agreement</w:t>
      </w:r>
      <w:r w:rsidRPr="003E7BE4">
        <w:rPr>
          <w:rFonts w:ascii="Arial" w:hAnsi="Arial" w:cs="Arial"/>
          <w:szCs w:val="22"/>
        </w:rPr>
        <w:t>.</w:t>
      </w:r>
    </w:p>
    <w:p w14:paraId="5C030B3B" w14:textId="77777777" w:rsidR="003B1CB8" w:rsidRPr="003E7BE4" w:rsidRDefault="003B1CB8">
      <w:pPr>
        <w:pStyle w:val="Heading1"/>
        <w:rPr>
          <w:rFonts w:ascii="Arial" w:hAnsi="Arial" w:cs="Arial"/>
          <w:szCs w:val="22"/>
        </w:rPr>
      </w:pPr>
      <w:bookmarkStart w:id="204" w:name="_Ref257241762"/>
      <w:bookmarkStart w:id="205" w:name="_Toc519781620"/>
      <w:r w:rsidRPr="003E7BE4">
        <w:rPr>
          <w:rFonts w:ascii="Arial" w:hAnsi="Arial" w:cs="Arial"/>
          <w:szCs w:val="22"/>
        </w:rPr>
        <w:t>ENTIRE AGREEMENT</w:t>
      </w:r>
      <w:bookmarkEnd w:id="204"/>
      <w:bookmarkEnd w:id="205"/>
    </w:p>
    <w:p w14:paraId="7BD2C792" w14:textId="77777777" w:rsidR="003B1CB8" w:rsidRPr="003E7BE4" w:rsidRDefault="003B134F">
      <w:pPr>
        <w:pStyle w:val="Heading2"/>
        <w:tabs>
          <w:tab w:val="num" w:pos="1440"/>
        </w:tabs>
        <w:ind w:left="1440"/>
        <w:rPr>
          <w:rFonts w:ascii="Arial" w:hAnsi="Arial" w:cs="Arial"/>
          <w:szCs w:val="22"/>
        </w:rPr>
      </w:pPr>
      <w:r w:rsidRPr="003E7BE4">
        <w:rPr>
          <w:rFonts w:ascii="Arial" w:hAnsi="Arial" w:cs="Arial"/>
          <w:szCs w:val="22"/>
        </w:rPr>
        <w:t xml:space="preserve">The </w:t>
      </w:r>
      <w:r w:rsidR="005B79FF" w:rsidRPr="003E7BE4">
        <w:rPr>
          <w:rFonts w:ascii="Arial" w:hAnsi="Arial" w:cs="Arial"/>
          <w:szCs w:val="22"/>
        </w:rPr>
        <w:t xml:space="preserve">Rental Agreement </w:t>
      </w:r>
      <w:r w:rsidR="003B1CB8" w:rsidRPr="003E7BE4">
        <w:rPr>
          <w:rFonts w:ascii="Arial" w:hAnsi="Arial" w:cs="Arial"/>
          <w:szCs w:val="22"/>
        </w:rPr>
        <w:t>constitutes the entire agreement and understanding between the Parties in respect of the matters dealt with in it and supersedes, cancels or nullifies any previous agreement between the Parties in relation to such matters.</w:t>
      </w:r>
    </w:p>
    <w:p w14:paraId="603F36E1" w14:textId="77777777" w:rsidR="003B1CB8" w:rsidRPr="003E7BE4" w:rsidRDefault="003B1CB8">
      <w:pPr>
        <w:pStyle w:val="Heading2"/>
        <w:tabs>
          <w:tab w:val="num" w:pos="1440"/>
        </w:tabs>
        <w:ind w:left="1440"/>
        <w:rPr>
          <w:rFonts w:ascii="Arial" w:hAnsi="Arial" w:cs="Arial"/>
          <w:szCs w:val="22"/>
        </w:rPr>
      </w:pPr>
      <w:bookmarkStart w:id="206" w:name="_Ref275764463"/>
      <w:r w:rsidRPr="003E7BE4">
        <w:rPr>
          <w:rFonts w:ascii="Arial" w:hAnsi="Arial" w:cs="Arial"/>
          <w:szCs w:val="22"/>
        </w:rPr>
        <w:t>Without prejudice to Clause </w:t>
      </w:r>
      <w:r w:rsidRPr="003E7BE4">
        <w:rPr>
          <w:rFonts w:ascii="Arial" w:hAnsi="Arial" w:cs="Arial"/>
          <w:szCs w:val="22"/>
        </w:rPr>
        <w:fldChar w:fldCharType="begin"/>
      </w:r>
      <w:r w:rsidRPr="003E7BE4">
        <w:rPr>
          <w:rFonts w:ascii="Arial" w:hAnsi="Arial" w:cs="Arial"/>
          <w:szCs w:val="22"/>
        </w:rPr>
        <w:instrText xml:space="preserve"> REF _Ref257235199 \r \h  \* MERGEFORMAT </w:instrText>
      </w:r>
      <w:r w:rsidRPr="003E7BE4">
        <w:rPr>
          <w:rFonts w:ascii="Arial" w:hAnsi="Arial" w:cs="Arial"/>
          <w:szCs w:val="22"/>
        </w:rPr>
      </w:r>
      <w:r w:rsidRPr="003E7BE4">
        <w:rPr>
          <w:rFonts w:ascii="Arial" w:hAnsi="Arial" w:cs="Arial"/>
          <w:szCs w:val="22"/>
        </w:rPr>
        <w:fldChar w:fldCharType="separate"/>
      </w:r>
      <w:r w:rsidR="0004727F" w:rsidRPr="003E7BE4">
        <w:rPr>
          <w:rFonts w:ascii="Arial" w:hAnsi="Arial" w:cs="Arial"/>
          <w:szCs w:val="22"/>
        </w:rPr>
        <w:t>10.1.4</w:t>
      </w:r>
      <w:r w:rsidRPr="003E7BE4">
        <w:rPr>
          <w:rFonts w:ascii="Arial" w:hAnsi="Arial" w:cs="Arial"/>
          <w:szCs w:val="22"/>
        </w:rPr>
        <w:fldChar w:fldCharType="end"/>
      </w:r>
      <w:r w:rsidRPr="003E7BE4">
        <w:rPr>
          <w:rFonts w:ascii="Arial" w:hAnsi="Arial" w:cs="Arial"/>
          <w:szCs w:val="22"/>
        </w:rPr>
        <w:t xml:space="preserve">, each of the Parties acknowledges and agrees that in entering into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 xml:space="preserve">it does not rely on, and shall have no remedy in respect of any statement representation, warranty or undertaking (whether negligently or innocently made) other than as expressly set out or specifically referred to in the </w:t>
      </w:r>
      <w:r w:rsidR="00E72E17" w:rsidRPr="003E7BE4">
        <w:rPr>
          <w:rFonts w:ascii="Arial" w:hAnsi="Arial" w:cs="Arial"/>
          <w:szCs w:val="22"/>
        </w:rPr>
        <w:t>Rental Agreement</w:t>
      </w:r>
      <w:r w:rsidRPr="003E7BE4">
        <w:rPr>
          <w:rFonts w:ascii="Arial" w:hAnsi="Arial" w:cs="Arial"/>
          <w:szCs w:val="22"/>
        </w:rPr>
        <w:t>.</w:t>
      </w:r>
      <w:bookmarkEnd w:id="206"/>
    </w:p>
    <w:p w14:paraId="742945E7" w14:textId="77777777" w:rsidR="003B1CB8" w:rsidRPr="003E7BE4" w:rsidRDefault="003B1CB8">
      <w:pPr>
        <w:pStyle w:val="Heading2"/>
        <w:tabs>
          <w:tab w:val="num" w:pos="1440"/>
        </w:tabs>
        <w:ind w:left="1440"/>
        <w:rPr>
          <w:rFonts w:ascii="Arial" w:hAnsi="Arial" w:cs="Arial"/>
          <w:szCs w:val="22"/>
        </w:rPr>
      </w:pPr>
      <w:r w:rsidRPr="003E7BE4">
        <w:rPr>
          <w:rFonts w:ascii="Arial" w:hAnsi="Arial" w:cs="Arial"/>
          <w:szCs w:val="22"/>
        </w:rPr>
        <w:t xml:space="preserve">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may be executed in counterparts each of which when executed and delivered shall constitute an original but all counterparts together shall constitute one and the same instrument.</w:t>
      </w:r>
    </w:p>
    <w:p w14:paraId="6E6BABE5" w14:textId="77777777" w:rsidR="003B1CB8" w:rsidRPr="003E7BE4" w:rsidRDefault="003B1CB8">
      <w:pPr>
        <w:pStyle w:val="Heading1"/>
        <w:rPr>
          <w:rFonts w:ascii="Arial" w:hAnsi="Arial" w:cs="Arial"/>
          <w:szCs w:val="22"/>
        </w:rPr>
      </w:pPr>
      <w:bookmarkStart w:id="207" w:name="_Ref257241767"/>
      <w:bookmarkStart w:id="208" w:name="_Toc519781621"/>
      <w:r w:rsidRPr="003E7BE4">
        <w:rPr>
          <w:rFonts w:ascii="Arial" w:hAnsi="Arial" w:cs="Arial"/>
          <w:szCs w:val="22"/>
        </w:rPr>
        <w:t>THE CONTRACTS (RIGHTS OF THIRD PARTIES) ACT 1999</w:t>
      </w:r>
      <w:bookmarkEnd w:id="207"/>
      <w:bookmarkEnd w:id="208"/>
    </w:p>
    <w:p w14:paraId="33AE6F7F" w14:textId="77777777" w:rsidR="003B1CB8" w:rsidRPr="003E7BE4" w:rsidRDefault="003B1CB8">
      <w:pPr>
        <w:pStyle w:val="BodyTextIndent"/>
        <w:rPr>
          <w:rFonts w:ascii="Arial" w:hAnsi="Arial" w:cs="Arial"/>
          <w:szCs w:val="22"/>
        </w:rPr>
      </w:pPr>
      <w:r w:rsidRPr="003E7BE4">
        <w:rPr>
          <w:rFonts w:ascii="Arial" w:hAnsi="Arial" w:cs="Arial"/>
          <w:szCs w:val="22"/>
        </w:rPr>
        <w:t xml:space="preserve">A person who is not a Party to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and does not apply to the Crown.</w:t>
      </w:r>
    </w:p>
    <w:p w14:paraId="45F825FD" w14:textId="77777777" w:rsidR="003B1CB8" w:rsidRPr="003E7BE4" w:rsidRDefault="003B1CB8">
      <w:pPr>
        <w:pStyle w:val="Heading1"/>
        <w:rPr>
          <w:rFonts w:ascii="Arial" w:hAnsi="Arial" w:cs="Arial"/>
          <w:szCs w:val="22"/>
        </w:rPr>
      </w:pPr>
      <w:bookmarkStart w:id="209" w:name="_Ref256447431"/>
      <w:bookmarkStart w:id="210" w:name="_Toc519781622"/>
      <w:r w:rsidRPr="003E7BE4">
        <w:rPr>
          <w:rFonts w:ascii="Arial" w:hAnsi="Arial" w:cs="Arial"/>
          <w:szCs w:val="22"/>
        </w:rPr>
        <w:t>NOTICES</w:t>
      </w:r>
      <w:bookmarkEnd w:id="209"/>
      <w:bookmarkEnd w:id="210"/>
    </w:p>
    <w:p w14:paraId="5BD6465B" w14:textId="77777777" w:rsidR="00962C55" w:rsidRPr="003E7BE4" w:rsidRDefault="00962C55" w:rsidP="00962C55">
      <w:pPr>
        <w:pStyle w:val="Heading2"/>
        <w:tabs>
          <w:tab w:val="num" w:pos="1440"/>
        </w:tabs>
        <w:ind w:left="1440"/>
        <w:rPr>
          <w:rFonts w:ascii="Arial" w:hAnsi="Arial" w:cs="Arial"/>
          <w:szCs w:val="22"/>
        </w:rPr>
      </w:pPr>
      <w:r w:rsidRPr="003E7BE4">
        <w:rPr>
          <w:rFonts w:ascii="Arial" w:hAnsi="Arial" w:cs="Arial"/>
          <w:szCs w:val="22"/>
        </w:rPr>
        <w:t xml:space="preserve">Except as otherwise expressly provided within </w:t>
      </w:r>
      <w:r w:rsidR="00F75C75"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no notice or other communication from one Party to the other shall have any validity under </w:t>
      </w:r>
      <w:r w:rsidR="00F75C75"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unless made in writing by or on behalf of the Party sending the communication.</w:t>
      </w:r>
    </w:p>
    <w:p w14:paraId="4655FD08" w14:textId="77777777" w:rsidR="00962C55" w:rsidRPr="003E7BE4" w:rsidRDefault="00962C55" w:rsidP="00962C55">
      <w:pPr>
        <w:pStyle w:val="Heading2"/>
        <w:tabs>
          <w:tab w:val="num" w:pos="1440"/>
        </w:tabs>
        <w:ind w:left="1440"/>
        <w:rPr>
          <w:rFonts w:ascii="Arial" w:hAnsi="Arial" w:cs="Arial"/>
          <w:szCs w:val="22"/>
        </w:rPr>
      </w:pPr>
      <w:bookmarkStart w:id="211" w:name="_Ref256447541"/>
      <w:r w:rsidRPr="003E7BE4">
        <w:rPr>
          <w:rFonts w:ascii="Arial" w:hAnsi="Arial" w:cs="Arial"/>
          <w:szCs w:val="22"/>
        </w:rPr>
        <w:t>Any notice or other communication which is to be given by either Party to the other shall be given by letter (sent by hand, post, registered post or by the recorded delivery service), by facsimile transmission or electronic mail. Such letters shall be addressed to the other Party in the manner referred to in Clause </w:t>
      </w:r>
      <w:r w:rsidRPr="003E7BE4">
        <w:rPr>
          <w:rFonts w:ascii="Arial" w:hAnsi="Arial" w:cs="Arial"/>
          <w:szCs w:val="22"/>
        </w:rPr>
        <w:fldChar w:fldCharType="begin"/>
      </w:r>
      <w:r w:rsidRPr="003E7BE4">
        <w:rPr>
          <w:rFonts w:ascii="Arial" w:hAnsi="Arial" w:cs="Arial"/>
          <w:szCs w:val="22"/>
        </w:rPr>
        <w:instrText xml:space="preserve"> REF _Ref256447513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32.3</w:t>
      </w:r>
      <w:r w:rsidRPr="003E7BE4">
        <w:rPr>
          <w:rFonts w:ascii="Arial" w:hAnsi="Arial" w:cs="Arial"/>
          <w:szCs w:val="22"/>
        </w:rPr>
        <w:fldChar w:fldCharType="end"/>
      </w:r>
      <w:r w:rsidRPr="003E7BE4">
        <w:rPr>
          <w:rFonts w:ascii="Arial" w:hAnsi="Arial" w:cs="Arial"/>
          <w:szCs w:val="22"/>
        </w:rPr>
        <w:t xml:space="preserve"> below. Provided the relevant communication is not returned as undelivered, the notice or communication shall be deemed to have been given two (2) Working Days after the day on which the letter was posted, or four (4) hours, in the case of electronic mail or facsimile transmission or sooner where the other Party acknowledges receipt of such letters, facsimile transmission or item of electronic mail.</w:t>
      </w:r>
      <w:bookmarkEnd w:id="211"/>
    </w:p>
    <w:p w14:paraId="6BD8EBED" w14:textId="77777777" w:rsidR="00962C55" w:rsidRPr="003E7BE4" w:rsidRDefault="00962C55" w:rsidP="00962C55">
      <w:pPr>
        <w:pStyle w:val="Heading2"/>
        <w:tabs>
          <w:tab w:val="num" w:pos="1440"/>
        </w:tabs>
        <w:ind w:left="1440"/>
        <w:rPr>
          <w:rFonts w:ascii="Arial" w:hAnsi="Arial" w:cs="Arial"/>
          <w:szCs w:val="22"/>
        </w:rPr>
      </w:pPr>
      <w:bookmarkStart w:id="212" w:name="_Ref256447513"/>
      <w:r w:rsidRPr="003E7BE4">
        <w:rPr>
          <w:rFonts w:ascii="Arial" w:hAnsi="Arial" w:cs="Arial"/>
          <w:szCs w:val="22"/>
        </w:rPr>
        <w:t>For the purposes of Clause </w:t>
      </w:r>
      <w:r w:rsidRPr="003E7BE4">
        <w:rPr>
          <w:rFonts w:ascii="Arial" w:hAnsi="Arial" w:cs="Arial"/>
          <w:szCs w:val="22"/>
        </w:rPr>
        <w:fldChar w:fldCharType="begin"/>
      </w:r>
      <w:r w:rsidRPr="003E7BE4">
        <w:rPr>
          <w:rFonts w:ascii="Arial" w:hAnsi="Arial" w:cs="Arial"/>
          <w:szCs w:val="22"/>
        </w:rPr>
        <w:instrText xml:space="preserve"> REF _Ref256447541 \w \h  \* MERGEFORMAT </w:instrText>
      </w:r>
      <w:r w:rsidRPr="003E7BE4">
        <w:rPr>
          <w:rFonts w:ascii="Arial" w:hAnsi="Arial" w:cs="Arial"/>
          <w:szCs w:val="22"/>
        </w:rPr>
      </w:r>
      <w:r w:rsidRPr="003E7BE4">
        <w:rPr>
          <w:rFonts w:ascii="Arial" w:hAnsi="Arial" w:cs="Arial"/>
          <w:szCs w:val="22"/>
        </w:rPr>
        <w:fldChar w:fldCharType="separate"/>
      </w:r>
      <w:r w:rsidR="00D579F3" w:rsidRPr="003E7BE4">
        <w:rPr>
          <w:rFonts w:ascii="Arial" w:hAnsi="Arial" w:cs="Arial"/>
          <w:szCs w:val="22"/>
        </w:rPr>
        <w:t>32.2</w:t>
      </w:r>
      <w:r w:rsidRPr="003E7BE4">
        <w:rPr>
          <w:rFonts w:ascii="Arial" w:hAnsi="Arial" w:cs="Arial"/>
          <w:szCs w:val="22"/>
        </w:rPr>
        <w:fldChar w:fldCharType="end"/>
      </w:r>
      <w:r w:rsidRPr="003E7BE4">
        <w:rPr>
          <w:rFonts w:ascii="Arial" w:hAnsi="Arial" w:cs="Arial"/>
          <w:szCs w:val="22"/>
        </w:rPr>
        <w:t xml:space="preserve"> above, the address, email address or fax number of each Party shall be the address, email address and fax number set out in </w:t>
      </w:r>
      <w:r w:rsidR="00F6382C" w:rsidRPr="003E7BE4">
        <w:rPr>
          <w:rFonts w:ascii="Arial" w:hAnsi="Arial" w:cs="Arial"/>
          <w:szCs w:val="22"/>
        </w:rPr>
        <w:t>Schedule [</w:t>
      </w:r>
      <w:r w:rsidR="00D579F3" w:rsidRPr="003E7BE4">
        <w:rPr>
          <w:rFonts w:ascii="Arial" w:hAnsi="Arial" w:cs="Arial"/>
          <w:szCs w:val="22"/>
        </w:rPr>
        <w:t>2</w:t>
      </w:r>
      <w:r w:rsidR="00442B35" w:rsidRPr="003E7BE4">
        <w:rPr>
          <w:rFonts w:ascii="Arial" w:hAnsi="Arial" w:cs="Arial"/>
          <w:szCs w:val="22"/>
        </w:rPr>
        <w:t>]</w:t>
      </w:r>
      <w:r w:rsidRPr="003E7BE4">
        <w:rPr>
          <w:rFonts w:ascii="Arial" w:hAnsi="Arial" w:cs="Arial"/>
          <w:szCs w:val="22"/>
        </w:rPr>
        <w:t>.</w:t>
      </w:r>
      <w:bookmarkEnd w:id="212"/>
    </w:p>
    <w:p w14:paraId="7BDFE2FF" w14:textId="77777777" w:rsidR="00962C55" w:rsidRPr="003E7BE4" w:rsidRDefault="00962C55" w:rsidP="00962C55">
      <w:pPr>
        <w:pStyle w:val="Heading2"/>
        <w:tabs>
          <w:tab w:val="num" w:pos="1440"/>
        </w:tabs>
        <w:ind w:left="1440"/>
        <w:rPr>
          <w:rFonts w:ascii="Arial" w:hAnsi="Arial" w:cs="Arial"/>
          <w:szCs w:val="22"/>
        </w:rPr>
      </w:pPr>
      <w:r w:rsidRPr="003E7BE4">
        <w:rPr>
          <w:rFonts w:ascii="Arial" w:hAnsi="Arial" w:cs="Arial"/>
          <w:szCs w:val="22"/>
        </w:rPr>
        <w:t>Either Party may change its address for service by serving a notice in accordance with this Clause.</w:t>
      </w:r>
    </w:p>
    <w:p w14:paraId="5714533C" w14:textId="72D73A03" w:rsidR="008C3187" w:rsidRPr="003E7BE4" w:rsidRDefault="008C3187" w:rsidP="008C3187">
      <w:pPr>
        <w:pStyle w:val="Heading1"/>
        <w:rPr>
          <w:rFonts w:ascii="Arial" w:hAnsi="Arial" w:cs="Arial"/>
          <w:szCs w:val="22"/>
        </w:rPr>
      </w:pPr>
      <w:bookmarkStart w:id="213" w:name="_Toc519781623"/>
      <w:r w:rsidRPr="003E7BE4">
        <w:rPr>
          <w:rFonts w:ascii="Arial" w:hAnsi="Arial" w:cs="Arial"/>
          <w:szCs w:val="22"/>
        </w:rPr>
        <w:lastRenderedPageBreak/>
        <w:t>PUBLICITY AND BRANDING</w:t>
      </w:r>
      <w:bookmarkEnd w:id="213"/>
    </w:p>
    <w:p w14:paraId="41CA15B7" w14:textId="77777777" w:rsidR="008C3187" w:rsidRPr="003E7BE4" w:rsidRDefault="008C3187" w:rsidP="009318B9">
      <w:pPr>
        <w:pStyle w:val="Heading2"/>
        <w:tabs>
          <w:tab w:val="num" w:pos="1440"/>
        </w:tabs>
        <w:ind w:left="1440"/>
        <w:rPr>
          <w:rFonts w:ascii="Arial" w:hAnsi="Arial" w:cs="Arial"/>
          <w:szCs w:val="22"/>
        </w:rPr>
      </w:pPr>
      <w:r w:rsidRPr="003E7BE4">
        <w:rPr>
          <w:rFonts w:ascii="Arial" w:hAnsi="Arial" w:cs="Arial"/>
          <w:szCs w:val="22"/>
        </w:rPr>
        <w:t>The Supplier shall not:</w:t>
      </w:r>
    </w:p>
    <w:p w14:paraId="00AFDD0F" w14:textId="77777777" w:rsidR="008C3187" w:rsidRPr="003E7BE4" w:rsidRDefault="008C3187" w:rsidP="0080222D">
      <w:pPr>
        <w:pStyle w:val="Heading3"/>
        <w:rPr>
          <w:rFonts w:ascii="Arial" w:hAnsi="Arial" w:cs="Arial"/>
          <w:szCs w:val="22"/>
        </w:rPr>
      </w:pPr>
      <w:r w:rsidRPr="003E7BE4">
        <w:rPr>
          <w:rFonts w:ascii="Arial" w:hAnsi="Arial" w:cs="Arial"/>
          <w:szCs w:val="22"/>
        </w:rPr>
        <w:t>make any press annou</w:t>
      </w:r>
      <w:r w:rsidR="009318B9" w:rsidRPr="003E7BE4">
        <w:rPr>
          <w:rFonts w:ascii="Arial" w:hAnsi="Arial" w:cs="Arial"/>
          <w:szCs w:val="22"/>
        </w:rPr>
        <w:t>ncements or publicise the Rental</w:t>
      </w:r>
      <w:r w:rsidRPr="003E7BE4">
        <w:rPr>
          <w:rFonts w:ascii="Arial" w:hAnsi="Arial" w:cs="Arial"/>
          <w:szCs w:val="22"/>
        </w:rPr>
        <w:t xml:space="preserve"> Agreement in any way; or</w:t>
      </w:r>
    </w:p>
    <w:p w14:paraId="75C0382D" w14:textId="77777777" w:rsidR="008C3187" w:rsidRPr="003E7BE4" w:rsidRDefault="008C3187" w:rsidP="0080222D">
      <w:pPr>
        <w:pStyle w:val="Heading3"/>
        <w:rPr>
          <w:rFonts w:ascii="Arial" w:hAnsi="Arial" w:cs="Arial"/>
          <w:szCs w:val="22"/>
        </w:rPr>
      </w:pPr>
      <w:r w:rsidRPr="003E7BE4">
        <w:rPr>
          <w:rFonts w:ascii="Arial" w:hAnsi="Arial" w:cs="Arial"/>
          <w:szCs w:val="22"/>
        </w:rPr>
        <w:t xml:space="preserve">use the Customer's name or brand in any promotion or marketing or announcement of orders, </w:t>
      </w:r>
    </w:p>
    <w:p w14:paraId="6A380B3C" w14:textId="77777777" w:rsidR="008C3187" w:rsidRPr="003E7BE4" w:rsidRDefault="008C3187" w:rsidP="0080222D">
      <w:pPr>
        <w:pStyle w:val="Heading3"/>
        <w:rPr>
          <w:rFonts w:ascii="Arial" w:hAnsi="Arial" w:cs="Arial"/>
          <w:szCs w:val="22"/>
        </w:rPr>
      </w:pPr>
      <w:r w:rsidRPr="003E7BE4">
        <w:rPr>
          <w:rFonts w:ascii="Arial" w:hAnsi="Arial" w:cs="Arial"/>
          <w:szCs w:val="22"/>
        </w:rPr>
        <w:t>without approval of the Customer (the decision of the Customer to approve or not shall not be unreasonably withheld or delayed).</w:t>
      </w:r>
    </w:p>
    <w:p w14:paraId="0313EFF7" w14:textId="1BBB50C8" w:rsidR="00962C55" w:rsidRPr="003E7BE4" w:rsidRDefault="008C3187" w:rsidP="009318B9">
      <w:pPr>
        <w:pStyle w:val="Heading2"/>
        <w:tabs>
          <w:tab w:val="num" w:pos="1440"/>
        </w:tabs>
        <w:ind w:left="1440"/>
        <w:rPr>
          <w:rFonts w:ascii="Arial" w:hAnsi="Arial" w:cs="Arial"/>
          <w:szCs w:val="22"/>
        </w:rPr>
      </w:pPr>
      <w:r w:rsidRPr="003E7BE4">
        <w:rPr>
          <w:rFonts w:ascii="Arial" w:hAnsi="Arial" w:cs="Arial"/>
          <w:szCs w:val="22"/>
        </w:rPr>
        <w:t>Each Party acknowledges to the other that nothing in the Rental Agreement either expressly or by implication constitutes an endorsement of any products or services of the other Party (including the Generators and/or Services, equipment, the Supplier system and the Customer system) and each Party agrees not to conduct itself in such a way as to imply or express any such approval or endorsement</w:t>
      </w:r>
      <w:r w:rsidR="003839F3">
        <w:rPr>
          <w:rFonts w:ascii="Arial" w:hAnsi="Arial" w:cs="Arial"/>
          <w:szCs w:val="22"/>
        </w:rPr>
        <w:t>.</w:t>
      </w:r>
      <w:r w:rsidR="003839F3" w:rsidRPr="003839F3" w:rsidDel="003839F3">
        <w:rPr>
          <w:rStyle w:val="FootnoteReference"/>
          <w:rFonts w:ascii="Arial" w:hAnsi="Arial" w:cs="Arial"/>
          <w:szCs w:val="22"/>
        </w:rPr>
        <w:t xml:space="preserve"> </w:t>
      </w:r>
    </w:p>
    <w:p w14:paraId="2EE9912D" w14:textId="77777777" w:rsidR="003B1CB8" w:rsidRPr="003E7BE4" w:rsidRDefault="003B1CB8">
      <w:pPr>
        <w:pStyle w:val="Heading1"/>
        <w:rPr>
          <w:rFonts w:ascii="Arial" w:hAnsi="Arial" w:cs="Arial"/>
          <w:szCs w:val="22"/>
        </w:rPr>
      </w:pPr>
      <w:bookmarkStart w:id="214" w:name="_Ref256446817"/>
      <w:bookmarkStart w:id="215" w:name="_Toc519781624"/>
      <w:r w:rsidRPr="003E7BE4">
        <w:rPr>
          <w:rFonts w:ascii="Arial" w:hAnsi="Arial" w:cs="Arial"/>
          <w:szCs w:val="22"/>
        </w:rPr>
        <w:t>DISPUTES AND LAW</w:t>
      </w:r>
      <w:bookmarkEnd w:id="214"/>
      <w:bookmarkEnd w:id="215"/>
    </w:p>
    <w:p w14:paraId="517338E6" w14:textId="77777777" w:rsidR="003B1CB8" w:rsidRPr="003E7BE4" w:rsidRDefault="003B1CB8">
      <w:pPr>
        <w:pStyle w:val="Heading2"/>
        <w:keepNext/>
        <w:tabs>
          <w:tab w:val="num" w:pos="1440"/>
        </w:tabs>
        <w:ind w:left="1440"/>
        <w:rPr>
          <w:rFonts w:ascii="Arial" w:hAnsi="Arial" w:cs="Arial"/>
          <w:b/>
          <w:szCs w:val="22"/>
        </w:rPr>
      </w:pPr>
      <w:bookmarkStart w:id="216" w:name="_Ref256445212"/>
      <w:r w:rsidRPr="003E7BE4">
        <w:rPr>
          <w:rFonts w:ascii="Arial" w:hAnsi="Arial" w:cs="Arial"/>
          <w:b/>
          <w:szCs w:val="22"/>
        </w:rPr>
        <w:t>Dispute Resolution</w:t>
      </w:r>
      <w:bookmarkEnd w:id="216"/>
    </w:p>
    <w:p w14:paraId="4C5AC052" w14:textId="77777777" w:rsidR="00962C55" w:rsidRPr="003E7BE4" w:rsidRDefault="00962C55" w:rsidP="00962C55">
      <w:pPr>
        <w:pStyle w:val="Heading3"/>
        <w:tabs>
          <w:tab w:val="num" w:pos="2520"/>
        </w:tabs>
        <w:ind w:left="2520"/>
        <w:rPr>
          <w:rFonts w:ascii="Arial" w:hAnsi="Arial" w:cs="Arial"/>
          <w:szCs w:val="22"/>
        </w:rPr>
      </w:pPr>
      <w:bookmarkStart w:id="217" w:name="_Ref256447557"/>
      <w:r w:rsidRPr="003E7BE4">
        <w:rPr>
          <w:rFonts w:ascii="Arial" w:hAnsi="Arial" w:cs="Arial"/>
          <w:szCs w:val="22"/>
        </w:rPr>
        <w:t>The Parties shall attempt in good faith to negotiate a settlement to any dispute between them arising out of or in connection with th</w:t>
      </w:r>
      <w:r w:rsidR="00B43C12" w:rsidRPr="003E7BE4">
        <w:rPr>
          <w:rFonts w:ascii="Arial" w:hAnsi="Arial" w:cs="Arial"/>
          <w:szCs w:val="22"/>
        </w:rPr>
        <w:t>e</w:t>
      </w:r>
      <w:r w:rsidR="00281706"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within twenty (20) Working Days of either Party notifying the other of the dispute and such efforts shall involve the escalation of the dispute to the immediate line manager of the Customer Representative and Supplier Representative.</w:t>
      </w:r>
      <w:bookmarkEnd w:id="217"/>
    </w:p>
    <w:p w14:paraId="5090F1CA" w14:textId="77777777" w:rsidR="00962C55" w:rsidRPr="003E7BE4" w:rsidRDefault="00962C55" w:rsidP="00962C55">
      <w:pPr>
        <w:pStyle w:val="Heading3"/>
        <w:tabs>
          <w:tab w:val="num" w:pos="2520"/>
        </w:tabs>
        <w:ind w:left="2520"/>
        <w:rPr>
          <w:rFonts w:ascii="Arial" w:hAnsi="Arial" w:cs="Arial"/>
          <w:szCs w:val="22"/>
        </w:rPr>
      </w:pPr>
      <w:r w:rsidRPr="003E7BE4">
        <w:rPr>
          <w:rFonts w:ascii="Arial" w:hAnsi="Arial" w:cs="Arial"/>
          <w:szCs w:val="22"/>
        </w:rPr>
        <w:t>Nothing in this Dispute Resolution Procedure shall prevent the Parties from seeking from any court of competent jurisdiction an interim order restraining the other Party from doing any act or compelling the other Party to do any act.</w:t>
      </w:r>
    </w:p>
    <w:p w14:paraId="6398B0B7" w14:textId="77777777" w:rsidR="00962C55" w:rsidRPr="003E7BE4" w:rsidRDefault="00962C55" w:rsidP="00962C55">
      <w:pPr>
        <w:pStyle w:val="Heading3"/>
        <w:tabs>
          <w:tab w:val="num" w:pos="2520"/>
        </w:tabs>
        <w:ind w:left="2520"/>
        <w:rPr>
          <w:rFonts w:ascii="Arial" w:hAnsi="Arial" w:cs="Arial"/>
          <w:szCs w:val="22"/>
        </w:rPr>
      </w:pPr>
      <w:r w:rsidRPr="003E7BE4">
        <w:rPr>
          <w:rFonts w:ascii="Arial" w:hAnsi="Arial" w:cs="Arial"/>
          <w:szCs w:val="22"/>
        </w:rPr>
        <w:t>If the dispute cannot be resolved by the Parties pursuant to Clause </w:t>
      </w:r>
      <w:r w:rsidRPr="003E7BE4">
        <w:rPr>
          <w:rFonts w:ascii="Arial" w:hAnsi="Arial" w:cs="Arial"/>
          <w:szCs w:val="22"/>
        </w:rPr>
        <w:fldChar w:fldCharType="begin"/>
      </w:r>
      <w:r w:rsidRPr="003E7BE4">
        <w:rPr>
          <w:rFonts w:ascii="Arial" w:hAnsi="Arial" w:cs="Arial"/>
          <w:szCs w:val="22"/>
        </w:rPr>
        <w:instrText xml:space="preserve"> REF _Ref256447557 \w \h  \* MERGEFORMAT </w:instrText>
      </w:r>
      <w:r w:rsidRPr="003E7BE4">
        <w:rPr>
          <w:rFonts w:ascii="Arial" w:hAnsi="Arial" w:cs="Arial"/>
          <w:szCs w:val="22"/>
        </w:rPr>
      </w:r>
      <w:r w:rsidRPr="003E7BE4">
        <w:rPr>
          <w:rFonts w:ascii="Arial" w:hAnsi="Arial" w:cs="Arial"/>
          <w:szCs w:val="22"/>
        </w:rPr>
        <w:fldChar w:fldCharType="separate"/>
      </w:r>
      <w:r w:rsidR="008C3187" w:rsidRPr="003E7BE4">
        <w:rPr>
          <w:rFonts w:ascii="Arial" w:hAnsi="Arial" w:cs="Arial"/>
          <w:szCs w:val="22"/>
        </w:rPr>
        <w:t>34.1.1</w:t>
      </w:r>
      <w:r w:rsidRPr="003E7BE4">
        <w:rPr>
          <w:rFonts w:ascii="Arial" w:hAnsi="Arial" w:cs="Arial"/>
          <w:szCs w:val="22"/>
        </w:rPr>
        <w:fldChar w:fldCharType="end"/>
      </w:r>
      <w:r w:rsidRPr="003E7BE4">
        <w:rPr>
          <w:rFonts w:ascii="Arial" w:hAnsi="Arial" w:cs="Arial"/>
          <w:szCs w:val="22"/>
        </w:rPr>
        <w:t xml:space="preserve"> above the Parties shall refer it to mediation pursuant to the procedure set out in Clause </w:t>
      </w:r>
      <w:r w:rsidRPr="003E7BE4">
        <w:rPr>
          <w:rFonts w:ascii="Arial" w:hAnsi="Arial" w:cs="Arial"/>
          <w:szCs w:val="22"/>
        </w:rPr>
        <w:fldChar w:fldCharType="begin"/>
      </w:r>
      <w:r w:rsidRPr="003E7BE4">
        <w:rPr>
          <w:rFonts w:ascii="Arial" w:hAnsi="Arial" w:cs="Arial"/>
          <w:szCs w:val="22"/>
        </w:rPr>
        <w:instrText xml:space="preserve"> REF _Ref256447596 \w  \* MERGEFORMAT </w:instrText>
      </w:r>
      <w:r w:rsidRPr="003E7BE4">
        <w:rPr>
          <w:rFonts w:ascii="Arial" w:hAnsi="Arial" w:cs="Arial"/>
          <w:szCs w:val="22"/>
        </w:rPr>
        <w:fldChar w:fldCharType="separate"/>
      </w:r>
      <w:r w:rsidR="008C3187" w:rsidRPr="003E7BE4">
        <w:rPr>
          <w:rFonts w:ascii="Arial" w:hAnsi="Arial" w:cs="Arial"/>
          <w:szCs w:val="22"/>
        </w:rPr>
        <w:t>34.1.5</w:t>
      </w:r>
      <w:r w:rsidRPr="003E7BE4">
        <w:rPr>
          <w:rFonts w:ascii="Arial" w:hAnsi="Arial" w:cs="Arial"/>
          <w:szCs w:val="22"/>
        </w:rPr>
        <w:fldChar w:fldCharType="end"/>
      </w:r>
      <w:r w:rsidRPr="003E7BE4">
        <w:rPr>
          <w:rFonts w:ascii="Arial" w:hAnsi="Arial" w:cs="Arial"/>
          <w:szCs w:val="22"/>
        </w:rPr>
        <w:t xml:space="preserve"> below unless:</w:t>
      </w:r>
    </w:p>
    <w:p w14:paraId="73C0509E" w14:textId="77777777" w:rsidR="00962C55" w:rsidRPr="003E7BE4" w:rsidRDefault="00962C55" w:rsidP="00962C55">
      <w:pPr>
        <w:pStyle w:val="Heading4"/>
        <w:rPr>
          <w:rFonts w:ascii="Arial" w:hAnsi="Arial" w:cs="Arial"/>
          <w:szCs w:val="22"/>
        </w:rPr>
      </w:pPr>
      <w:r w:rsidRPr="003E7BE4">
        <w:rPr>
          <w:rFonts w:ascii="Arial" w:hAnsi="Arial" w:cs="Arial"/>
          <w:szCs w:val="22"/>
        </w:rPr>
        <w:t>the Customer considers that the dispute is not suitable for resolution by mediation; or</w:t>
      </w:r>
    </w:p>
    <w:p w14:paraId="33E1AC12" w14:textId="77777777" w:rsidR="00962C55" w:rsidRPr="003E7BE4" w:rsidRDefault="00962C55" w:rsidP="00962C55">
      <w:pPr>
        <w:pStyle w:val="Heading4"/>
        <w:rPr>
          <w:rFonts w:ascii="Arial" w:hAnsi="Arial" w:cs="Arial"/>
          <w:szCs w:val="22"/>
        </w:rPr>
      </w:pPr>
      <w:r w:rsidRPr="003E7BE4">
        <w:rPr>
          <w:rFonts w:ascii="Arial" w:hAnsi="Arial" w:cs="Arial"/>
          <w:szCs w:val="22"/>
        </w:rPr>
        <w:t>the Supplier does not agree to mediation.</w:t>
      </w:r>
    </w:p>
    <w:p w14:paraId="7392ECF4" w14:textId="77777777" w:rsidR="00962C55" w:rsidRPr="003E7BE4" w:rsidRDefault="00962C55" w:rsidP="00962C55">
      <w:pPr>
        <w:pStyle w:val="Heading3"/>
        <w:tabs>
          <w:tab w:val="num" w:pos="2520"/>
        </w:tabs>
        <w:ind w:left="2520"/>
        <w:rPr>
          <w:rFonts w:ascii="Arial" w:hAnsi="Arial" w:cs="Arial"/>
          <w:szCs w:val="22"/>
        </w:rPr>
      </w:pPr>
      <w:r w:rsidRPr="003E7BE4">
        <w:rPr>
          <w:rFonts w:ascii="Arial" w:hAnsi="Arial" w:cs="Arial"/>
          <w:szCs w:val="22"/>
        </w:rPr>
        <w:t xml:space="preserve">The obligations of the Parties under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 xml:space="preserve">shall not be suspended, cease or be delayed by the reference of a dispute to mediation and the Supplier and the Staff shall comply fully with the requirements of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at all times.</w:t>
      </w:r>
    </w:p>
    <w:p w14:paraId="6699323E" w14:textId="77777777" w:rsidR="00962C55" w:rsidRPr="003E7BE4" w:rsidRDefault="00962C55" w:rsidP="00962C55">
      <w:pPr>
        <w:pStyle w:val="Heading3"/>
        <w:keepNext/>
        <w:tabs>
          <w:tab w:val="num" w:pos="2520"/>
        </w:tabs>
        <w:ind w:left="2520"/>
        <w:rPr>
          <w:rFonts w:ascii="Arial" w:hAnsi="Arial" w:cs="Arial"/>
          <w:szCs w:val="22"/>
        </w:rPr>
      </w:pPr>
      <w:bookmarkStart w:id="218" w:name="_Ref256447596"/>
      <w:r w:rsidRPr="003E7BE4">
        <w:rPr>
          <w:rFonts w:ascii="Arial" w:hAnsi="Arial" w:cs="Arial"/>
          <w:szCs w:val="22"/>
        </w:rPr>
        <w:lastRenderedPageBreak/>
        <w:t>The procedure for mediation is as follows:</w:t>
      </w:r>
      <w:bookmarkEnd w:id="218"/>
    </w:p>
    <w:p w14:paraId="1E295A0E" w14:textId="77777777" w:rsidR="00962C55" w:rsidRPr="003E7BE4" w:rsidRDefault="00962C55" w:rsidP="00962C55">
      <w:pPr>
        <w:pStyle w:val="Heading4"/>
        <w:rPr>
          <w:rFonts w:ascii="Arial" w:hAnsi="Arial" w:cs="Arial"/>
          <w:szCs w:val="22"/>
        </w:rPr>
      </w:pPr>
      <w:r w:rsidRPr="003E7BE4">
        <w:rPr>
          <w:rFonts w:ascii="Arial" w:hAnsi="Arial" w:cs="Arial"/>
          <w:szCs w:val="22"/>
        </w:rPr>
        <w:t>a neutral adviser or mediator (</w:t>
      </w:r>
      <w:r w:rsidRPr="003E7BE4">
        <w:rPr>
          <w:rFonts w:ascii="Arial" w:hAnsi="Arial" w:cs="Arial"/>
          <w:b/>
          <w:szCs w:val="22"/>
        </w:rPr>
        <w:t>"the Mediator"</w:t>
      </w:r>
      <w:r w:rsidRPr="003E7BE4">
        <w:rPr>
          <w:rFonts w:ascii="Arial" w:hAnsi="Arial" w:cs="Arial"/>
          <w:szCs w:val="22"/>
        </w:rPr>
        <w:t>)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14:paraId="33708349" w14:textId="77777777" w:rsidR="00962C55" w:rsidRPr="003E7BE4" w:rsidRDefault="00962C55" w:rsidP="00962C55">
      <w:pPr>
        <w:pStyle w:val="Heading4"/>
        <w:rPr>
          <w:rFonts w:ascii="Arial" w:hAnsi="Arial" w:cs="Arial"/>
          <w:szCs w:val="22"/>
        </w:rPr>
      </w:pPr>
      <w:r w:rsidRPr="003E7BE4">
        <w:rPr>
          <w:rFonts w:ascii="Arial" w:hAnsi="Arial" w:cs="Arial"/>
          <w:szCs w:val="22"/>
        </w:rP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Centre for Effective Dispute Resolution to provide guidance on a suitable procedure;</w:t>
      </w:r>
    </w:p>
    <w:p w14:paraId="7E6943D5" w14:textId="77777777" w:rsidR="00962C55" w:rsidRPr="003E7BE4" w:rsidRDefault="00962C55" w:rsidP="00962C55">
      <w:pPr>
        <w:pStyle w:val="Heading4"/>
        <w:rPr>
          <w:rFonts w:ascii="Arial" w:hAnsi="Arial" w:cs="Arial"/>
          <w:szCs w:val="22"/>
        </w:rPr>
      </w:pPr>
      <w:r w:rsidRPr="003E7BE4">
        <w:rPr>
          <w:rFonts w:ascii="Arial" w:hAnsi="Arial" w:cs="Arial"/>
          <w:szCs w:val="22"/>
        </w:rPr>
        <w:t>unless otherwise agreed, all negotiations connected with the dispute and any settlement agreement relating to it shall be conducted in confidence and without prejudice to the rights of the Parties in any future proceedings;</w:t>
      </w:r>
    </w:p>
    <w:p w14:paraId="275C4B0D" w14:textId="77777777" w:rsidR="00962C55" w:rsidRPr="003E7BE4" w:rsidRDefault="00962C55" w:rsidP="00962C55">
      <w:pPr>
        <w:pStyle w:val="Heading4"/>
        <w:rPr>
          <w:rFonts w:ascii="Arial" w:hAnsi="Arial" w:cs="Arial"/>
          <w:szCs w:val="22"/>
        </w:rPr>
      </w:pPr>
      <w:r w:rsidRPr="003E7BE4">
        <w:rPr>
          <w:rFonts w:ascii="Arial" w:hAnsi="Arial" w:cs="Arial"/>
          <w:szCs w:val="22"/>
        </w:rPr>
        <w:t>if the Parties reach agreement on the resolution of the dispute, the agreement shall be reduced to writing and shall be binding on the Parties once it is signed by their duly authorised representatives;</w:t>
      </w:r>
    </w:p>
    <w:p w14:paraId="1AB7F131" w14:textId="77777777" w:rsidR="00962C55" w:rsidRPr="003E7BE4" w:rsidRDefault="00962C55" w:rsidP="00962C55">
      <w:pPr>
        <w:pStyle w:val="Heading4"/>
        <w:rPr>
          <w:rFonts w:ascii="Arial" w:hAnsi="Arial" w:cs="Arial"/>
          <w:szCs w:val="22"/>
        </w:rPr>
      </w:pPr>
      <w:r w:rsidRPr="003E7BE4">
        <w:rPr>
          <w:rFonts w:ascii="Arial" w:hAnsi="Arial" w:cs="Arial"/>
          <w:szCs w:val="22"/>
        </w:rPr>
        <w:t>failing agreement, either of the Parties may invite the Mediator to provide a non</w:t>
      </w:r>
      <w:r w:rsidRPr="003E7BE4">
        <w:rPr>
          <w:rFonts w:ascii="Arial" w:hAnsi="Arial" w:cs="Arial"/>
          <w:szCs w:val="22"/>
        </w:rPr>
        <w:noBreakHyphen/>
        <w:t xml:space="preserve">binding but informative opinion in writing. Such an opinion shall be provided on a without prejudice basis and shall not be used in evidence in any proceedings relating to the </w:t>
      </w:r>
      <w:r w:rsidR="005D3C7A" w:rsidRPr="003E7BE4">
        <w:rPr>
          <w:rFonts w:ascii="Arial" w:hAnsi="Arial" w:cs="Arial"/>
          <w:szCs w:val="22"/>
        </w:rPr>
        <w:t>Rental Agreement</w:t>
      </w:r>
      <w:r w:rsidR="00D579F3" w:rsidRPr="003E7BE4">
        <w:rPr>
          <w:rFonts w:ascii="Arial" w:hAnsi="Arial" w:cs="Arial"/>
          <w:szCs w:val="22"/>
        </w:rPr>
        <w:t xml:space="preserve"> </w:t>
      </w:r>
      <w:r w:rsidRPr="003E7BE4">
        <w:rPr>
          <w:rFonts w:ascii="Arial" w:hAnsi="Arial" w:cs="Arial"/>
          <w:szCs w:val="22"/>
        </w:rPr>
        <w:t>without the prior written consent of both Parties; and</w:t>
      </w:r>
    </w:p>
    <w:p w14:paraId="1DAC9282" w14:textId="77777777" w:rsidR="00962C55" w:rsidRPr="003E7BE4" w:rsidRDefault="00962C55" w:rsidP="00962C55">
      <w:pPr>
        <w:pStyle w:val="Heading4"/>
        <w:rPr>
          <w:rFonts w:ascii="Arial" w:hAnsi="Arial" w:cs="Arial"/>
          <w:szCs w:val="22"/>
        </w:rPr>
      </w:pPr>
      <w:r w:rsidRPr="003E7BE4">
        <w:rPr>
          <w:rFonts w:ascii="Arial" w:hAnsi="Arial" w:cs="Arial"/>
          <w:szCs w:val="22"/>
        </w:rPr>
        <w:t>if the Parties fail to reach agreement in the structured negotiations within sixty (60) Working Days of the Mediator being appointed, or such longer period as may be agreed by the Parties, then any dispute or difference between them may be referred to arbitration pursuant to Clause </w:t>
      </w:r>
      <w:r w:rsidRPr="003E7BE4">
        <w:rPr>
          <w:rFonts w:ascii="Arial" w:hAnsi="Arial" w:cs="Arial"/>
          <w:szCs w:val="22"/>
        </w:rPr>
        <w:fldChar w:fldCharType="begin"/>
      </w:r>
      <w:r w:rsidRPr="003E7BE4">
        <w:rPr>
          <w:rFonts w:ascii="Arial" w:hAnsi="Arial" w:cs="Arial"/>
          <w:szCs w:val="22"/>
        </w:rPr>
        <w:instrText xml:space="preserve"> REF _Ref256447613 \w  \* MERGEFORMAT </w:instrText>
      </w:r>
      <w:r w:rsidRPr="003E7BE4">
        <w:rPr>
          <w:rFonts w:ascii="Arial" w:hAnsi="Arial" w:cs="Arial"/>
          <w:szCs w:val="22"/>
        </w:rPr>
        <w:fldChar w:fldCharType="separate"/>
      </w:r>
      <w:r w:rsidR="0080222D" w:rsidRPr="003E7BE4">
        <w:rPr>
          <w:rFonts w:ascii="Arial" w:hAnsi="Arial" w:cs="Arial"/>
          <w:szCs w:val="22"/>
        </w:rPr>
        <w:t>34.1.6</w:t>
      </w:r>
      <w:r w:rsidRPr="003E7BE4">
        <w:rPr>
          <w:rFonts w:ascii="Arial" w:hAnsi="Arial" w:cs="Arial"/>
          <w:szCs w:val="22"/>
        </w:rPr>
        <w:fldChar w:fldCharType="end"/>
      </w:r>
      <w:r w:rsidRPr="003E7BE4">
        <w:rPr>
          <w:rFonts w:ascii="Arial" w:hAnsi="Arial" w:cs="Arial"/>
          <w:szCs w:val="22"/>
        </w:rPr>
        <w:t xml:space="preserve"> below.</w:t>
      </w:r>
    </w:p>
    <w:p w14:paraId="007D576D" w14:textId="77777777" w:rsidR="00962C55" w:rsidRPr="003E7BE4" w:rsidRDefault="00962C55" w:rsidP="00962C55">
      <w:pPr>
        <w:pStyle w:val="Heading3"/>
        <w:tabs>
          <w:tab w:val="num" w:pos="2520"/>
        </w:tabs>
        <w:ind w:left="2520"/>
        <w:rPr>
          <w:rFonts w:ascii="Arial" w:hAnsi="Arial" w:cs="Arial"/>
          <w:szCs w:val="22"/>
        </w:rPr>
      </w:pPr>
      <w:bookmarkStart w:id="219" w:name="_Ref256447613"/>
      <w:r w:rsidRPr="003E7BE4">
        <w:rPr>
          <w:rFonts w:ascii="Arial" w:hAnsi="Arial" w:cs="Arial"/>
          <w:szCs w:val="22"/>
        </w:rPr>
        <w:t>If a dispute cannot be resolved by the Parties pursuant to Clause </w:t>
      </w:r>
      <w:r w:rsidRPr="003E7BE4">
        <w:rPr>
          <w:rFonts w:ascii="Arial" w:hAnsi="Arial" w:cs="Arial"/>
          <w:szCs w:val="22"/>
        </w:rPr>
        <w:fldChar w:fldCharType="begin"/>
      </w:r>
      <w:r w:rsidRPr="003E7BE4">
        <w:rPr>
          <w:rFonts w:ascii="Arial" w:hAnsi="Arial" w:cs="Arial"/>
          <w:szCs w:val="22"/>
        </w:rPr>
        <w:instrText xml:space="preserve"> REF _Ref256447596 \w  \* MERGEFORMAT </w:instrText>
      </w:r>
      <w:r w:rsidRPr="003E7BE4">
        <w:rPr>
          <w:rFonts w:ascii="Arial" w:hAnsi="Arial" w:cs="Arial"/>
          <w:szCs w:val="22"/>
        </w:rPr>
        <w:fldChar w:fldCharType="separate"/>
      </w:r>
      <w:r w:rsidR="0080222D" w:rsidRPr="003E7BE4">
        <w:rPr>
          <w:rFonts w:ascii="Arial" w:hAnsi="Arial" w:cs="Arial"/>
          <w:szCs w:val="22"/>
        </w:rPr>
        <w:t>34.1.5</w:t>
      </w:r>
      <w:r w:rsidRPr="003E7BE4">
        <w:rPr>
          <w:rFonts w:ascii="Arial" w:hAnsi="Arial" w:cs="Arial"/>
          <w:szCs w:val="22"/>
        </w:rPr>
        <w:fldChar w:fldCharType="end"/>
      </w:r>
      <w:r w:rsidRPr="003E7BE4">
        <w:rPr>
          <w:rFonts w:ascii="Arial" w:hAnsi="Arial" w:cs="Arial"/>
          <w:szCs w:val="22"/>
        </w:rPr>
        <w:t xml:space="preserve"> above the Parties shall refer it to arbitration pursuant to the procedure set out in Cause </w:t>
      </w:r>
      <w:r w:rsidRPr="003E7BE4">
        <w:rPr>
          <w:rFonts w:ascii="Arial" w:hAnsi="Arial" w:cs="Arial"/>
          <w:szCs w:val="22"/>
        </w:rPr>
        <w:fldChar w:fldCharType="begin"/>
      </w:r>
      <w:r w:rsidRPr="003E7BE4">
        <w:rPr>
          <w:rFonts w:ascii="Arial" w:hAnsi="Arial" w:cs="Arial"/>
          <w:szCs w:val="22"/>
        </w:rPr>
        <w:instrText xml:space="preserve"> REF _Ref256447643 \w  \* MERGEFORMAT </w:instrText>
      </w:r>
      <w:r w:rsidRPr="003E7BE4">
        <w:rPr>
          <w:rFonts w:ascii="Arial" w:hAnsi="Arial" w:cs="Arial"/>
          <w:szCs w:val="22"/>
        </w:rPr>
        <w:fldChar w:fldCharType="separate"/>
      </w:r>
      <w:r w:rsidR="008C3187" w:rsidRPr="003E7BE4">
        <w:rPr>
          <w:rFonts w:ascii="Arial" w:hAnsi="Arial" w:cs="Arial"/>
          <w:szCs w:val="22"/>
        </w:rPr>
        <w:t>34.1.7</w:t>
      </w:r>
      <w:r w:rsidRPr="003E7BE4">
        <w:rPr>
          <w:rFonts w:ascii="Arial" w:hAnsi="Arial" w:cs="Arial"/>
          <w:szCs w:val="22"/>
        </w:rPr>
        <w:fldChar w:fldCharType="end"/>
      </w:r>
      <w:r w:rsidRPr="003E7BE4">
        <w:rPr>
          <w:rFonts w:ascii="Arial" w:hAnsi="Arial" w:cs="Arial"/>
          <w:szCs w:val="22"/>
        </w:rPr>
        <w:t xml:space="preserve"> below unless the Customer considers that it is not suitable for resolution by arbitration.</w:t>
      </w:r>
      <w:bookmarkEnd w:id="219"/>
    </w:p>
    <w:p w14:paraId="638FAE09" w14:textId="77777777" w:rsidR="00962C55" w:rsidRPr="003E7BE4" w:rsidRDefault="00962C55" w:rsidP="00962C55">
      <w:pPr>
        <w:pStyle w:val="Heading3"/>
        <w:keepNext/>
        <w:tabs>
          <w:tab w:val="num" w:pos="2520"/>
        </w:tabs>
        <w:ind w:left="2520"/>
        <w:rPr>
          <w:rFonts w:ascii="Arial" w:hAnsi="Arial" w:cs="Arial"/>
          <w:szCs w:val="22"/>
        </w:rPr>
      </w:pPr>
      <w:bookmarkStart w:id="220" w:name="_Ref256447643"/>
      <w:r w:rsidRPr="003E7BE4">
        <w:rPr>
          <w:rFonts w:ascii="Arial" w:hAnsi="Arial" w:cs="Arial"/>
          <w:szCs w:val="22"/>
        </w:rPr>
        <w:lastRenderedPageBreak/>
        <w:t>If a dispute is referred to arbitration the Parties shall comply with the following provisions</w:t>
      </w:r>
      <w:bookmarkEnd w:id="220"/>
      <w:r w:rsidRPr="003E7BE4">
        <w:rPr>
          <w:rFonts w:ascii="Arial" w:hAnsi="Arial" w:cs="Arial"/>
          <w:szCs w:val="22"/>
        </w:rPr>
        <w:t>:</w:t>
      </w:r>
    </w:p>
    <w:p w14:paraId="1A148D61" w14:textId="77777777" w:rsidR="00962C55" w:rsidRPr="003E7BE4" w:rsidRDefault="00962C55" w:rsidP="00962C55">
      <w:pPr>
        <w:pStyle w:val="Heading4"/>
        <w:rPr>
          <w:rFonts w:ascii="Arial" w:hAnsi="Arial" w:cs="Arial"/>
          <w:szCs w:val="22"/>
        </w:rPr>
      </w:pPr>
      <w:r w:rsidRPr="003E7BE4">
        <w:rPr>
          <w:rFonts w:ascii="Arial" w:hAnsi="Arial" w:cs="Arial"/>
          <w:szCs w:val="22"/>
        </w:rPr>
        <w:t xml:space="preserve">the arbitration shall be governed by the provisions of the Arbitration Act 1996 and the LCIA procedural rules shall be applied and are deemed to be incorporated into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 xml:space="preserve">(save that in the event of any conflict between those rules and </w:t>
      </w:r>
      <w:r w:rsidR="006F5DE0" w:rsidRPr="003E7BE4">
        <w:rPr>
          <w:rFonts w:ascii="Arial" w:hAnsi="Arial" w:cs="Arial"/>
          <w:szCs w:val="22"/>
        </w:rPr>
        <w:t xml:space="preserve">the </w:t>
      </w:r>
      <w:r w:rsidR="00A3483A" w:rsidRPr="003E7BE4">
        <w:rPr>
          <w:rFonts w:ascii="Arial" w:hAnsi="Arial" w:cs="Arial"/>
          <w:szCs w:val="22"/>
        </w:rPr>
        <w:t>Rental Agreement</w:t>
      </w:r>
      <w:r w:rsidRPr="003E7BE4">
        <w:rPr>
          <w:rFonts w:ascii="Arial" w:hAnsi="Arial" w:cs="Arial"/>
          <w:szCs w:val="22"/>
        </w:rPr>
        <w:t xml:space="preserve">, </w:t>
      </w:r>
      <w:r w:rsidR="003B134F" w:rsidRPr="003E7BE4">
        <w:rPr>
          <w:rFonts w:ascii="Arial" w:hAnsi="Arial" w:cs="Arial"/>
          <w:szCs w:val="22"/>
        </w:rPr>
        <w:t xml:space="preserve">the </w:t>
      </w:r>
      <w:r w:rsidR="005B79FF" w:rsidRPr="003E7BE4">
        <w:rPr>
          <w:rFonts w:ascii="Arial" w:hAnsi="Arial" w:cs="Arial"/>
          <w:szCs w:val="22"/>
        </w:rPr>
        <w:t xml:space="preserve">Rental Agreement </w:t>
      </w:r>
      <w:r w:rsidRPr="003E7BE4">
        <w:rPr>
          <w:rFonts w:ascii="Arial" w:hAnsi="Arial" w:cs="Arial"/>
          <w:szCs w:val="22"/>
        </w:rPr>
        <w:t>shall prevail);</w:t>
      </w:r>
    </w:p>
    <w:p w14:paraId="218075B7" w14:textId="77777777" w:rsidR="00962C55" w:rsidRPr="003E7BE4" w:rsidRDefault="00962C55" w:rsidP="00962C55">
      <w:pPr>
        <w:pStyle w:val="Heading4"/>
        <w:rPr>
          <w:rFonts w:ascii="Arial" w:hAnsi="Arial" w:cs="Arial"/>
          <w:szCs w:val="22"/>
        </w:rPr>
      </w:pPr>
      <w:r w:rsidRPr="003E7BE4">
        <w:rPr>
          <w:rFonts w:ascii="Arial" w:hAnsi="Arial" w:cs="Arial"/>
          <w:szCs w:val="22"/>
        </w:rPr>
        <w:t>the decision of the arbitrator shall be binding on the Parties (in the absence of any material failure by the arbitrator to comply with the LCIA procedural rules);</w:t>
      </w:r>
    </w:p>
    <w:p w14:paraId="5830BF27" w14:textId="77777777" w:rsidR="00962C55" w:rsidRPr="003E7BE4" w:rsidRDefault="00962C55" w:rsidP="00962C55">
      <w:pPr>
        <w:pStyle w:val="Heading4"/>
        <w:rPr>
          <w:rFonts w:ascii="Arial" w:hAnsi="Arial" w:cs="Arial"/>
          <w:szCs w:val="22"/>
        </w:rPr>
      </w:pPr>
      <w:r w:rsidRPr="003E7BE4">
        <w:rPr>
          <w:rFonts w:ascii="Arial" w:hAnsi="Arial" w:cs="Arial"/>
          <w:szCs w:val="22"/>
        </w:rPr>
        <w:t>the tribunal shall consist of a sole arbitrator to be agreed by the Parties and in the event that the Parties fail to agree the appointment of the arbitrator within ten (10) Working Days or, if the person appointed is unable or unwilling to act, the arbitrator shall be appointed by the LCIA; and</w:t>
      </w:r>
    </w:p>
    <w:p w14:paraId="6122148E" w14:textId="77777777" w:rsidR="00962C55" w:rsidRPr="003E7BE4" w:rsidRDefault="00962C55" w:rsidP="001820E5">
      <w:pPr>
        <w:pStyle w:val="Heading4"/>
        <w:rPr>
          <w:rFonts w:ascii="Arial" w:hAnsi="Arial" w:cs="Arial"/>
          <w:szCs w:val="22"/>
        </w:rPr>
      </w:pPr>
      <w:r w:rsidRPr="003E7BE4">
        <w:rPr>
          <w:rFonts w:ascii="Arial" w:hAnsi="Arial" w:cs="Arial"/>
          <w:szCs w:val="22"/>
        </w:rPr>
        <w:t>the arbitration proceedings shall take place in London.</w:t>
      </w:r>
    </w:p>
    <w:p w14:paraId="737B802C" w14:textId="77777777" w:rsidR="003B1CB8" w:rsidRPr="003E7BE4" w:rsidRDefault="003B1CB8">
      <w:pPr>
        <w:pStyle w:val="Heading2"/>
        <w:keepNext/>
        <w:tabs>
          <w:tab w:val="num" w:pos="1440"/>
        </w:tabs>
        <w:ind w:left="1440"/>
        <w:rPr>
          <w:rFonts w:ascii="Arial" w:hAnsi="Arial" w:cs="Arial"/>
          <w:b/>
          <w:szCs w:val="22"/>
        </w:rPr>
      </w:pPr>
      <w:bookmarkStart w:id="221" w:name="_Ref257235671"/>
      <w:r w:rsidRPr="003E7BE4">
        <w:rPr>
          <w:rFonts w:ascii="Arial" w:hAnsi="Arial" w:cs="Arial"/>
          <w:b/>
          <w:szCs w:val="22"/>
        </w:rPr>
        <w:t>Governing Law and Jurisdiction</w:t>
      </w:r>
      <w:bookmarkEnd w:id="221"/>
    </w:p>
    <w:p w14:paraId="63F10A19" w14:textId="77777777" w:rsidR="003B1CB8" w:rsidRPr="003E7BE4" w:rsidRDefault="00F75C75">
      <w:pPr>
        <w:pStyle w:val="BodyTextIndent2"/>
        <w:rPr>
          <w:rFonts w:ascii="Arial" w:hAnsi="Arial" w:cs="Arial"/>
          <w:szCs w:val="22"/>
        </w:rPr>
      </w:pPr>
      <w:r w:rsidRPr="003E7BE4">
        <w:rPr>
          <w:rFonts w:ascii="Arial" w:hAnsi="Arial" w:cs="Arial"/>
          <w:szCs w:val="22"/>
        </w:rPr>
        <w:t xml:space="preserve">The </w:t>
      </w:r>
      <w:r w:rsidR="005B79FF" w:rsidRPr="003E7BE4">
        <w:rPr>
          <w:rFonts w:ascii="Arial" w:hAnsi="Arial" w:cs="Arial"/>
          <w:szCs w:val="22"/>
        </w:rPr>
        <w:t xml:space="preserve">Rental Agreement </w:t>
      </w:r>
      <w:r w:rsidR="003B1CB8" w:rsidRPr="003E7BE4">
        <w:rPr>
          <w:rFonts w:ascii="Arial" w:hAnsi="Arial" w:cs="Arial"/>
          <w:szCs w:val="22"/>
        </w:rPr>
        <w:t xml:space="preserve">shall be governed by and interpreted in accordance with the laws of England and Wales and the Parties agree, subject to Clause </w:t>
      </w:r>
      <w:r w:rsidR="003B1CB8" w:rsidRPr="003E7BE4">
        <w:rPr>
          <w:rFonts w:ascii="Arial" w:hAnsi="Arial" w:cs="Arial"/>
          <w:szCs w:val="22"/>
        </w:rPr>
        <w:fldChar w:fldCharType="begin"/>
      </w:r>
      <w:r w:rsidR="003B1CB8" w:rsidRPr="003E7BE4">
        <w:rPr>
          <w:rFonts w:ascii="Arial" w:hAnsi="Arial" w:cs="Arial"/>
          <w:szCs w:val="22"/>
        </w:rPr>
        <w:instrText xml:space="preserve"> REF _Ref256445212 \r \h </w:instrText>
      </w:r>
      <w:r w:rsidR="00F8572E" w:rsidRPr="003E7BE4">
        <w:rPr>
          <w:rFonts w:ascii="Arial" w:hAnsi="Arial" w:cs="Arial"/>
          <w:szCs w:val="22"/>
        </w:rPr>
        <w:instrText xml:space="preserve"> \* MERGEFORMAT </w:instrText>
      </w:r>
      <w:r w:rsidR="003B1CB8" w:rsidRPr="003E7BE4">
        <w:rPr>
          <w:rFonts w:ascii="Arial" w:hAnsi="Arial" w:cs="Arial"/>
          <w:szCs w:val="22"/>
        </w:rPr>
      </w:r>
      <w:r w:rsidR="003B1CB8" w:rsidRPr="003E7BE4">
        <w:rPr>
          <w:rFonts w:ascii="Arial" w:hAnsi="Arial" w:cs="Arial"/>
          <w:szCs w:val="22"/>
        </w:rPr>
        <w:fldChar w:fldCharType="separate"/>
      </w:r>
      <w:r w:rsidR="008C3187" w:rsidRPr="003E7BE4">
        <w:rPr>
          <w:rFonts w:ascii="Arial" w:hAnsi="Arial" w:cs="Arial"/>
          <w:szCs w:val="22"/>
        </w:rPr>
        <w:t>34.1</w:t>
      </w:r>
      <w:r w:rsidR="003B1CB8" w:rsidRPr="003E7BE4">
        <w:rPr>
          <w:rFonts w:ascii="Arial" w:hAnsi="Arial" w:cs="Arial"/>
          <w:szCs w:val="22"/>
        </w:rPr>
        <w:fldChar w:fldCharType="end"/>
      </w:r>
      <w:r w:rsidR="003B1CB8" w:rsidRPr="003E7BE4">
        <w:rPr>
          <w:rFonts w:ascii="Arial" w:hAnsi="Arial" w:cs="Arial"/>
          <w:szCs w:val="22"/>
        </w:rPr>
        <w:t xml:space="preserve"> above, to submit any dispute that arises under or in connection with </w:t>
      </w:r>
      <w:r w:rsidRPr="003E7BE4">
        <w:rPr>
          <w:rFonts w:ascii="Arial" w:hAnsi="Arial" w:cs="Arial"/>
          <w:szCs w:val="22"/>
        </w:rPr>
        <w:t xml:space="preserve">the </w:t>
      </w:r>
      <w:r w:rsidR="005B79FF" w:rsidRPr="003E7BE4">
        <w:rPr>
          <w:rFonts w:ascii="Arial" w:hAnsi="Arial" w:cs="Arial"/>
          <w:szCs w:val="22"/>
        </w:rPr>
        <w:t xml:space="preserve">Rental Agreement </w:t>
      </w:r>
      <w:r w:rsidR="003B1CB8" w:rsidRPr="003E7BE4">
        <w:rPr>
          <w:rFonts w:ascii="Arial" w:hAnsi="Arial" w:cs="Arial"/>
          <w:szCs w:val="22"/>
        </w:rPr>
        <w:t xml:space="preserve">to the exclusive jurisdiction of the English courts. </w:t>
      </w:r>
    </w:p>
    <w:p w14:paraId="311D5380" w14:textId="77777777" w:rsidR="003B1CB8" w:rsidRPr="003E7BE4" w:rsidRDefault="003B1CB8">
      <w:pPr>
        <w:pStyle w:val="SchHeadDes"/>
        <w:keepNext/>
        <w:rPr>
          <w:rFonts w:ascii="Arial" w:hAnsi="Arial" w:cs="Arial"/>
          <w:szCs w:val="22"/>
        </w:rPr>
      </w:pPr>
      <w:r w:rsidRPr="003E7BE4">
        <w:rPr>
          <w:rFonts w:ascii="Arial" w:hAnsi="Arial" w:cs="Arial"/>
          <w:szCs w:val="22"/>
        </w:rPr>
        <w:br w:type="page"/>
      </w:r>
      <w:bookmarkStart w:id="222" w:name="_Toc519781625"/>
      <w:r w:rsidR="00F6382C" w:rsidRPr="003E7BE4">
        <w:rPr>
          <w:rFonts w:ascii="Arial" w:hAnsi="Arial" w:cs="Arial"/>
          <w:szCs w:val="22"/>
        </w:rPr>
        <w:lastRenderedPageBreak/>
        <w:t xml:space="preserve">SCHEDULE 1 - </w:t>
      </w:r>
      <w:r w:rsidRPr="003E7BE4">
        <w:rPr>
          <w:rFonts w:ascii="Arial" w:hAnsi="Arial" w:cs="Arial"/>
          <w:szCs w:val="22"/>
        </w:rPr>
        <w:t>ALTERNATIVE AND/OR ADDITIONAL CLAUSES</w:t>
      </w:r>
      <w:bookmarkEnd w:id="222"/>
      <w:r w:rsidRPr="003E7BE4">
        <w:rPr>
          <w:rFonts w:ascii="Arial" w:hAnsi="Arial" w:cs="Arial"/>
          <w:szCs w:val="22"/>
        </w:rPr>
        <w:t xml:space="preserve"> </w:t>
      </w:r>
    </w:p>
    <w:p w14:paraId="4D1916FD" w14:textId="77777777" w:rsidR="003B1CB8" w:rsidRPr="003E7BE4" w:rsidRDefault="003B1CB8" w:rsidP="00B615A8">
      <w:pPr>
        <w:keepLines/>
        <w:numPr>
          <w:ilvl w:val="0"/>
          <w:numId w:val="17"/>
        </w:numPr>
        <w:tabs>
          <w:tab w:val="clear" w:pos="360"/>
          <w:tab w:val="num" w:pos="851"/>
        </w:tabs>
        <w:autoSpaceDE w:val="0"/>
        <w:autoSpaceDN w:val="0"/>
        <w:adjustRightInd w:val="0"/>
        <w:spacing w:before="120" w:after="120"/>
        <w:ind w:left="851" w:hanging="851"/>
        <w:jc w:val="both"/>
        <w:rPr>
          <w:rFonts w:ascii="Arial" w:hAnsi="Arial" w:cs="Arial"/>
          <w:b/>
          <w:bCs/>
          <w:caps/>
          <w:sz w:val="22"/>
          <w:szCs w:val="22"/>
        </w:rPr>
      </w:pPr>
      <w:r w:rsidRPr="003E7BE4">
        <w:rPr>
          <w:rFonts w:ascii="Arial" w:hAnsi="Arial" w:cs="Arial"/>
          <w:b/>
          <w:bCs/>
          <w:caps/>
          <w:sz w:val="22"/>
          <w:szCs w:val="22"/>
        </w:rPr>
        <w:t>INTRODUCTION</w:t>
      </w:r>
    </w:p>
    <w:p w14:paraId="5693B84F" w14:textId="5D719193" w:rsidR="003B1CB8" w:rsidRPr="003E7BE4" w:rsidRDefault="003B1CB8" w:rsidP="00B615A8">
      <w:pPr>
        <w:numPr>
          <w:ilvl w:val="1"/>
          <w:numId w:val="17"/>
        </w:numPr>
        <w:tabs>
          <w:tab w:val="clear" w:pos="792"/>
          <w:tab w:val="num" w:pos="1701"/>
        </w:tabs>
        <w:autoSpaceDE w:val="0"/>
        <w:autoSpaceDN w:val="0"/>
        <w:adjustRightInd w:val="0"/>
        <w:spacing w:before="120" w:after="120"/>
        <w:ind w:left="1701" w:hanging="850"/>
        <w:jc w:val="both"/>
        <w:rPr>
          <w:rFonts w:ascii="Arial" w:hAnsi="Arial" w:cs="Arial"/>
          <w:sz w:val="22"/>
          <w:szCs w:val="22"/>
        </w:rPr>
      </w:pPr>
      <w:bookmarkStart w:id="223" w:name="_Ref258363307"/>
      <w:r w:rsidRPr="003E7BE4">
        <w:rPr>
          <w:rFonts w:ascii="Arial" w:hAnsi="Arial" w:cs="Arial"/>
          <w:sz w:val="22"/>
          <w:szCs w:val="22"/>
        </w:rPr>
        <w:t>This schedule specifies alternative clauses (</w:t>
      </w:r>
      <w:r w:rsidRPr="003E7BE4">
        <w:rPr>
          <w:rFonts w:ascii="Arial" w:hAnsi="Arial" w:cs="Arial"/>
          <w:b/>
          <w:sz w:val="22"/>
          <w:szCs w:val="22"/>
        </w:rPr>
        <w:t>"Alternative Clauses"</w:t>
      </w:r>
      <w:r w:rsidRPr="003E7BE4">
        <w:rPr>
          <w:rFonts w:ascii="Arial" w:hAnsi="Arial" w:cs="Arial"/>
          <w:sz w:val="22"/>
          <w:szCs w:val="22"/>
        </w:rPr>
        <w:t>) and additional clauses (</w:t>
      </w:r>
      <w:r w:rsidRPr="003E7BE4">
        <w:rPr>
          <w:rFonts w:ascii="Arial" w:hAnsi="Arial" w:cs="Arial"/>
          <w:b/>
          <w:sz w:val="22"/>
          <w:szCs w:val="22"/>
        </w:rPr>
        <w:t>"Additional Clauses"</w:t>
      </w:r>
      <w:r w:rsidRPr="003E7BE4">
        <w:rPr>
          <w:rFonts w:ascii="Arial" w:hAnsi="Arial" w:cs="Arial"/>
          <w:sz w:val="22"/>
          <w:szCs w:val="22"/>
        </w:rPr>
        <w:t xml:space="preserve">) that may apply to </w:t>
      </w:r>
      <w:r w:rsidR="00F75C75" w:rsidRPr="003E7BE4">
        <w:rPr>
          <w:rFonts w:ascii="Arial" w:hAnsi="Arial" w:cs="Arial"/>
          <w:sz w:val="22"/>
          <w:szCs w:val="22"/>
        </w:rPr>
        <w:t xml:space="preserve">the </w:t>
      </w:r>
      <w:r w:rsidR="00A3483A" w:rsidRPr="003E7BE4">
        <w:rPr>
          <w:rFonts w:ascii="Arial" w:hAnsi="Arial" w:cs="Arial"/>
          <w:sz w:val="22"/>
          <w:szCs w:val="22"/>
        </w:rPr>
        <w:t>Rental Agreement</w:t>
      </w:r>
      <w:r w:rsidRPr="003E7BE4">
        <w:rPr>
          <w:rFonts w:ascii="Arial" w:hAnsi="Arial" w:cs="Arial"/>
          <w:sz w:val="22"/>
          <w:szCs w:val="22"/>
        </w:rPr>
        <w:t xml:space="preserve">. Any such Alternative Clauses and Additional Clauses that are selected in the </w:t>
      </w:r>
      <w:r w:rsidR="00442B35" w:rsidRPr="003E7BE4">
        <w:rPr>
          <w:rFonts w:ascii="Arial" w:hAnsi="Arial" w:cs="Arial"/>
          <w:sz w:val="22"/>
          <w:szCs w:val="22"/>
        </w:rPr>
        <w:t>Schedule [**]</w:t>
      </w:r>
      <w:r w:rsidRPr="003E7BE4">
        <w:rPr>
          <w:rFonts w:ascii="Arial" w:hAnsi="Arial" w:cs="Arial"/>
          <w:sz w:val="22"/>
          <w:szCs w:val="22"/>
        </w:rPr>
        <w:t xml:space="preserve"> shall apply to and be deemed to be incorporated into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Pr="003E7BE4">
        <w:rPr>
          <w:rFonts w:ascii="Arial" w:hAnsi="Arial" w:cs="Arial"/>
          <w:sz w:val="22"/>
          <w:szCs w:val="22"/>
        </w:rPr>
        <w:t xml:space="preserve">and for the avoidance of doubt, any that are not selected shall not form part of </w:t>
      </w:r>
      <w:r w:rsidR="006F5DE0" w:rsidRPr="003E7BE4">
        <w:rPr>
          <w:rFonts w:ascii="Arial" w:hAnsi="Arial" w:cs="Arial"/>
          <w:sz w:val="22"/>
          <w:szCs w:val="22"/>
        </w:rPr>
        <w:t xml:space="preserve">the </w:t>
      </w:r>
      <w:r w:rsidR="00A3483A" w:rsidRPr="003E7BE4">
        <w:rPr>
          <w:rFonts w:ascii="Arial" w:hAnsi="Arial" w:cs="Arial"/>
          <w:sz w:val="22"/>
          <w:szCs w:val="22"/>
        </w:rPr>
        <w:t>Rental Agreement</w:t>
      </w:r>
      <w:r w:rsidRPr="003E7BE4">
        <w:rPr>
          <w:rFonts w:ascii="Arial" w:hAnsi="Arial" w:cs="Arial"/>
          <w:sz w:val="22"/>
          <w:szCs w:val="22"/>
        </w:rPr>
        <w:t xml:space="preserve">. If and to the extent that any Alternative Clauses and Additional Clauses are selected and they conflict with other provisions in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Pr="003E7BE4">
        <w:rPr>
          <w:rFonts w:ascii="Arial" w:hAnsi="Arial" w:cs="Arial"/>
          <w:sz w:val="22"/>
          <w:szCs w:val="22"/>
        </w:rPr>
        <w:t>then such Alternative Clauses and Additional Clauses shall prevail.</w:t>
      </w:r>
      <w:bookmarkEnd w:id="223"/>
    </w:p>
    <w:p w14:paraId="7C1284B7" w14:textId="77777777" w:rsidR="003B1CB8" w:rsidRPr="003E7BE4" w:rsidRDefault="003B1CB8" w:rsidP="00B615A8">
      <w:pPr>
        <w:keepNext/>
        <w:numPr>
          <w:ilvl w:val="0"/>
          <w:numId w:val="17"/>
        </w:numPr>
        <w:tabs>
          <w:tab w:val="clear" w:pos="360"/>
          <w:tab w:val="num" w:pos="851"/>
        </w:tabs>
        <w:autoSpaceDE w:val="0"/>
        <w:autoSpaceDN w:val="0"/>
        <w:adjustRightInd w:val="0"/>
        <w:spacing w:before="120" w:after="120"/>
        <w:ind w:left="851" w:hanging="851"/>
        <w:jc w:val="both"/>
        <w:rPr>
          <w:rFonts w:ascii="Arial" w:hAnsi="Arial" w:cs="Arial"/>
          <w:b/>
          <w:bCs/>
          <w:caps/>
          <w:sz w:val="22"/>
          <w:szCs w:val="22"/>
        </w:rPr>
      </w:pPr>
      <w:r w:rsidRPr="003E7BE4">
        <w:rPr>
          <w:rFonts w:ascii="Arial" w:hAnsi="Arial" w:cs="Arial"/>
          <w:b/>
          <w:bCs/>
          <w:caps/>
          <w:sz w:val="22"/>
          <w:szCs w:val="22"/>
        </w:rPr>
        <w:t>ALTERNATIVE CLAUSES</w:t>
      </w:r>
    </w:p>
    <w:p w14:paraId="6D7A4E66" w14:textId="77777777" w:rsidR="003B1CB8" w:rsidRPr="003E7BE4" w:rsidRDefault="003B1CB8" w:rsidP="00B615A8">
      <w:pPr>
        <w:keepNext/>
        <w:numPr>
          <w:ilvl w:val="1"/>
          <w:numId w:val="17"/>
        </w:numPr>
        <w:tabs>
          <w:tab w:val="clear" w:pos="792"/>
          <w:tab w:val="num" w:pos="1701"/>
        </w:tabs>
        <w:autoSpaceDE w:val="0"/>
        <w:autoSpaceDN w:val="0"/>
        <w:adjustRightInd w:val="0"/>
        <w:spacing w:before="120" w:after="120"/>
        <w:ind w:left="1701" w:hanging="850"/>
        <w:jc w:val="both"/>
        <w:rPr>
          <w:rFonts w:ascii="Arial" w:hAnsi="Arial" w:cs="Arial"/>
          <w:b/>
          <w:bCs/>
          <w:sz w:val="22"/>
          <w:szCs w:val="22"/>
        </w:rPr>
      </w:pPr>
      <w:r w:rsidRPr="003E7BE4">
        <w:rPr>
          <w:rFonts w:ascii="Arial" w:hAnsi="Arial" w:cs="Arial"/>
          <w:b/>
          <w:bCs/>
          <w:sz w:val="22"/>
          <w:szCs w:val="22"/>
        </w:rPr>
        <w:tab/>
        <w:t>SCOTS LAW</w:t>
      </w:r>
    </w:p>
    <w:p w14:paraId="081E8AE1" w14:textId="77777777" w:rsidR="003B1CB8" w:rsidRPr="003E7BE4" w:rsidRDefault="003B1CB8">
      <w:pPr>
        <w:keepNext/>
        <w:autoSpaceDE w:val="0"/>
        <w:autoSpaceDN w:val="0"/>
        <w:adjustRightInd w:val="0"/>
        <w:spacing w:before="120" w:after="120"/>
        <w:ind w:left="1080" w:hanging="720"/>
        <w:rPr>
          <w:rFonts w:ascii="Arial" w:hAnsi="Arial" w:cs="Arial"/>
          <w:sz w:val="22"/>
          <w:szCs w:val="22"/>
        </w:rPr>
      </w:pPr>
      <w:r w:rsidRPr="003E7BE4">
        <w:rPr>
          <w:rFonts w:ascii="Arial" w:hAnsi="Arial" w:cs="Arial"/>
          <w:sz w:val="22"/>
          <w:szCs w:val="22"/>
        </w:rPr>
        <w:t>For Scots Law, make the following changes:</w:t>
      </w:r>
    </w:p>
    <w:p w14:paraId="16C29BE7" w14:textId="77777777" w:rsidR="003B1CB8" w:rsidRPr="003E7BE4" w:rsidRDefault="003B1CB8" w:rsidP="00050DAC">
      <w:pPr>
        <w:keepNext/>
        <w:numPr>
          <w:ilvl w:val="2"/>
          <w:numId w:val="18"/>
        </w:numPr>
        <w:autoSpaceDE w:val="0"/>
        <w:autoSpaceDN w:val="0"/>
        <w:adjustRightInd w:val="0"/>
        <w:spacing w:before="120" w:after="120"/>
        <w:jc w:val="both"/>
        <w:rPr>
          <w:rFonts w:ascii="Arial" w:hAnsi="Arial" w:cs="Arial"/>
          <w:sz w:val="22"/>
          <w:szCs w:val="22"/>
        </w:rPr>
      </w:pPr>
      <w:r w:rsidRPr="003E7BE4">
        <w:rPr>
          <w:rFonts w:ascii="Arial" w:hAnsi="Arial" w:cs="Arial"/>
          <w:sz w:val="22"/>
          <w:szCs w:val="22"/>
        </w:rPr>
        <w:t>Delete Clause </w:t>
      </w:r>
      <w:r w:rsidRPr="003E7BE4">
        <w:rPr>
          <w:rFonts w:ascii="Arial" w:hAnsi="Arial" w:cs="Arial"/>
          <w:sz w:val="22"/>
          <w:szCs w:val="22"/>
        </w:rPr>
        <w:fldChar w:fldCharType="begin"/>
      </w:r>
      <w:r w:rsidRPr="003E7BE4">
        <w:rPr>
          <w:rFonts w:ascii="Arial" w:hAnsi="Arial" w:cs="Arial"/>
          <w:sz w:val="22"/>
          <w:szCs w:val="22"/>
        </w:rPr>
        <w:instrText xml:space="preserve"> REF _Ref257235671 \r \h </w:instrText>
      </w:r>
      <w:r w:rsidR="00F8572E" w:rsidRPr="003E7BE4">
        <w:rPr>
          <w:rFonts w:ascii="Arial" w:hAnsi="Arial" w:cs="Arial"/>
          <w:sz w:val="22"/>
          <w:szCs w:val="22"/>
        </w:rPr>
        <w:instrText xml:space="preserve"> \* MERGEFORMAT </w:instrText>
      </w:r>
      <w:r w:rsidRPr="003E7BE4">
        <w:rPr>
          <w:rFonts w:ascii="Arial" w:hAnsi="Arial" w:cs="Arial"/>
          <w:sz w:val="22"/>
          <w:szCs w:val="22"/>
        </w:rPr>
      </w:r>
      <w:r w:rsidRPr="003E7BE4">
        <w:rPr>
          <w:rFonts w:ascii="Arial" w:hAnsi="Arial" w:cs="Arial"/>
          <w:sz w:val="22"/>
          <w:szCs w:val="22"/>
        </w:rPr>
        <w:fldChar w:fldCharType="separate"/>
      </w:r>
      <w:r w:rsidR="0080222D" w:rsidRPr="003E7BE4">
        <w:rPr>
          <w:rFonts w:ascii="Arial" w:hAnsi="Arial" w:cs="Arial"/>
          <w:sz w:val="22"/>
          <w:szCs w:val="22"/>
        </w:rPr>
        <w:t>34.2</w:t>
      </w:r>
      <w:r w:rsidRPr="003E7BE4">
        <w:rPr>
          <w:rFonts w:ascii="Arial" w:hAnsi="Arial" w:cs="Arial"/>
          <w:sz w:val="22"/>
          <w:szCs w:val="22"/>
        </w:rPr>
        <w:fldChar w:fldCharType="end"/>
      </w:r>
      <w:r w:rsidR="001820E5" w:rsidRPr="003E7BE4">
        <w:rPr>
          <w:rFonts w:ascii="Arial" w:hAnsi="Arial" w:cs="Arial"/>
          <w:sz w:val="22"/>
          <w:szCs w:val="22"/>
        </w:rPr>
        <w:t xml:space="preserve"> </w:t>
      </w:r>
      <w:r w:rsidRPr="003E7BE4">
        <w:rPr>
          <w:rFonts w:ascii="Arial" w:hAnsi="Arial" w:cs="Arial"/>
          <w:sz w:val="22"/>
          <w:szCs w:val="22"/>
        </w:rPr>
        <w:t>(Governing Law and Jurisdiction) and insert:</w:t>
      </w:r>
    </w:p>
    <w:p w14:paraId="42E3AF4E" w14:textId="77777777" w:rsidR="003B1CB8" w:rsidRPr="003E7BE4" w:rsidRDefault="003B1CB8">
      <w:pPr>
        <w:keepNext/>
        <w:tabs>
          <w:tab w:val="left" w:pos="2160"/>
        </w:tabs>
        <w:spacing w:before="120" w:after="120"/>
        <w:ind w:left="1260"/>
        <w:rPr>
          <w:rFonts w:ascii="Arial" w:hAnsi="Arial" w:cs="Arial"/>
          <w:b/>
          <w:bCs/>
          <w:sz w:val="22"/>
          <w:szCs w:val="22"/>
        </w:rPr>
      </w:pPr>
      <w:r w:rsidRPr="003E7BE4">
        <w:rPr>
          <w:rFonts w:ascii="Arial" w:hAnsi="Arial" w:cs="Arial"/>
          <w:b/>
          <w:sz w:val="22"/>
          <w:szCs w:val="22"/>
        </w:rPr>
        <w:t>"32.1.</w:t>
      </w:r>
      <w:r w:rsidRPr="003E7BE4">
        <w:rPr>
          <w:rFonts w:ascii="Arial" w:hAnsi="Arial" w:cs="Arial"/>
          <w:b/>
          <w:bCs/>
          <w:sz w:val="22"/>
          <w:szCs w:val="22"/>
        </w:rPr>
        <w:tab/>
        <w:t>Scots law and Jurisdiction</w:t>
      </w:r>
    </w:p>
    <w:p w14:paraId="33C91AA1" w14:textId="77777777" w:rsidR="003B1CB8" w:rsidRPr="003E7BE4" w:rsidRDefault="003B1CB8">
      <w:pPr>
        <w:spacing w:before="120" w:after="120"/>
        <w:ind w:left="2880" w:hanging="720"/>
        <w:jc w:val="both"/>
        <w:rPr>
          <w:rFonts w:ascii="Arial" w:hAnsi="Arial" w:cs="Arial"/>
          <w:sz w:val="22"/>
          <w:szCs w:val="22"/>
        </w:rPr>
      </w:pPr>
      <w:r w:rsidRPr="003E7BE4">
        <w:rPr>
          <w:rFonts w:ascii="Arial" w:hAnsi="Arial" w:cs="Arial"/>
          <w:sz w:val="22"/>
          <w:szCs w:val="22"/>
        </w:rPr>
        <w:t>32.1.1</w:t>
      </w:r>
      <w:r w:rsidRPr="003E7BE4">
        <w:rPr>
          <w:rFonts w:ascii="Arial" w:hAnsi="Arial" w:cs="Arial"/>
          <w:sz w:val="22"/>
          <w:szCs w:val="22"/>
        </w:rPr>
        <w:tab/>
        <w:t xml:space="preserve">Subject to the provisions of Clause 32.2,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Pr="003E7BE4">
        <w:rPr>
          <w:rFonts w:ascii="Arial" w:hAnsi="Arial" w:cs="Arial"/>
          <w:sz w:val="22"/>
          <w:szCs w:val="22"/>
        </w:rPr>
        <w:t xml:space="preserve">shall be considered as a </w:t>
      </w:r>
      <w:r w:rsidR="005B79FF" w:rsidRPr="003E7BE4">
        <w:rPr>
          <w:rFonts w:ascii="Arial" w:hAnsi="Arial" w:cs="Arial"/>
          <w:sz w:val="22"/>
          <w:szCs w:val="22"/>
        </w:rPr>
        <w:t xml:space="preserve">Rental Agreement </w:t>
      </w:r>
      <w:r w:rsidRPr="003E7BE4">
        <w:rPr>
          <w:rFonts w:ascii="Arial" w:hAnsi="Arial" w:cs="Arial"/>
          <w:sz w:val="22"/>
          <w:szCs w:val="22"/>
        </w:rPr>
        <w:t xml:space="preserve">made in Scotland, the Customer and the Supplier accept the exclusive jurisdiction of the Scottish Courts and agree that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Pr="003E7BE4">
        <w:rPr>
          <w:rFonts w:ascii="Arial" w:hAnsi="Arial" w:cs="Arial"/>
          <w:sz w:val="22"/>
          <w:szCs w:val="22"/>
        </w:rPr>
        <w:t>is to be governed by and construed according to Scots Law.</w:t>
      </w:r>
    </w:p>
    <w:p w14:paraId="450F5D6B" w14:textId="77777777" w:rsidR="003B1CB8" w:rsidRPr="003E7BE4" w:rsidRDefault="003B1CB8">
      <w:pPr>
        <w:spacing w:before="120" w:after="120"/>
        <w:ind w:left="2880" w:hanging="720"/>
        <w:jc w:val="both"/>
        <w:rPr>
          <w:rFonts w:ascii="Arial" w:hAnsi="Arial" w:cs="Arial"/>
          <w:sz w:val="22"/>
          <w:szCs w:val="22"/>
        </w:rPr>
      </w:pPr>
      <w:r w:rsidRPr="003E7BE4">
        <w:rPr>
          <w:rFonts w:ascii="Arial" w:hAnsi="Arial" w:cs="Arial"/>
          <w:sz w:val="22"/>
          <w:szCs w:val="22"/>
        </w:rPr>
        <w:t>32.1.2</w:t>
      </w:r>
      <w:r w:rsidRPr="003E7BE4">
        <w:rPr>
          <w:rFonts w:ascii="Arial" w:hAnsi="Arial" w:cs="Arial"/>
          <w:sz w:val="22"/>
          <w:szCs w:val="22"/>
        </w:rPr>
        <w:tab/>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Pr="003E7BE4">
        <w:rPr>
          <w:rFonts w:ascii="Arial" w:hAnsi="Arial" w:cs="Arial"/>
          <w:sz w:val="22"/>
          <w:szCs w:val="22"/>
        </w:rPr>
        <w:t>shall be binding upon the Customer and its successors and assignees and the Supplier and the Supplier's successors and permitted assignees."</w:t>
      </w:r>
    </w:p>
    <w:p w14:paraId="797F9DEC" w14:textId="77777777" w:rsidR="003B1CB8" w:rsidRPr="003E7BE4" w:rsidRDefault="003B1CB8" w:rsidP="00050DAC">
      <w:pPr>
        <w:keepNext/>
        <w:numPr>
          <w:ilvl w:val="1"/>
          <w:numId w:val="17"/>
        </w:numPr>
        <w:autoSpaceDE w:val="0"/>
        <w:autoSpaceDN w:val="0"/>
        <w:adjustRightInd w:val="0"/>
        <w:spacing w:before="120" w:after="120"/>
        <w:jc w:val="both"/>
        <w:rPr>
          <w:rFonts w:ascii="Arial" w:hAnsi="Arial" w:cs="Arial"/>
          <w:b/>
          <w:caps/>
          <w:sz w:val="22"/>
          <w:szCs w:val="22"/>
        </w:rPr>
      </w:pPr>
      <w:r w:rsidRPr="003E7BE4">
        <w:rPr>
          <w:rFonts w:ascii="Arial" w:hAnsi="Arial" w:cs="Arial"/>
          <w:b/>
          <w:caps/>
          <w:sz w:val="22"/>
          <w:szCs w:val="22"/>
        </w:rPr>
        <w:tab/>
        <w:t>Northern Ireland law</w:t>
      </w:r>
    </w:p>
    <w:p w14:paraId="2FDA4E96" w14:textId="77777777" w:rsidR="003B1CB8" w:rsidRPr="003E7BE4" w:rsidRDefault="003B1CB8">
      <w:pPr>
        <w:keepNext/>
        <w:autoSpaceDE w:val="0"/>
        <w:autoSpaceDN w:val="0"/>
        <w:adjustRightInd w:val="0"/>
        <w:spacing w:before="120" w:after="120"/>
        <w:ind w:left="360"/>
        <w:rPr>
          <w:rFonts w:ascii="Arial" w:hAnsi="Arial" w:cs="Arial"/>
          <w:sz w:val="22"/>
          <w:szCs w:val="22"/>
        </w:rPr>
      </w:pPr>
      <w:r w:rsidRPr="003E7BE4">
        <w:rPr>
          <w:rFonts w:ascii="Arial" w:hAnsi="Arial" w:cs="Arial"/>
          <w:sz w:val="22"/>
          <w:szCs w:val="22"/>
        </w:rPr>
        <w:t>For Northern Ireland Law, make the following changes:</w:t>
      </w:r>
    </w:p>
    <w:p w14:paraId="6505A10A" w14:textId="77777777" w:rsidR="003B1CB8" w:rsidRPr="003E7BE4" w:rsidRDefault="003B1CB8" w:rsidP="00601207">
      <w:pPr>
        <w:keepNext/>
        <w:numPr>
          <w:ilvl w:val="2"/>
          <w:numId w:val="17"/>
        </w:numPr>
        <w:autoSpaceDE w:val="0"/>
        <w:autoSpaceDN w:val="0"/>
        <w:adjustRightInd w:val="0"/>
        <w:spacing w:before="120" w:after="120"/>
        <w:jc w:val="both"/>
        <w:rPr>
          <w:rFonts w:ascii="Arial" w:hAnsi="Arial" w:cs="Arial"/>
          <w:sz w:val="22"/>
          <w:szCs w:val="22"/>
        </w:rPr>
      </w:pPr>
      <w:r w:rsidRPr="003E7BE4">
        <w:rPr>
          <w:rFonts w:ascii="Arial" w:hAnsi="Arial" w:cs="Arial"/>
          <w:sz w:val="22"/>
          <w:szCs w:val="22"/>
        </w:rPr>
        <w:tab/>
        <w:t>Delete Clause </w:t>
      </w:r>
      <w:r w:rsidRPr="003E7BE4">
        <w:rPr>
          <w:rFonts w:ascii="Arial" w:hAnsi="Arial" w:cs="Arial"/>
          <w:sz w:val="22"/>
          <w:szCs w:val="22"/>
        </w:rPr>
        <w:fldChar w:fldCharType="begin"/>
      </w:r>
      <w:r w:rsidRPr="003E7BE4">
        <w:rPr>
          <w:rFonts w:ascii="Arial" w:hAnsi="Arial" w:cs="Arial"/>
          <w:sz w:val="22"/>
          <w:szCs w:val="22"/>
        </w:rPr>
        <w:instrText xml:space="preserve"> REF _Ref257235671 \r \h </w:instrText>
      </w:r>
      <w:r w:rsidR="00F8572E" w:rsidRPr="003E7BE4">
        <w:rPr>
          <w:rFonts w:ascii="Arial" w:hAnsi="Arial" w:cs="Arial"/>
          <w:sz w:val="22"/>
          <w:szCs w:val="22"/>
        </w:rPr>
        <w:instrText xml:space="preserve"> \* MERGEFORMAT </w:instrText>
      </w:r>
      <w:r w:rsidRPr="003E7BE4">
        <w:rPr>
          <w:rFonts w:ascii="Arial" w:hAnsi="Arial" w:cs="Arial"/>
          <w:sz w:val="22"/>
          <w:szCs w:val="22"/>
        </w:rPr>
      </w:r>
      <w:r w:rsidRPr="003E7BE4">
        <w:rPr>
          <w:rFonts w:ascii="Arial" w:hAnsi="Arial" w:cs="Arial"/>
          <w:sz w:val="22"/>
          <w:szCs w:val="22"/>
        </w:rPr>
        <w:fldChar w:fldCharType="separate"/>
      </w:r>
      <w:r w:rsidR="0080222D" w:rsidRPr="003E7BE4">
        <w:rPr>
          <w:rFonts w:ascii="Arial" w:hAnsi="Arial" w:cs="Arial"/>
          <w:sz w:val="22"/>
          <w:szCs w:val="22"/>
        </w:rPr>
        <w:t>34.2</w:t>
      </w:r>
      <w:r w:rsidRPr="003E7BE4">
        <w:rPr>
          <w:rFonts w:ascii="Arial" w:hAnsi="Arial" w:cs="Arial"/>
          <w:sz w:val="22"/>
          <w:szCs w:val="22"/>
        </w:rPr>
        <w:fldChar w:fldCharType="end"/>
      </w:r>
      <w:r w:rsidRPr="003E7BE4">
        <w:rPr>
          <w:rFonts w:ascii="Arial" w:hAnsi="Arial" w:cs="Arial"/>
          <w:sz w:val="22"/>
          <w:szCs w:val="22"/>
        </w:rPr>
        <w:t xml:space="preserve"> (Governing Law and Jurisdiction) and insert:</w:t>
      </w:r>
    </w:p>
    <w:p w14:paraId="23FFE097" w14:textId="77777777" w:rsidR="003B1CB8" w:rsidRPr="003E7BE4" w:rsidRDefault="00601207">
      <w:pPr>
        <w:keepNext/>
        <w:spacing w:before="120" w:after="120"/>
        <w:ind w:left="1440"/>
        <w:rPr>
          <w:rFonts w:ascii="Arial" w:hAnsi="Arial" w:cs="Arial"/>
          <w:b/>
          <w:bCs/>
          <w:sz w:val="22"/>
          <w:szCs w:val="22"/>
        </w:rPr>
      </w:pPr>
      <w:r w:rsidRPr="003E7BE4">
        <w:rPr>
          <w:rFonts w:ascii="Arial" w:hAnsi="Arial" w:cs="Arial"/>
          <w:b/>
          <w:sz w:val="22"/>
          <w:szCs w:val="22"/>
        </w:rPr>
        <w:t>"34</w:t>
      </w:r>
      <w:r w:rsidR="003B1CB8" w:rsidRPr="003E7BE4">
        <w:rPr>
          <w:rFonts w:ascii="Arial" w:hAnsi="Arial" w:cs="Arial"/>
          <w:b/>
          <w:sz w:val="22"/>
          <w:szCs w:val="22"/>
        </w:rPr>
        <w:t>.</w:t>
      </w:r>
      <w:r w:rsidRPr="003E7BE4">
        <w:rPr>
          <w:rFonts w:ascii="Arial" w:hAnsi="Arial" w:cs="Arial"/>
          <w:b/>
          <w:sz w:val="22"/>
          <w:szCs w:val="22"/>
        </w:rPr>
        <w:t>2</w:t>
      </w:r>
      <w:r w:rsidR="003B1CB8" w:rsidRPr="003E7BE4">
        <w:rPr>
          <w:rFonts w:ascii="Arial" w:hAnsi="Arial" w:cs="Arial"/>
          <w:sz w:val="22"/>
          <w:szCs w:val="22"/>
        </w:rPr>
        <w:tab/>
      </w:r>
      <w:r w:rsidR="003B1CB8" w:rsidRPr="003E7BE4">
        <w:rPr>
          <w:rFonts w:ascii="Arial" w:hAnsi="Arial" w:cs="Arial"/>
          <w:b/>
          <w:bCs/>
          <w:sz w:val="22"/>
          <w:szCs w:val="22"/>
        </w:rPr>
        <w:t>Law and Jurisdiction of Northern Ireland</w:t>
      </w:r>
    </w:p>
    <w:p w14:paraId="2A57C02C" w14:textId="77777777" w:rsidR="003B1CB8" w:rsidRPr="003E7BE4" w:rsidRDefault="00601207">
      <w:pPr>
        <w:spacing w:before="120" w:after="120"/>
        <w:ind w:left="2880" w:hanging="720"/>
        <w:jc w:val="both"/>
        <w:rPr>
          <w:rFonts w:ascii="Arial" w:hAnsi="Arial" w:cs="Arial"/>
          <w:sz w:val="22"/>
          <w:szCs w:val="22"/>
        </w:rPr>
      </w:pPr>
      <w:r w:rsidRPr="003E7BE4">
        <w:rPr>
          <w:rFonts w:ascii="Arial" w:hAnsi="Arial" w:cs="Arial"/>
          <w:sz w:val="22"/>
          <w:szCs w:val="22"/>
        </w:rPr>
        <w:t>34.2.1</w:t>
      </w:r>
      <w:r w:rsidR="003B1CB8" w:rsidRPr="003E7BE4">
        <w:rPr>
          <w:rFonts w:ascii="Arial" w:hAnsi="Arial" w:cs="Arial"/>
          <w:sz w:val="22"/>
          <w:szCs w:val="22"/>
        </w:rPr>
        <w:tab/>
        <w:t>Subject to the provisions of Clause </w:t>
      </w:r>
      <w:r w:rsidR="001820E5" w:rsidRPr="003E7BE4">
        <w:rPr>
          <w:rFonts w:ascii="Arial" w:hAnsi="Arial" w:cs="Arial"/>
          <w:sz w:val="22"/>
          <w:szCs w:val="22"/>
        </w:rPr>
        <w:t>[</w:t>
      </w:r>
      <w:r w:rsidR="003B1CB8" w:rsidRPr="003E7BE4">
        <w:rPr>
          <w:rFonts w:ascii="Arial" w:hAnsi="Arial" w:cs="Arial"/>
          <w:sz w:val="22"/>
          <w:szCs w:val="22"/>
        </w:rPr>
        <w:t>32.2</w:t>
      </w:r>
      <w:r w:rsidR="001820E5" w:rsidRPr="003E7BE4">
        <w:rPr>
          <w:rFonts w:ascii="Arial" w:hAnsi="Arial" w:cs="Arial"/>
          <w:sz w:val="22"/>
          <w:szCs w:val="22"/>
        </w:rPr>
        <w:t xml:space="preserve">],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003B1CB8" w:rsidRPr="003E7BE4">
        <w:rPr>
          <w:rFonts w:ascii="Arial" w:hAnsi="Arial" w:cs="Arial"/>
          <w:sz w:val="22"/>
          <w:szCs w:val="22"/>
        </w:rPr>
        <w:t xml:space="preserve">shall be considered as a </w:t>
      </w:r>
      <w:r w:rsidR="005B79FF" w:rsidRPr="003E7BE4">
        <w:rPr>
          <w:rFonts w:ascii="Arial" w:hAnsi="Arial" w:cs="Arial"/>
          <w:sz w:val="22"/>
          <w:szCs w:val="22"/>
        </w:rPr>
        <w:t xml:space="preserve">Rental Agreement </w:t>
      </w:r>
      <w:r w:rsidR="003B1CB8" w:rsidRPr="003E7BE4">
        <w:rPr>
          <w:rFonts w:ascii="Arial" w:hAnsi="Arial" w:cs="Arial"/>
          <w:sz w:val="22"/>
          <w:szCs w:val="22"/>
        </w:rPr>
        <w:t xml:space="preserve">made in Northern Ireland, the Customer and the Supplier accept the exclusive jurisdiction of the Northern Ireland Courts and agree that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003B1CB8" w:rsidRPr="003E7BE4">
        <w:rPr>
          <w:rFonts w:ascii="Arial" w:hAnsi="Arial" w:cs="Arial"/>
          <w:sz w:val="22"/>
          <w:szCs w:val="22"/>
        </w:rPr>
        <w:t>is to be governed by and construed according to Northern Ireland Law.</w:t>
      </w:r>
    </w:p>
    <w:p w14:paraId="03741E1F" w14:textId="77777777" w:rsidR="003B1CB8" w:rsidRPr="003E7BE4" w:rsidRDefault="00601207">
      <w:pPr>
        <w:spacing w:before="120" w:after="120"/>
        <w:ind w:left="2880" w:hanging="720"/>
        <w:jc w:val="both"/>
        <w:rPr>
          <w:rFonts w:ascii="Arial" w:hAnsi="Arial" w:cs="Arial"/>
          <w:sz w:val="22"/>
          <w:szCs w:val="22"/>
        </w:rPr>
      </w:pPr>
      <w:r w:rsidRPr="003E7BE4">
        <w:rPr>
          <w:rFonts w:ascii="Arial" w:hAnsi="Arial" w:cs="Arial"/>
          <w:sz w:val="22"/>
          <w:szCs w:val="22"/>
        </w:rPr>
        <w:t>34.2.2</w:t>
      </w:r>
      <w:r w:rsidR="003B1CB8" w:rsidRPr="003E7BE4">
        <w:rPr>
          <w:rFonts w:ascii="Arial" w:hAnsi="Arial" w:cs="Arial"/>
          <w:sz w:val="22"/>
          <w:szCs w:val="22"/>
        </w:rPr>
        <w:tab/>
      </w:r>
      <w:r w:rsidR="003B134F" w:rsidRPr="003E7BE4">
        <w:rPr>
          <w:rFonts w:ascii="Arial" w:hAnsi="Arial" w:cs="Arial"/>
          <w:sz w:val="22"/>
          <w:szCs w:val="22"/>
        </w:rPr>
        <w:t xml:space="preserve">The </w:t>
      </w:r>
      <w:r w:rsidR="005B79FF" w:rsidRPr="003E7BE4">
        <w:rPr>
          <w:rFonts w:ascii="Arial" w:hAnsi="Arial" w:cs="Arial"/>
          <w:sz w:val="22"/>
          <w:szCs w:val="22"/>
        </w:rPr>
        <w:t xml:space="preserve">Rental Agreement </w:t>
      </w:r>
      <w:r w:rsidR="003B1CB8" w:rsidRPr="003E7BE4">
        <w:rPr>
          <w:rFonts w:ascii="Arial" w:hAnsi="Arial" w:cs="Arial"/>
          <w:sz w:val="22"/>
          <w:szCs w:val="22"/>
        </w:rPr>
        <w:t>shall be binding upon the Customer and its successors and assignees and the Supplier and the Supplier's successors and permitted assignees."</w:t>
      </w:r>
    </w:p>
    <w:p w14:paraId="18B43F57" w14:textId="77777777" w:rsidR="003B1CB8" w:rsidRPr="003E7BE4" w:rsidRDefault="003B1CB8" w:rsidP="00601207">
      <w:pPr>
        <w:keepNext/>
        <w:numPr>
          <w:ilvl w:val="2"/>
          <w:numId w:val="17"/>
        </w:numPr>
        <w:autoSpaceDE w:val="0"/>
        <w:autoSpaceDN w:val="0"/>
        <w:adjustRightInd w:val="0"/>
        <w:spacing w:before="120" w:after="120"/>
        <w:jc w:val="both"/>
        <w:rPr>
          <w:rFonts w:ascii="Arial" w:hAnsi="Arial" w:cs="Arial"/>
          <w:sz w:val="22"/>
          <w:szCs w:val="22"/>
        </w:rPr>
      </w:pPr>
      <w:r w:rsidRPr="003E7BE4">
        <w:rPr>
          <w:rFonts w:ascii="Arial" w:hAnsi="Arial" w:cs="Arial"/>
          <w:sz w:val="22"/>
          <w:szCs w:val="22"/>
        </w:rPr>
        <w:lastRenderedPageBreak/>
        <w:t>Term and Termination</w:t>
      </w:r>
    </w:p>
    <w:p w14:paraId="55EEA94C" w14:textId="77777777" w:rsidR="003B1CB8" w:rsidRPr="003E7BE4" w:rsidRDefault="003B1CB8" w:rsidP="00601207">
      <w:pPr>
        <w:keepNext/>
        <w:numPr>
          <w:ilvl w:val="3"/>
          <w:numId w:val="17"/>
        </w:numPr>
        <w:autoSpaceDE w:val="0"/>
        <w:autoSpaceDN w:val="0"/>
        <w:adjustRightInd w:val="0"/>
        <w:spacing w:before="120" w:after="120"/>
        <w:jc w:val="both"/>
        <w:rPr>
          <w:rFonts w:ascii="Arial" w:hAnsi="Arial" w:cs="Arial"/>
          <w:sz w:val="22"/>
          <w:szCs w:val="22"/>
        </w:rPr>
      </w:pPr>
      <w:r w:rsidRPr="003E7BE4">
        <w:rPr>
          <w:rFonts w:ascii="Arial" w:hAnsi="Arial" w:cs="Arial"/>
          <w:sz w:val="22"/>
          <w:szCs w:val="22"/>
        </w:rPr>
        <w:t>In Clause </w:t>
      </w:r>
      <w:r w:rsidRPr="003E7BE4">
        <w:rPr>
          <w:rFonts w:ascii="Arial" w:hAnsi="Arial" w:cs="Arial"/>
          <w:sz w:val="22"/>
          <w:szCs w:val="22"/>
        </w:rPr>
        <w:fldChar w:fldCharType="begin"/>
      </w:r>
      <w:r w:rsidRPr="003E7BE4">
        <w:rPr>
          <w:rFonts w:ascii="Arial" w:hAnsi="Arial" w:cs="Arial"/>
          <w:sz w:val="22"/>
          <w:szCs w:val="22"/>
        </w:rPr>
        <w:instrText xml:space="preserve"> REF _Ref256446384 \r \h </w:instrText>
      </w:r>
      <w:r w:rsidR="00F8572E" w:rsidRPr="003E7BE4">
        <w:rPr>
          <w:rFonts w:ascii="Arial" w:hAnsi="Arial" w:cs="Arial"/>
          <w:sz w:val="22"/>
          <w:szCs w:val="22"/>
        </w:rPr>
        <w:instrText xml:space="preserve"> \* MERGEFORMAT </w:instrText>
      </w:r>
      <w:r w:rsidRPr="003E7BE4">
        <w:rPr>
          <w:rFonts w:ascii="Arial" w:hAnsi="Arial" w:cs="Arial"/>
          <w:sz w:val="22"/>
          <w:szCs w:val="22"/>
        </w:rPr>
      </w:r>
      <w:r w:rsidRPr="003E7BE4">
        <w:rPr>
          <w:rFonts w:ascii="Arial" w:hAnsi="Arial" w:cs="Arial"/>
          <w:sz w:val="22"/>
          <w:szCs w:val="22"/>
        </w:rPr>
        <w:fldChar w:fldCharType="separate"/>
      </w:r>
      <w:r w:rsidR="00AD3F21" w:rsidRPr="003E7BE4">
        <w:rPr>
          <w:rFonts w:ascii="Arial" w:hAnsi="Arial" w:cs="Arial"/>
          <w:sz w:val="22"/>
          <w:szCs w:val="22"/>
        </w:rPr>
        <w:t>13.3.1.1</w:t>
      </w:r>
      <w:r w:rsidRPr="003E7BE4">
        <w:rPr>
          <w:rFonts w:ascii="Arial" w:hAnsi="Arial" w:cs="Arial"/>
          <w:sz w:val="22"/>
          <w:szCs w:val="22"/>
        </w:rPr>
        <w:fldChar w:fldCharType="end"/>
      </w:r>
      <w:r w:rsidR="00601207" w:rsidRPr="003E7BE4">
        <w:rPr>
          <w:rFonts w:ascii="Arial" w:hAnsi="Arial" w:cs="Arial"/>
          <w:sz w:val="22"/>
          <w:szCs w:val="22"/>
        </w:rPr>
        <w:t xml:space="preserve"> delete “...Part 1</w:t>
      </w:r>
      <w:r w:rsidRPr="003E7BE4">
        <w:rPr>
          <w:rFonts w:ascii="Arial" w:hAnsi="Arial" w:cs="Arial"/>
          <w:sz w:val="22"/>
          <w:szCs w:val="22"/>
        </w:rPr>
        <w:t xml:space="preserve"> of the Insolvency Act 1986.” and insert [*** ...Article 103 of the Insolvency (NI) Order 1989. ***]</w:t>
      </w:r>
    </w:p>
    <w:p w14:paraId="3FE1A765" w14:textId="77777777" w:rsidR="003B1CB8" w:rsidRPr="003E7BE4" w:rsidRDefault="003B1CB8" w:rsidP="00601207">
      <w:pPr>
        <w:keepNext/>
        <w:numPr>
          <w:ilvl w:val="2"/>
          <w:numId w:val="17"/>
        </w:numPr>
        <w:autoSpaceDE w:val="0"/>
        <w:autoSpaceDN w:val="0"/>
        <w:adjustRightInd w:val="0"/>
        <w:spacing w:before="120" w:after="120"/>
        <w:jc w:val="both"/>
        <w:rPr>
          <w:rFonts w:ascii="Arial" w:hAnsi="Arial" w:cs="Arial"/>
          <w:sz w:val="22"/>
          <w:szCs w:val="22"/>
        </w:rPr>
      </w:pPr>
      <w:r w:rsidRPr="003E7BE4">
        <w:rPr>
          <w:rFonts w:ascii="Arial" w:hAnsi="Arial" w:cs="Arial"/>
          <w:sz w:val="22"/>
          <w:szCs w:val="22"/>
        </w:rPr>
        <w:t>Racial Discrimination</w:t>
      </w:r>
    </w:p>
    <w:p w14:paraId="4EDF9EEA" w14:textId="1DAC5DC0" w:rsidR="003B1CB8" w:rsidRPr="003E7BE4" w:rsidRDefault="003B1CB8">
      <w:pPr>
        <w:keepNext/>
        <w:autoSpaceDE w:val="0"/>
        <w:autoSpaceDN w:val="0"/>
        <w:adjustRightInd w:val="0"/>
        <w:spacing w:before="120" w:after="120"/>
        <w:ind w:left="1440"/>
        <w:rPr>
          <w:rFonts w:ascii="Arial" w:hAnsi="Arial" w:cs="Arial"/>
          <w:sz w:val="22"/>
          <w:szCs w:val="22"/>
        </w:rPr>
      </w:pPr>
      <w:r w:rsidRPr="003E7BE4">
        <w:rPr>
          <w:rFonts w:ascii="Arial" w:hAnsi="Arial" w:cs="Arial"/>
          <w:sz w:val="22"/>
          <w:szCs w:val="22"/>
        </w:rPr>
        <w:t>4.2.3.1</w:t>
      </w:r>
      <w:r w:rsidRPr="003E7BE4">
        <w:rPr>
          <w:rFonts w:ascii="Arial" w:hAnsi="Arial" w:cs="Arial"/>
          <w:sz w:val="22"/>
          <w:szCs w:val="22"/>
        </w:rPr>
        <w:tab/>
        <w:t>Delete Clause </w:t>
      </w:r>
      <w:r w:rsidRPr="003E7BE4">
        <w:rPr>
          <w:rFonts w:ascii="Arial" w:hAnsi="Arial" w:cs="Arial"/>
          <w:sz w:val="22"/>
          <w:szCs w:val="22"/>
        </w:rPr>
        <w:fldChar w:fldCharType="begin"/>
      </w:r>
      <w:r w:rsidRPr="003E7BE4">
        <w:rPr>
          <w:rFonts w:ascii="Arial" w:hAnsi="Arial" w:cs="Arial"/>
          <w:sz w:val="22"/>
          <w:szCs w:val="22"/>
        </w:rPr>
        <w:instrText xml:space="preserve"> REF _Ref257235892 \r \h </w:instrText>
      </w:r>
      <w:r w:rsidR="00F8572E" w:rsidRPr="003E7BE4">
        <w:rPr>
          <w:rFonts w:ascii="Arial" w:hAnsi="Arial" w:cs="Arial"/>
          <w:sz w:val="22"/>
          <w:szCs w:val="22"/>
        </w:rPr>
        <w:instrText xml:space="preserve"> \* MERGEFORMAT </w:instrText>
      </w:r>
      <w:r w:rsidRPr="003E7BE4">
        <w:rPr>
          <w:rFonts w:ascii="Arial" w:hAnsi="Arial" w:cs="Arial"/>
          <w:sz w:val="22"/>
          <w:szCs w:val="22"/>
        </w:rPr>
      </w:r>
      <w:r w:rsidRPr="003E7BE4">
        <w:rPr>
          <w:rFonts w:ascii="Arial" w:hAnsi="Arial" w:cs="Arial"/>
          <w:sz w:val="22"/>
          <w:szCs w:val="22"/>
        </w:rPr>
        <w:fldChar w:fldCharType="separate"/>
      </w:r>
      <w:r w:rsidR="00AD3F21" w:rsidRPr="003E7BE4">
        <w:rPr>
          <w:rFonts w:ascii="Arial" w:hAnsi="Arial" w:cs="Arial"/>
          <w:sz w:val="22"/>
          <w:szCs w:val="22"/>
        </w:rPr>
        <w:t>18</w:t>
      </w:r>
      <w:r w:rsidRPr="003E7BE4">
        <w:rPr>
          <w:rFonts w:ascii="Arial" w:hAnsi="Arial" w:cs="Arial"/>
          <w:sz w:val="22"/>
          <w:szCs w:val="22"/>
        </w:rPr>
        <w:fldChar w:fldCharType="end"/>
      </w:r>
      <w:r w:rsidRPr="003E7BE4">
        <w:rPr>
          <w:rFonts w:ascii="Arial" w:hAnsi="Arial" w:cs="Arial"/>
          <w:sz w:val="22"/>
          <w:szCs w:val="22"/>
        </w:rPr>
        <w:t xml:space="preserve"> (</w:t>
      </w:r>
      <w:r w:rsidR="00733AF7">
        <w:rPr>
          <w:rFonts w:ascii="Arial" w:hAnsi="Arial" w:cs="Arial"/>
          <w:sz w:val="22"/>
          <w:szCs w:val="22"/>
        </w:rPr>
        <w:t>Equality and Diversity</w:t>
      </w:r>
      <w:r w:rsidRPr="003E7BE4">
        <w:rPr>
          <w:rFonts w:ascii="Arial" w:hAnsi="Arial" w:cs="Arial"/>
          <w:sz w:val="22"/>
          <w:szCs w:val="22"/>
        </w:rPr>
        <w:t>)</w:t>
      </w:r>
      <w:r w:rsidR="000F3422" w:rsidRPr="003E7BE4">
        <w:rPr>
          <w:rFonts w:ascii="Arial" w:hAnsi="Arial" w:cs="Arial"/>
          <w:sz w:val="22"/>
          <w:szCs w:val="22"/>
        </w:rPr>
        <w:t xml:space="preserve"> </w:t>
      </w:r>
      <w:r w:rsidRPr="003E7BE4">
        <w:rPr>
          <w:rFonts w:ascii="Arial" w:hAnsi="Arial" w:cs="Arial"/>
          <w:sz w:val="22"/>
          <w:szCs w:val="22"/>
        </w:rPr>
        <w:t>and</w:t>
      </w:r>
      <w:r w:rsidR="00601207" w:rsidRPr="003E7BE4">
        <w:rPr>
          <w:rFonts w:ascii="Arial" w:hAnsi="Arial" w:cs="Arial"/>
          <w:sz w:val="22"/>
          <w:szCs w:val="22"/>
        </w:rPr>
        <w:t xml:space="preserve"> replace with</w:t>
      </w:r>
      <w:r w:rsidRPr="003E7BE4">
        <w:rPr>
          <w:rFonts w:ascii="Arial" w:hAnsi="Arial" w:cs="Arial"/>
          <w:sz w:val="22"/>
          <w:szCs w:val="22"/>
        </w:rPr>
        <w:t>:</w:t>
      </w:r>
    </w:p>
    <w:p w14:paraId="73E04CF3" w14:textId="789558B3" w:rsidR="003B1CB8" w:rsidRPr="003E7BE4" w:rsidRDefault="00601207">
      <w:pPr>
        <w:keepNext/>
        <w:autoSpaceDE w:val="0"/>
        <w:autoSpaceDN w:val="0"/>
        <w:adjustRightInd w:val="0"/>
        <w:spacing w:before="120" w:after="120"/>
        <w:ind w:left="1259" w:firstLine="181"/>
        <w:rPr>
          <w:rFonts w:ascii="Arial" w:hAnsi="Arial" w:cs="Arial"/>
          <w:b/>
          <w:bCs/>
          <w:sz w:val="22"/>
          <w:szCs w:val="22"/>
        </w:rPr>
      </w:pPr>
      <w:r w:rsidRPr="003E7BE4">
        <w:rPr>
          <w:rFonts w:ascii="Arial" w:hAnsi="Arial" w:cs="Arial"/>
          <w:b/>
          <w:bCs/>
          <w:sz w:val="22"/>
          <w:szCs w:val="22"/>
        </w:rPr>
        <w:t>"18</w:t>
      </w:r>
      <w:r w:rsidR="003B1CB8" w:rsidRPr="003E7BE4">
        <w:rPr>
          <w:rFonts w:ascii="Arial" w:hAnsi="Arial" w:cs="Arial"/>
          <w:b/>
          <w:bCs/>
          <w:sz w:val="22"/>
          <w:szCs w:val="22"/>
        </w:rPr>
        <w:t>.</w:t>
      </w:r>
      <w:r w:rsidR="003B1CB8" w:rsidRPr="003E7BE4">
        <w:rPr>
          <w:rFonts w:ascii="Arial" w:hAnsi="Arial" w:cs="Arial"/>
          <w:b/>
          <w:bCs/>
          <w:sz w:val="22"/>
          <w:szCs w:val="22"/>
        </w:rPr>
        <w:tab/>
      </w:r>
      <w:r w:rsidR="00733AF7">
        <w:rPr>
          <w:rFonts w:ascii="Arial" w:hAnsi="Arial" w:cs="Arial"/>
          <w:b/>
          <w:bCs/>
          <w:sz w:val="22"/>
          <w:szCs w:val="22"/>
        </w:rPr>
        <w:t>EQUALITY AND DIVERSITY</w:t>
      </w:r>
    </w:p>
    <w:p w14:paraId="7EF4ED3A" w14:textId="77777777" w:rsidR="003B1CB8" w:rsidRPr="003E7BE4" w:rsidRDefault="00601207">
      <w:pPr>
        <w:spacing w:before="120" w:after="120"/>
        <w:ind w:left="2880" w:hanging="720"/>
        <w:jc w:val="both"/>
        <w:rPr>
          <w:rFonts w:ascii="Arial" w:hAnsi="Arial" w:cs="Arial"/>
          <w:sz w:val="22"/>
          <w:szCs w:val="22"/>
        </w:rPr>
      </w:pPr>
      <w:r w:rsidRPr="003E7BE4">
        <w:rPr>
          <w:rFonts w:ascii="Arial" w:hAnsi="Arial" w:cs="Arial"/>
          <w:sz w:val="22"/>
          <w:szCs w:val="22"/>
        </w:rPr>
        <w:t>18</w:t>
      </w:r>
      <w:r w:rsidR="003B1CB8" w:rsidRPr="003E7BE4">
        <w:rPr>
          <w:rFonts w:ascii="Arial" w:hAnsi="Arial" w:cs="Arial"/>
          <w:sz w:val="22"/>
          <w:szCs w:val="22"/>
        </w:rPr>
        <w:t>.1</w:t>
      </w:r>
      <w:r w:rsidR="003B1CB8" w:rsidRPr="003E7BE4">
        <w:rPr>
          <w:rFonts w:ascii="Arial" w:hAnsi="Arial" w:cs="Arial"/>
          <w:sz w:val="22"/>
          <w:szCs w:val="22"/>
        </w:rPr>
        <w:tab/>
        <w:t>The Supplier shall not unlawfully discriminate within the meaning and scope of the Race Relations Act 1976, Fair Employment (NI) Acts 1976 and 1989, the Sex Discrimination (NI) Orders 1976 and 1988, the Equal Pay Act (NI) 1970, or any statutory modification or re</w:t>
      </w:r>
      <w:r w:rsidR="003B1CB8" w:rsidRPr="003E7BE4">
        <w:rPr>
          <w:rFonts w:ascii="Arial" w:hAnsi="Arial" w:cs="Arial"/>
          <w:sz w:val="22"/>
          <w:szCs w:val="22"/>
        </w:rPr>
        <w:noBreakHyphen/>
        <w:t>enactment thereof relating to discrimination in employment.</w:t>
      </w:r>
    </w:p>
    <w:p w14:paraId="153DBA17" w14:textId="77777777" w:rsidR="003B1CB8" w:rsidRPr="003E7BE4" w:rsidRDefault="006F06F1">
      <w:pPr>
        <w:tabs>
          <w:tab w:val="left" w:pos="567"/>
          <w:tab w:val="left" w:pos="1134"/>
        </w:tabs>
        <w:spacing w:before="120" w:after="120"/>
        <w:ind w:left="2880" w:hanging="720"/>
        <w:jc w:val="both"/>
        <w:rPr>
          <w:rFonts w:ascii="Arial" w:hAnsi="Arial" w:cs="Arial"/>
          <w:sz w:val="22"/>
          <w:szCs w:val="22"/>
        </w:rPr>
      </w:pPr>
      <w:r w:rsidRPr="003E7BE4">
        <w:rPr>
          <w:rFonts w:ascii="Arial" w:hAnsi="Arial" w:cs="Arial"/>
          <w:sz w:val="22"/>
          <w:szCs w:val="22"/>
        </w:rPr>
        <w:t>18</w:t>
      </w:r>
      <w:r w:rsidR="003B1CB8" w:rsidRPr="003E7BE4">
        <w:rPr>
          <w:rFonts w:ascii="Arial" w:hAnsi="Arial" w:cs="Arial"/>
          <w:sz w:val="22"/>
          <w:szCs w:val="22"/>
        </w:rPr>
        <w:t>.2</w:t>
      </w:r>
      <w:r w:rsidR="003B1CB8" w:rsidRPr="003E7BE4">
        <w:rPr>
          <w:rFonts w:ascii="Arial" w:hAnsi="Arial" w:cs="Arial"/>
          <w:sz w:val="22"/>
          <w:szCs w:val="22"/>
        </w:rPr>
        <w:tab/>
        <w:t>The Supplier shall take all reasonable steps to ensure the observanc</w:t>
      </w:r>
      <w:r w:rsidRPr="003E7BE4">
        <w:rPr>
          <w:rFonts w:ascii="Arial" w:hAnsi="Arial" w:cs="Arial"/>
          <w:sz w:val="22"/>
          <w:szCs w:val="22"/>
        </w:rPr>
        <w:t>e of the provisions of Clause 18</w:t>
      </w:r>
      <w:r w:rsidR="003B1CB8" w:rsidRPr="003E7BE4">
        <w:rPr>
          <w:rFonts w:ascii="Arial" w:hAnsi="Arial" w:cs="Arial"/>
          <w:sz w:val="22"/>
          <w:szCs w:val="22"/>
        </w:rPr>
        <w:t>.1 by the Sub</w:t>
      </w:r>
      <w:r w:rsidR="003B1CB8" w:rsidRPr="003E7BE4">
        <w:rPr>
          <w:rFonts w:ascii="Arial" w:hAnsi="Arial" w:cs="Arial"/>
          <w:sz w:val="22"/>
          <w:szCs w:val="22"/>
        </w:rPr>
        <w:noBreakHyphen/>
        <w:t xml:space="preserve">Contractors employed in the execution of </w:t>
      </w:r>
      <w:r w:rsidR="00F75C75" w:rsidRPr="003E7BE4">
        <w:rPr>
          <w:rFonts w:ascii="Arial" w:hAnsi="Arial" w:cs="Arial"/>
          <w:sz w:val="22"/>
          <w:szCs w:val="22"/>
        </w:rPr>
        <w:t xml:space="preserve">the </w:t>
      </w:r>
      <w:r w:rsidR="00A3483A" w:rsidRPr="003E7BE4">
        <w:rPr>
          <w:rFonts w:ascii="Arial" w:hAnsi="Arial" w:cs="Arial"/>
          <w:sz w:val="22"/>
          <w:szCs w:val="22"/>
        </w:rPr>
        <w:t>Rental Agreement</w:t>
      </w:r>
      <w:r w:rsidR="003B1CB8" w:rsidRPr="003E7BE4">
        <w:rPr>
          <w:rFonts w:ascii="Arial" w:hAnsi="Arial" w:cs="Arial"/>
          <w:sz w:val="22"/>
          <w:szCs w:val="22"/>
        </w:rPr>
        <w:t>."</w:t>
      </w:r>
    </w:p>
    <w:p w14:paraId="7C18CD1C" w14:textId="77777777" w:rsidR="003B1CB8" w:rsidRPr="003E7BE4" w:rsidRDefault="003B1CB8" w:rsidP="006F06F1">
      <w:pPr>
        <w:keepNext/>
        <w:numPr>
          <w:ilvl w:val="1"/>
          <w:numId w:val="17"/>
        </w:numPr>
        <w:autoSpaceDE w:val="0"/>
        <w:autoSpaceDN w:val="0"/>
        <w:adjustRightInd w:val="0"/>
        <w:spacing w:before="120" w:after="120"/>
        <w:jc w:val="both"/>
        <w:rPr>
          <w:rFonts w:ascii="Arial" w:hAnsi="Arial" w:cs="Arial"/>
          <w:b/>
          <w:caps/>
          <w:sz w:val="22"/>
          <w:szCs w:val="22"/>
        </w:rPr>
      </w:pPr>
      <w:r w:rsidRPr="003E7BE4">
        <w:rPr>
          <w:rFonts w:ascii="Arial" w:hAnsi="Arial" w:cs="Arial"/>
          <w:b/>
          <w:caps/>
          <w:sz w:val="22"/>
          <w:szCs w:val="22"/>
        </w:rPr>
        <w:t>Non</w:t>
      </w:r>
      <w:r w:rsidRPr="003E7BE4">
        <w:rPr>
          <w:rFonts w:ascii="Arial" w:hAnsi="Arial" w:cs="Arial"/>
          <w:b/>
          <w:caps/>
          <w:sz w:val="22"/>
          <w:szCs w:val="22"/>
        </w:rPr>
        <w:noBreakHyphen/>
        <w:t>crown bodies</w:t>
      </w:r>
    </w:p>
    <w:p w14:paraId="5E819352" w14:textId="77777777" w:rsidR="003B1CB8" w:rsidRPr="003E7BE4" w:rsidRDefault="003B1CB8">
      <w:pPr>
        <w:autoSpaceDE w:val="0"/>
        <w:autoSpaceDN w:val="0"/>
        <w:adjustRightInd w:val="0"/>
        <w:spacing w:before="120" w:after="120"/>
        <w:jc w:val="both"/>
        <w:rPr>
          <w:rFonts w:ascii="Arial" w:hAnsi="Arial" w:cs="Arial"/>
          <w:sz w:val="22"/>
          <w:szCs w:val="22"/>
        </w:rPr>
      </w:pPr>
      <w:r w:rsidRPr="003E7BE4">
        <w:rPr>
          <w:rFonts w:ascii="Arial" w:hAnsi="Arial" w:cs="Arial"/>
          <w:sz w:val="22"/>
          <w:szCs w:val="22"/>
        </w:rPr>
        <w:t>Where the Customer is not a Crown body, Clause </w:t>
      </w:r>
      <w:r w:rsidRPr="003E7BE4">
        <w:rPr>
          <w:rFonts w:ascii="Arial" w:hAnsi="Arial" w:cs="Arial"/>
          <w:sz w:val="22"/>
          <w:szCs w:val="22"/>
        </w:rPr>
        <w:fldChar w:fldCharType="begin"/>
      </w:r>
      <w:r w:rsidRPr="003E7BE4">
        <w:rPr>
          <w:rFonts w:ascii="Arial" w:hAnsi="Arial" w:cs="Arial"/>
          <w:sz w:val="22"/>
          <w:szCs w:val="22"/>
        </w:rPr>
        <w:instrText xml:space="preserve"> REF _Ref257235978 \r \h </w:instrText>
      </w:r>
      <w:r w:rsidR="00F8572E" w:rsidRPr="003E7BE4">
        <w:rPr>
          <w:rFonts w:ascii="Arial" w:hAnsi="Arial" w:cs="Arial"/>
          <w:sz w:val="22"/>
          <w:szCs w:val="22"/>
        </w:rPr>
        <w:instrText xml:space="preserve"> \* MERGEFORMAT </w:instrText>
      </w:r>
      <w:r w:rsidRPr="003E7BE4">
        <w:rPr>
          <w:rFonts w:ascii="Arial" w:hAnsi="Arial" w:cs="Arial"/>
          <w:sz w:val="22"/>
          <w:szCs w:val="22"/>
        </w:rPr>
      </w:r>
      <w:r w:rsidRPr="003E7BE4">
        <w:rPr>
          <w:rFonts w:ascii="Arial" w:hAnsi="Arial" w:cs="Arial"/>
          <w:sz w:val="22"/>
          <w:szCs w:val="22"/>
        </w:rPr>
        <w:fldChar w:fldCharType="separate"/>
      </w:r>
      <w:r w:rsidR="00AD3F21" w:rsidRPr="003E7BE4">
        <w:rPr>
          <w:rFonts w:ascii="Arial" w:hAnsi="Arial" w:cs="Arial"/>
          <w:sz w:val="22"/>
          <w:szCs w:val="22"/>
        </w:rPr>
        <w:t>8.5.1.1</w:t>
      </w:r>
      <w:r w:rsidRPr="003E7BE4">
        <w:rPr>
          <w:rFonts w:ascii="Arial" w:hAnsi="Arial" w:cs="Arial"/>
          <w:sz w:val="22"/>
          <w:szCs w:val="22"/>
        </w:rPr>
        <w:fldChar w:fldCharType="end"/>
      </w:r>
      <w:r w:rsidRPr="003E7BE4">
        <w:rPr>
          <w:rFonts w:ascii="Arial" w:hAnsi="Arial" w:cs="Arial"/>
          <w:sz w:val="22"/>
          <w:szCs w:val="22"/>
        </w:rPr>
        <w:t xml:space="preserve"> should be deleted with “Not used” being inserted.</w:t>
      </w:r>
    </w:p>
    <w:p w14:paraId="2BFD9D36" w14:textId="77777777" w:rsidR="003B1CB8" w:rsidRPr="003E7BE4" w:rsidRDefault="003B1CB8" w:rsidP="006F06F1">
      <w:pPr>
        <w:keepNext/>
        <w:numPr>
          <w:ilvl w:val="1"/>
          <w:numId w:val="17"/>
        </w:numPr>
        <w:autoSpaceDE w:val="0"/>
        <w:autoSpaceDN w:val="0"/>
        <w:adjustRightInd w:val="0"/>
        <w:spacing w:before="120" w:after="120"/>
        <w:jc w:val="both"/>
        <w:rPr>
          <w:rFonts w:ascii="Arial" w:hAnsi="Arial" w:cs="Arial"/>
          <w:b/>
          <w:sz w:val="22"/>
          <w:szCs w:val="22"/>
        </w:rPr>
      </w:pPr>
      <w:r w:rsidRPr="003E7BE4">
        <w:rPr>
          <w:rFonts w:ascii="Arial" w:hAnsi="Arial" w:cs="Arial"/>
          <w:b/>
          <w:sz w:val="22"/>
          <w:szCs w:val="22"/>
        </w:rPr>
        <w:t>PRIVATE AUTHORITIES</w:t>
      </w:r>
    </w:p>
    <w:p w14:paraId="3B84F417" w14:textId="77777777" w:rsidR="003B1CB8" w:rsidRPr="003E7BE4" w:rsidRDefault="003B1CB8">
      <w:pPr>
        <w:pStyle w:val="MarginText"/>
        <w:rPr>
          <w:rFonts w:ascii="Arial" w:hAnsi="Arial" w:cs="Arial"/>
          <w:szCs w:val="22"/>
        </w:rPr>
      </w:pPr>
      <w:r w:rsidRPr="003E7BE4">
        <w:rPr>
          <w:rFonts w:ascii="Arial" w:hAnsi="Arial" w:cs="Arial"/>
          <w:szCs w:val="22"/>
        </w:rPr>
        <w:t xml:space="preserve">For </w:t>
      </w:r>
      <w:r w:rsidR="00A3483A" w:rsidRPr="003E7BE4">
        <w:rPr>
          <w:rFonts w:ascii="Arial" w:hAnsi="Arial" w:cs="Arial"/>
          <w:szCs w:val="22"/>
        </w:rPr>
        <w:t>Rental Agreement</w:t>
      </w:r>
      <w:r w:rsidRPr="003E7BE4">
        <w:rPr>
          <w:rFonts w:ascii="Arial" w:hAnsi="Arial" w:cs="Arial"/>
          <w:szCs w:val="22"/>
        </w:rPr>
        <w:t>s formed with Private Authorities and/or where the Customer is exempt from the FOIA, and the Customer notifies the Supplier accordingly, the following should be inserted to replace Clauses </w:t>
      </w:r>
      <w:r w:rsidRPr="003E7BE4">
        <w:rPr>
          <w:rFonts w:ascii="Arial" w:hAnsi="Arial" w:cs="Arial"/>
          <w:szCs w:val="22"/>
        </w:rPr>
        <w:fldChar w:fldCharType="begin"/>
      </w:r>
      <w:r w:rsidRPr="003E7BE4">
        <w:rPr>
          <w:rFonts w:ascii="Arial" w:hAnsi="Arial" w:cs="Arial"/>
          <w:szCs w:val="22"/>
        </w:rPr>
        <w:instrText xml:space="preserve"> REF _Ref256677203 \w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AD3F21" w:rsidRPr="003E7BE4">
        <w:rPr>
          <w:rFonts w:ascii="Arial" w:hAnsi="Arial" w:cs="Arial"/>
          <w:szCs w:val="22"/>
        </w:rPr>
        <w:t>8.5.1</w:t>
      </w:r>
      <w:r w:rsidRPr="003E7BE4">
        <w:rPr>
          <w:rFonts w:ascii="Arial" w:hAnsi="Arial" w:cs="Arial"/>
          <w:szCs w:val="22"/>
        </w:rPr>
        <w:fldChar w:fldCharType="end"/>
      </w:r>
      <w:r w:rsidRPr="003E7BE4">
        <w:rPr>
          <w:rFonts w:ascii="Arial" w:hAnsi="Arial" w:cs="Arial"/>
          <w:szCs w:val="22"/>
        </w:rPr>
        <w:t xml:space="preserve"> and </w:t>
      </w:r>
      <w:r w:rsidRPr="003E7BE4">
        <w:rPr>
          <w:rFonts w:ascii="Arial" w:hAnsi="Arial" w:cs="Arial"/>
          <w:szCs w:val="22"/>
        </w:rPr>
        <w:fldChar w:fldCharType="begin"/>
      </w:r>
      <w:r w:rsidRPr="003E7BE4">
        <w:rPr>
          <w:rFonts w:ascii="Arial" w:hAnsi="Arial" w:cs="Arial"/>
          <w:szCs w:val="22"/>
        </w:rPr>
        <w:instrText xml:space="preserve"> REF _Ref256677232 \w \h </w:instrText>
      </w:r>
      <w:r w:rsidR="00F8572E" w:rsidRPr="003E7BE4">
        <w:rPr>
          <w:rFonts w:ascii="Arial" w:hAnsi="Arial" w:cs="Arial"/>
          <w:szCs w:val="22"/>
        </w:rPr>
        <w:instrText xml:space="preserve"> \* MERGEFORMAT </w:instrText>
      </w:r>
      <w:r w:rsidRPr="003E7BE4">
        <w:rPr>
          <w:rFonts w:ascii="Arial" w:hAnsi="Arial" w:cs="Arial"/>
          <w:szCs w:val="22"/>
        </w:rPr>
      </w:r>
      <w:r w:rsidRPr="003E7BE4">
        <w:rPr>
          <w:rFonts w:ascii="Arial" w:hAnsi="Arial" w:cs="Arial"/>
          <w:szCs w:val="22"/>
        </w:rPr>
        <w:fldChar w:fldCharType="separate"/>
      </w:r>
      <w:r w:rsidR="00AD3F21" w:rsidRPr="003E7BE4">
        <w:rPr>
          <w:rFonts w:ascii="Arial" w:hAnsi="Arial" w:cs="Arial"/>
          <w:szCs w:val="22"/>
        </w:rPr>
        <w:t>8.5.2</w:t>
      </w:r>
      <w:r w:rsidRPr="003E7BE4">
        <w:rPr>
          <w:rFonts w:ascii="Arial" w:hAnsi="Arial" w:cs="Arial"/>
          <w:szCs w:val="22"/>
        </w:rPr>
        <w:fldChar w:fldCharType="end"/>
      </w:r>
      <w:r w:rsidRPr="003E7BE4">
        <w:rPr>
          <w:rFonts w:ascii="Arial" w:hAnsi="Arial" w:cs="Arial"/>
          <w:szCs w:val="22"/>
        </w:rPr>
        <w:t>;</w:t>
      </w:r>
    </w:p>
    <w:p w14:paraId="7694D72A" w14:textId="77777777" w:rsidR="003B1CB8" w:rsidRPr="003E7BE4" w:rsidRDefault="006F06F1">
      <w:pPr>
        <w:pStyle w:val="MarginText"/>
        <w:ind w:left="1440" w:hanging="1440"/>
        <w:rPr>
          <w:rFonts w:ascii="Arial" w:hAnsi="Arial" w:cs="Arial"/>
          <w:szCs w:val="22"/>
        </w:rPr>
      </w:pPr>
      <w:r w:rsidRPr="003E7BE4">
        <w:rPr>
          <w:rFonts w:ascii="Arial" w:hAnsi="Arial" w:cs="Arial"/>
          <w:szCs w:val="22"/>
        </w:rPr>
        <w:tab/>
        <w:t>"8</w:t>
      </w:r>
      <w:r w:rsidR="003B1CB8" w:rsidRPr="003E7BE4">
        <w:rPr>
          <w:rFonts w:ascii="Arial" w:hAnsi="Arial" w:cs="Arial"/>
          <w:szCs w:val="22"/>
        </w:rPr>
        <w:t>.5.1</w:t>
      </w:r>
      <w:r w:rsidR="003B1CB8" w:rsidRPr="003E7BE4">
        <w:rPr>
          <w:rFonts w:ascii="Arial" w:hAnsi="Arial" w:cs="Arial"/>
          <w:szCs w:val="22"/>
        </w:rPr>
        <w:tab/>
      </w:r>
      <w:r w:rsidR="003B1CB8" w:rsidRPr="003E7BE4">
        <w:rPr>
          <w:rFonts w:ascii="Arial" w:hAnsi="Arial" w:cs="Arial"/>
          <w:szCs w:val="22"/>
        </w:rPr>
        <w:tab/>
        <w:t xml:space="preserve">The Customer has notified the Supplier that the Customer is exempt </w:t>
      </w:r>
      <w:r w:rsidR="003B1CB8" w:rsidRPr="003E7BE4">
        <w:rPr>
          <w:rFonts w:ascii="Arial" w:hAnsi="Arial" w:cs="Arial"/>
          <w:szCs w:val="22"/>
        </w:rPr>
        <w:tab/>
      </w:r>
      <w:r w:rsidR="003B1CB8" w:rsidRPr="003E7BE4">
        <w:rPr>
          <w:rFonts w:ascii="Arial" w:hAnsi="Arial" w:cs="Arial"/>
          <w:szCs w:val="22"/>
        </w:rPr>
        <w:tab/>
        <w:t>from the provisions of FOIA.</w:t>
      </w:r>
    </w:p>
    <w:p w14:paraId="470F6B08" w14:textId="77777777" w:rsidR="003B1CB8" w:rsidRPr="003E7BE4" w:rsidRDefault="006F06F1">
      <w:pPr>
        <w:pStyle w:val="MarginText"/>
        <w:ind w:left="1440" w:hanging="1440"/>
        <w:rPr>
          <w:rFonts w:ascii="Arial" w:hAnsi="Arial" w:cs="Arial"/>
          <w:szCs w:val="22"/>
        </w:rPr>
      </w:pPr>
      <w:r w:rsidRPr="003E7BE4">
        <w:rPr>
          <w:rFonts w:ascii="Arial" w:hAnsi="Arial" w:cs="Arial"/>
          <w:szCs w:val="22"/>
        </w:rPr>
        <w:tab/>
        <w:t>8</w:t>
      </w:r>
      <w:r w:rsidR="003B1CB8" w:rsidRPr="003E7BE4">
        <w:rPr>
          <w:rFonts w:ascii="Arial" w:hAnsi="Arial" w:cs="Arial"/>
          <w:szCs w:val="22"/>
        </w:rPr>
        <w:t>.5.2</w:t>
      </w:r>
      <w:r w:rsidR="003B1CB8" w:rsidRPr="003E7BE4">
        <w:rPr>
          <w:rFonts w:ascii="Arial" w:hAnsi="Arial" w:cs="Arial"/>
          <w:szCs w:val="22"/>
        </w:rPr>
        <w:tab/>
      </w:r>
      <w:r w:rsidR="003B1CB8" w:rsidRPr="003E7BE4">
        <w:rPr>
          <w:rFonts w:ascii="Arial" w:hAnsi="Arial" w:cs="Arial"/>
          <w:szCs w:val="22"/>
        </w:rPr>
        <w:tab/>
        <w:t>Not used</w:t>
      </w:r>
      <w:r w:rsidRPr="003E7BE4">
        <w:rPr>
          <w:rFonts w:ascii="Arial" w:hAnsi="Arial" w:cs="Arial"/>
          <w:szCs w:val="22"/>
        </w:rPr>
        <w:t>”</w:t>
      </w:r>
    </w:p>
    <w:p w14:paraId="3589E6A7" w14:textId="77777777" w:rsidR="006F06F1" w:rsidRPr="003E7BE4" w:rsidRDefault="006F06F1" w:rsidP="006F06F1">
      <w:pPr>
        <w:keepNext/>
        <w:autoSpaceDE w:val="0"/>
        <w:autoSpaceDN w:val="0"/>
        <w:adjustRightInd w:val="0"/>
        <w:spacing w:before="120" w:after="120"/>
        <w:rPr>
          <w:rFonts w:ascii="Arial" w:hAnsi="Arial" w:cs="Arial"/>
          <w:sz w:val="22"/>
          <w:szCs w:val="22"/>
        </w:rPr>
      </w:pPr>
    </w:p>
    <w:p w14:paraId="066258DB" w14:textId="77777777" w:rsidR="003B1CB8" w:rsidRPr="003E7BE4" w:rsidRDefault="003B1CB8" w:rsidP="003E7BE4">
      <w:pPr>
        <w:pStyle w:val="Heading1"/>
        <w:numPr>
          <w:ilvl w:val="0"/>
          <w:numId w:val="0"/>
        </w:numPr>
        <w:ind w:firstLine="720"/>
        <w:jc w:val="center"/>
        <w:rPr>
          <w:rFonts w:ascii="Arial" w:hAnsi="Arial" w:cs="Arial"/>
          <w:szCs w:val="22"/>
        </w:rPr>
      </w:pPr>
      <w:r w:rsidRPr="003E7BE4">
        <w:rPr>
          <w:rFonts w:ascii="Arial" w:hAnsi="Arial" w:cs="Arial"/>
          <w:szCs w:val="22"/>
        </w:rPr>
        <w:br w:type="page"/>
      </w:r>
      <w:bookmarkStart w:id="224" w:name="_Toc519781626"/>
      <w:r w:rsidR="00F6382C" w:rsidRPr="003E7BE4">
        <w:rPr>
          <w:rFonts w:ascii="Arial" w:hAnsi="Arial" w:cs="Arial"/>
          <w:szCs w:val="22"/>
        </w:rPr>
        <w:lastRenderedPageBreak/>
        <w:t>schedule 2</w:t>
      </w:r>
      <w:r w:rsidRPr="003E7BE4">
        <w:rPr>
          <w:rFonts w:ascii="Arial" w:hAnsi="Arial" w:cs="Arial"/>
          <w:szCs w:val="22"/>
        </w:rPr>
        <w:t xml:space="preserve"> </w:t>
      </w:r>
      <w:r w:rsidR="00442B35" w:rsidRPr="003E7BE4">
        <w:rPr>
          <w:rFonts w:ascii="Arial" w:hAnsi="Arial" w:cs="Arial"/>
          <w:szCs w:val="22"/>
        </w:rPr>
        <w:t>–</w:t>
      </w:r>
      <w:r w:rsidRPr="003E7BE4">
        <w:rPr>
          <w:rFonts w:ascii="Arial" w:hAnsi="Arial" w:cs="Arial"/>
          <w:szCs w:val="22"/>
        </w:rPr>
        <w:t xml:space="preserve"> </w:t>
      </w:r>
      <w:r w:rsidR="006357B3" w:rsidRPr="003E7BE4">
        <w:rPr>
          <w:rFonts w:ascii="Arial" w:hAnsi="Arial" w:cs="Arial"/>
          <w:szCs w:val="22"/>
        </w:rPr>
        <w:t>GENERATORS AND SERVICES</w:t>
      </w:r>
      <w:bookmarkEnd w:id="224"/>
    </w:p>
    <w:p w14:paraId="05F78847" w14:textId="77777777" w:rsidR="003B1CB8" w:rsidRPr="003E7BE4" w:rsidRDefault="003B1CB8">
      <w:pPr>
        <w:pStyle w:val="Heading1"/>
        <w:numPr>
          <w:ilvl w:val="0"/>
          <w:numId w:val="0"/>
        </w:numPr>
        <w:jc w:val="center"/>
        <w:rPr>
          <w:rFonts w:ascii="Arial" w:hAnsi="Arial" w:cs="Arial"/>
          <w:szCs w:val="22"/>
        </w:rPr>
      </w:pPr>
    </w:p>
    <w:p w14:paraId="166B254C" w14:textId="77777777" w:rsidR="003B1CB8" w:rsidRPr="003E7BE4" w:rsidRDefault="003B1CB8">
      <w:pPr>
        <w:keepNext/>
        <w:widowControl w:val="0"/>
        <w:jc w:val="center"/>
        <w:rPr>
          <w:rFonts w:ascii="Arial" w:hAnsi="Arial" w:cs="Arial"/>
          <w:b/>
          <w:sz w:val="22"/>
          <w:szCs w:val="22"/>
          <w:u w:val="single"/>
        </w:rPr>
      </w:pPr>
    </w:p>
    <w:p w14:paraId="2782889D" w14:textId="6E74A402" w:rsidR="00097421" w:rsidRPr="003E7BE4" w:rsidRDefault="007B5934" w:rsidP="007B5934">
      <w:pPr>
        <w:rPr>
          <w:rFonts w:ascii="Arial" w:hAnsi="Arial" w:cs="Arial"/>
          <w:b/>
          <w:sz w:val="22"/>
          <w:szCs w:val="22"/>
        </w:rPr>
      </w:pPr>
      <w:r w:rsidRPr="003E7BE4">
        <w:rPr>
          <w:rFonts w:ascii="Arial" w:hAnsi="Arial" w:cs="Arial"/>
          <w:b/>
          <w:sz w:val="22"/>
          <w:szCs w:val="22"/>
        </w:rPr>
        <w:t xml:space="preserve">1. </w:t>
      </w:r>
      <w:r w:rsidR="00097421" w:rsidRPr="003E7BE4">
        <w:rPr>
          <w:rFonts w:ascii="Arial" w:hAnsi="Arial" w:cs="Arial"/>
          <w:b/>
          <w:sz w:val="22"/>
          <w:szCs w:val="22"/>
        </w:rPr>
        <w:t>Parties</w:t>
      </w:r>
      <w:r w:rsidR="00452112">
        <w:rPr>
          <w:rStyle w:val="FootnoteReference"/>
          <w:rFonts w:ascii="Arial" w:hAnsi="Arial" w:cs="Arial"/>
          <w:b/>
          <w:sz w:val="22"/>
          <w:szCs w:val="22"/>
        </w:rPr>
        <w:footnoteReference w:id="1"/>
      </w:r>
    </w:p>
    <w:p w14:paraId="55BFA4C2" w14:textId="77777777" w:rsidR="003B1CB8" w:rsidRPr="003E7BE4" w:rsidRDefault="003B1CB8" w:rsidP="009318B9">
      <w:pPr>
        <w:pStyle w:val="ListParagraph"/>
        <w:ind w:left="252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6996"/>
      </w:tblGrid>
      <w:tr w:rsidR="003B1CB8" w:rsidRPr="007A593C" w14:paraId="32CC263E" w14:textId="77777777">
        <w:tc>
          <w:tcPr>
            <w:tcW w:w="2051" w:type="dxa"/>
            <w:tcBorders>
              <w:top w:val="single" w:sz="4" w:space="0" w:color="auto"/>
              <w:left w:val="single" w:sz="4" w:space="0" w:color="auto"/>
              <w:bottom w:val="single" w:sz="4" w:space="0" w:color="auto"/>
              <w:right w:val="single" w:sz="4" w:space="0" w:color="auto"/>
            </w:tcBorders>
            <w:shd w:val="clear" w:color="auto" w:fill="E6E6E6"/>
          </w:tcPr>
          <w:p w14:paraId="34208962" w14:textId="77777777" w:rsidR="003B1CB8" w:rsidRPr="003E7BE4" w:rsidRDefault="003B1CB8">
            <w:pPr>
              <w:widowControl w:val="0"/>
              <w:rPr>
                <w:rFonts w:ascii="Arial" w:hAnsi="Arial" w:cs="Arial"/>
                <w:sz w:val="22"/>
                <w:szCs w:val="22"/>
              </w:rPr>
            </w:pPr>
            <w:r w:rsidRPr="003E7BE4">
              <w:rPr>
                <w:rFonts w:ascii="Arial" w:hAnsi="Arial" w:cs="Arial"/>
                <w:sz w:val="22"/>
                <w:szCs w:val="22"/>
              </w:rPr>
              <w:t>Customer</w:t>
            </w:r>
          </w:p>
        </w:tc>
        <w:tc>
          <w:tcPr>
            <w:tcW w:w="7194" w:type="dxa"/>
            <w:tcBorders>
              <w:top w:val="single" w:sz="4" w:space="0" w:color="auto"/>
              <w:left w:val="single" w:sz="4" w:space="0" w:color="auto"/>
              <w:bottom w:val="single" w:sz="4" w:space="0" w:color="auto"/>
              <w:right w:val="single" w:sz="4" w:space="0" w:color="auto"/>
            </w:tcBorders>
          </w:tcPr>
          <w:p w14:paraId="5F434573" w14:textId="77777777" w:rsidR="003B1CB8" w:rsidRPr="003E7BE4" w:rsidRDefault="003B1CB8">
            <w:pPr>
              <w:widowControl w:val="0"/>
              <w:rPr>
                <w:rFonts w:ascii="Arial" w:hAnsi="Arial" w:cs="Arial"/>
                <w:sz w:val="22"/>
                <w:szCs w:val="22"/>
              </w:rPr>
            </w:pPr>
            <w:r w:rsidRPr="003E7BE4">
              <w:rPr>
                <w:rFonts w:ascii="Arial" w:hAnsi="Arial" w:cs="Arial"/>
                <w:b/>
                <w:sz w:val="22"/>
                <w:szCs w:val="22"/>
              </w:rPr>
              <w:t>[</w:t>
            </w:r>
            <w:r w:rsidRPr="003E7BE4">
              <w:rPr>
                <w:rFonts w:ascii="Arial" w:hAnsi="Arial" w:cs="Arial"/>
                <w:b/>
                <w:sz w:val="22"/>
                <w:szCs w:val="22"/>
              </w:rPr>
              <w:t>       ]</w:t>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t>"</w:t>
            </w:r>
            <w:r w:rsidRPr="003E7BE4">
              <w:rPr>
                <w:rFonts w:ascii="Arial" w:hAnsi="Arial" w:cs="Arial"/>
                <w:b/>
                <w:sz w:val="22"/>
                <w:szCs w:val="22"/>
              </w:rPr>
              <w:t>Customer</w:t>
            </w:r>
            <w:r w:rsidRPr="003E7BE4">
              <w:rPr>
                <w:rFonts w:ascii="Arial" w:hAnsi="Arial" w:cs="Arial"/>
                <w:sz w:val="22"/>
                <w:szCs w:val="22"/>
              </w:rPr>
              <w:t>"</w:t>
            </w:r>
          </w:p>
        </w:tc>
      </w:tr>
      <w:tr w:rsidR="003B1CB8" w:rsidRPr="007A593C" w14:paraId="7E11DBAB" w14:textId="77777777">
        <w:tc>
          <w:tcPr>
            <w:tcW w:w="2051" w:type="dxa"/>
            <w:tcBorders>
              <w:top w:val="single" w:sz="4" w:space="0" w:color="auto"/>
              <w:left w:val="single" w:sz="4" w:space="0" w:color="auto"/>
              <w:bottom w:val="single" w:sz="4" w:space="0" w:color="auto"/>
              <w:right w:val="single" w:sz="4" w:space="0" w:color="auto"/>
            </w:tcBorders>
            <w:shd w:val="clear" w:color="auto" w:fill="E6E6E6"/>
          </w:tcPr>
          <w:p w14:paraId="5CE3EDB7" w14:textId="77777777" w:rsidR="003B1CB8" w:rsidRPr="003E7BE4" w:rsidRDefault="003B1CB8">
            <w:pPr>
              <w:widowControl w:val="0"/>
              <w:rPr>
                <w:rFonts w:ascii="Arial" w:hAnsi="Arial" w:cs="Arial"/>
                <w:sz w:val="22"/>
                <w:szCs w:val="22"/>
              </w:rPr>
            </w:pPr>
            <w:r w:rsidRPr="003E7BE4">
              <w:rPr>
                <w:rFonts w:ascii="Arial" w:hAnsi="Arial" w:cs="Arial"/>
                <w:sz w:val="22"/>
                <w:szCs w:val="22"/>
              </w:rPr>
              <w:t>Customer's Address</w:t>
            </w:r>
          </w:p>
        </w:tc>
        <w:tc>
          <w:tcPr>
            <w:tcW w:w="7194" w:type="dxa"/>
            <w:tcBorders>
              <w:top w:val="single" w:sz="4" w:space="0" w:color="auto"/>
              <w:left w:val="single" w:sz="4" w:space="0" w:color="auto"/>
              <w:bottom w:val="single" w:sz="4" w:space="0" w:color="auto"/>
              <w:right w:val="single" w:sz="4" w:space="0" w:color="auto"/>
            </w:tcBorders>
          </w:tcPr>
          <w:p w14:paraId="2F23737A" w14:textId="77777777" w:rsidR="003B1CB8" w:rsidRPr="003E7BE4" w:rsidRDefault="003B1CB8">
            <w:pPr>
              <w:widowControl w:val="0"/>
              <w:rPr>
                <w:rFonts w:ascii="Arial" w:hAnsi="Arial" w:cs="Arial"/>
                <w:sz w:val="22"/>
                <w:szCs w:val="22"/>
              </w:rPr>
            </w:pPr>
            <w:r w:rsidRPr="003E7BE4">
              <w:rPr>
                <w:rFonts w:ascii="Arial" w:hAnsi="Arial" w:cs="Arial"/>
                <w:b/>
                <w:sz w:val="22"/>
                <w:szCs w:val="22"/>
              </w:rPr>
              <w:t>[</w:t>
            </w:r>
            <w:r w:rsidRPr="003E7BE4">
              <w:rPr>
                <w:rFonts w:ascii="Arial" w:hAnsi="Arial" w:cs="Arial"/>
                <w:b/>
                <w:sz w:val="22"/>
                <w:szCs w:val="22"/>
              </w:rPr>
              <w:t>       ]</w:t>
            </w:r>
          </w:p>
        </w:tc>
      </w:tr>
      <w:tr w:rsidR="003B1CB8" w:rsidRPr="007A593C" w14:paraId="11D72CA6" w14:textId="77777777">
        <w:tc>
          <w:tcPr>
            <w:tcW w:w="2051" w:type="dxa"/>
            <w:tcBorders>
              <w:top w:val="single" w:sz="4" w:space="0" w:color="auto"/>
              <w:left w:val="single" w:sz="4" w:space="0" w:color="auto"/>
              <w:bottom w:val="single" w:sz="4" w:space="0" w:color="auto"/>
              <w:right w:val="single" w:sz="4" w:space="0" w:color="auto"/>
            </w:tcBorders>
            <w:shd w:val="clear" w:color="auto" w:fill="E6E6E6"/>
          </w:tcPr>
          <w:p w14:paraId="0E2532D9" w14:textId="77777777" w:rsidR="003B1CB8" w:rsidRPr="003E7BE4" w:rsidRDefault="003B1CB8">
            <w:pPr>
              <w:widowControl w:val="0"/>
              <w:rPr>
                <w:rFonts w:ascii="Arial" w:hAnsi="Arial" w:cs="Arial"/>
                <w:sz w:val="22"/>
                <w:szCs w:val="22"/>
              </w:rPr>
            </w:pPr>
            <w:r w:rsidRPr="003E7BE4">
              <w:rPr>
                <w:rFonts w:ascii="Arial" w:hAnsi="Arial" w:cs="Arial"/>
                <w:sz w:val="22"/>
                <w:szCs w:val="22"/>
              </w:rPr>
              <w:t>Invoice Address</w:t>
            </w:r>
          </w:p>
        </w:tc>
        <w:tc>
          <w:tcPr>
            <w:tcW w:w="7194" w:type="dxa"/>
            <w:tcBorders>
              <w:top w:val="single" w:sz="4" w:space="0" w:color="auto"/>
              <w:left w:val="single" w:sz="4" w:space="0" w:color="auto"/>
              <w:bottom w:val="single" w:sz="4" w:space="0" w:color="auto"/>
              <w:right w:val="single" w:sz="4" w:space="0" w:color="auto"/>
            </w:tcBorders>
          </w:tcPr>
          <w:p w14:paraId="441C6EE5" w14:textId="77777777" w:rsidR="003B1CB8" w:rsidRPr="003E7BE4" w:rsidRDefault="003B1CB8">
            <w:pPr>
              <w:widowControl w:val="0"/>
              <w:rPr>
                <w:rFonts w:ascii="Arial" w:hAnsi="Arial" w:cs="Arial"/>
                <w:sz w:val="22"/>
                <w:szCs w:val="22"/>
              </w:rPr>
            </w:pPr>
            <w:r w:rsidRPr="003E7BE4">
              <w:rPr>
                <w:rFonts w:ascii="Arial" w:hAnsi="Arial" w:cs="Arial"/>
                <w:b/>
                <w:sz w:val="22"/>
                <w:szCs w:val="22"/>
              </w:rPr>
              <w:t>[</w:t>
            </w:r>
            <w:r w:rsidRPr="003E7BE4">
              <w:rPr>
                <w:rFonts w:ascii="Arial" w:hAnsi="Arial" w:cs="Arial"/>
                <w:b/>
                <w:sz w:val="22"/>
                <w:szCs w:val="22"/>
              </w:rPr>
              <w:t>       ]</w:t>
            </w:r>
          </w:p>
        </w:tc>
      </w:tr>
      <w:tr w:rsidR="003B1CB8" w:rsidRPr="007A593C" w14:paraId="436419F8" w14:textId="77777777">
        <w:tc>
          <w:tcPr>
            <w:tcW w:w="2051" w:type="dxa"/>
            <w:tcBorders>
              <w:top w:val="single" w:sz="4" w:space="0" w:color="auto"/>
              <w:left w:val="single" w:sz="4" w:space="0" w:color="auto"/>
              <w:bottom w:val="single" w:sz="4" w:space="0" w:color="auto"/>
              <w:right w:val="single" w:sz="4" w:space="0" w:color="auto"/>
            </w:tcBorders>
            <w:shd w:val="clear" w:color="auto" w:fill="E6E6E6"/>
          </w:tcPr>
          <w:p w14:paraId="06D88D89" w14:textId="77777777" w:rsidR="003B1CB8" w:rsidRPr="003E7BE4" w:rsidRDefault="003B1CB8">
            <w:pPr>
              <w:widowControl w:val="0"/>
              <w:rPr>
                <w:rFonts w:ascii="Arial" w:hAnsi="Arial" w:cs="Arial"/>
                <w:sz w:val="22"/>
                <w:szCs w:val="22"/>
              </w:rPr>
            </w:pPr>
            <w:r w:rsidRPr="003E7BE4">
              <w:rPr>
                <w:rFonts w:ascii="Arial" w:hAnsi="Arial" w:cs="Arial"/>
                <w:sz w:val="22"/>
                <w:szCs w:val="22"/>
              </w:rPr>
              <w:t>Contact Ref:</w:t>
            </w:r>
          </w:p>
        </w:tc>
        <w:tc>
          <w:tcPr>
            <w:tcW w:w="7194" w:type="dxa"/>
            <w:tcBorders>
              <w:top w:val="single" w:sz="4" w:space="0" w:color="auto"/>
              <w:left w:val="single" w:sz="4" w:space="0" w:color="auto"/>
              <w:bottom w:val="single" w:sz="4" w:space="0" w:color="auto"/>
              <w:right w:val="single" w:sz="4" w:space="0" w:color="auto"/>
            </w:tcBorders>
          </w:tcPr>
          <w:p w14:paraId="3CBA8135" w14:textId="77777777" w:rsidR="003B1CB8" w:rsidRPr="003E7BE4" w:rsidRDefault="003B1CB8">
            <w:pPr>
              <w:widowControl w:val="0"/>
              <w:rPr>
                <w:rFonts w:ascii="Arial" w:hAnsi="Arial" w:cs="Arial"/>
                <w:sz w:val="22"/>
                <w:szCs w:val="22"/>
              </w:rPr>
            </w:pPr>
            <w:r w:rsidRPr="003E7BE4">
              <w:rPr>
                <w:rFonts w:ascii="Arial" w:hAnsi="Arial" w:cs="Arial"/>
                <w:b/>
                <w:sz w:val="22"/>
                <w:szCs w:val="22"/>
              </w:rPr>
              <w:t>Name</w:t>
            </w:r>
            <w:r w:rsidRPr="003E7BE4">
              <w:rPr>
                <w:rFonts w:ascii="Arial" w:hAnsi="Arial" w:cs="Arial"/>
                <w:sz w:val="22"/>
                <w:szCs w:val="22"/>
              </w:rPr>
              <w:t xml:space="preserve">:  </w:t>
            </w:r>
            <w:r w:rsidRPr="003E7BE4">
              <w:rPr>
                <w:rFonts w:ascii="Arial" w:hAnsi="Arial" w:cs="Arial"/>
                <w:sz w:val="22"/>
                <w:szCs w:val="22"/>
              </w:rPr>
              <w:tab/>
            </w:r>
            <w:r w:rsidRPr="003E7BE4">
              <w:rPr>
                <w:rFonts w:ascii="Arial" w:hAnsi="Arial" w:cs="Arial"/>
                <w:b/>
                <w:sz w:val="22"/>
                <w:szCs w:val="22"/>
              </w:rPr>
              <w:t>[</w:t>
            </w:r>
            <w:r w:rsidRPr="003E7BE4">
              <w:rPr>
                <w:rFonts w:ascii="Arial" w:hAnsi="Arial" w:cs="Arial"/>
                <w:b/>
                <w:sz w:val="22"/>
                <w:szCs w:val="22"/>
              </w:rPr>
              <w:t>       ]</w:t>
            </w:r>
            <w:r w:rsidRPr="003E7BE4">
              <w:rPr>
                <w:rFonts w:ascii="Arial" w:hAnsi="Arial" w:cs="Arial"/>
                <w:b/>
                <w:sz w:val="22"/>
                <w:szCs w:val="22"/>
              </w:rPr>
              <w:br/>
              <w:t>Address:</w:t>
            </w:r>
            <w:r w:rsidRPr="003E7BE4">
              <w:rPr>
                <w:rFonts w:ascii="Arial" w:hAnsi="Arial" w:cs="Arial"/>
                <w:b/>
                <w:sz w:val="22"/>
                <w:szCs w:val="22"/>
              </w:rPr>
              <w:tab/>
              <w:t>[</w:t>
            </w:r>
            <w:r w:rsidRPr="003E7BE4">
              <w:rPr>
                <w:rFonts w:ascii="Arial" w:hAnsi="Arial" w:cs="Arial"/>
                <w:b/>
                <w:sz w:val="22"/>
                <w:szCs w:val="22"/>
              </w:rPr>
              <w:t>       ]</w:t>
            </w:r>
          </w:p>
          <w:p w14:paraId="59FBB02F"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Phone:</w:t>
            </w:r>
            <w:r w:rsidRPr="003E7BE4">
              <w:rPr>
                <w:rFonts w:ascii="Arial" w:hAnsi="Arial" w:cs="Arial"/>
                <w:sz w:val="22"/>
                <w:szCs w:val="22"/>
              </w:rPr>
              <w:tab/>
            </w:r>
            <w:r w:rsidRPr="003E7BE4">
              <w:rPr>
                <w:rFonts w:ascii="Arial" w:hAnsi="Arial" w:cs="Arial"/>
                <w:sz w:val="22"/>
                <w:szCs w:val="22"/>
              </w:rPr>
              <w:tab/>
            </w:r>
            <w:r w:rsidRPr="003E7BE4">
              <w:rPr>
                <w:rFonts w:ascii="Arial" w:hAnsi="Arial" w:cs="Arial"/>
                <w:b/>
                <w:sz w:val="22"/>
                <w:szCs w:val="22"/>
              </w:rPr>
              <w:t>[</w:t>
            </w:r>
            <w:r w:rsidRPr="003E7BE4">
              <w:rPr>
                <w:rFonts w:ascii="Arial" w:hAnsi="Arial" w:cs="Arial"/>
                <w:b/>
                <w:sz w:val="22"/>
                <w:szCs w:val="22"/>
              </w:rPr>
              <w:t>       ]</w:t>
            </w:r>
          </w:p>
          <w:p w14:paraId="27A2E46D"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e</w:t>
            </w:r>
            <w:r w:rsidRPr="003E7BE4">
              <w:rPr>
                <w:rFonts w:ascii="Arial" w:hAnsi="Arial" w:cs="Arial"/>
                <w:b/>
                <w:sz w:val="22"/>
                <w:szCs w:val="22"/>
              </w:rPr>
              <w:noBreakHyphen/>
              <w:t>mail:</w:t>
            </w:r>
            <w:r w:rsidRPr="003E7BE4">
              <w:rPr>
                <w:rFonts w:ascii="Arial" w:hAnsi="Arial" w:cs="Arial"/>
                <w:b/>
                <w:sz w:val="22"/>
                <w:szCs w:val="22"/>
              </w:rPr>
              <w:tab/>
            </w:r>
            <w:r w:rsidRPr="003E7BE4">
              <w:rPr>
                <w:rFonts w:ascii="Arial" w:hAnsi="Arial" w:cs="Arial"/>
                <w:b/>
                <w:sz w:val="22"/>
                <w:szCs w:val="22"/>
              </w:rPr>
              <w:tab/>
              <w:t>[</w:t>
            </w:r>
            <w:r w:rsidRPr="003E7BE4">
              <w:rPr>
                <w:rFonts w:ascii="Arial" w:hAnsi="Arial" w:cs="Arial"/>
                <w:b/>
                <w:sz w:val="22"/>
                <w:szCs w:val="22"/>
              </w:rPr>
              <w:t>       ]</w:t>
            </w:r>
          </w:p>
          <w:p w14:paraId="2F21EBE9" w14:textId="77777777" w:rsidR="003B1CB8" w:rsidRPr="003E7BE4" w:rsidRDefault="003B1CB8">
            <w:pPr>
              <w:widowControl w:val="0"/>
              <w:rPr>
                <w:rFonts w:ascii="Arial" w:hAnsi="Arial" w:cs="Arial"/>
                <w:sz w:val="22"/>
                <w:szCs w:val="22"/>
              </w:rPr>
            </w:pPr>
            <w:r w:rsidRPr="003E7BE4">
              <w:rPr>
                <w:rFonts w:ascii="Arial" w:hAnsi="Arial" w:cs="Arial"/>
                <w:b/>
                <w:sz w:val="22"/>
                <w:szCs w:val="22"/>
              </w:rPr>
              <w:t>Fax:</w:t>
            </w:r>
            <w:r w:rsidRPr="003E7BE4">
              <w:rPr>
                <w:rFonts w:ascii="Arial" w:hAnsi="Arial" w:cs="Arial"/>
                <w:b/>
                <w:sz w:val="22"/>
                <w:szCs w:val="22"/>
              </w:rPr>
              <w:tab/>
            </w:r>
            <w:r w:rsidRPr="003E7BE4">
              <w:rPr>
                <w:rFonts w:ascii="Arial" w:hAnsi="Arial" w:cs="Arial"/>
                <w:b/>
                <w:sz w:val="22"/>
                <w:szCs w:val="22"/>
              </w:rPr>
              <w:tab/>
              <w:t>[</w:t>
            </w:r>
            <w:r w:rsidRPr="003E7BE4">
              <w:rPr>
                <w:rFonts w:ascii="Arial" w:hAnsi="Arial" w:cs="Arial"/>
                <w:b/>
                <w:sz w:val="22"/>
                <w:szCs w:val="22"/>
              </w:rPr>
              <w:t>       ]</w:t>
            </w:r>
          </w:p>
        </w:tc>
      </w:tr>
    </w:tbl>
    <w:p w14:paraId="72450E24" w14:textId="77777777" w:rsidR="003B1CB8" w:rsidRPr="003E7BE4" w:rsidRDefault="003B1CB8">
      <w:pPr>
        <w:keepNext/>
        <w:widowControl w:val="0"/>
        <w:rPr>
          <w:rFonts w:ascii="Arial" w:hAnsi="Arial" w:cs="Arial"/>
          <w:sz w:val="22"/>
          <w:szCs w:val="22"/>
        </w:rPr>
      </w:pPr>
    </w:p>
    <w:p w14:paraId="5E3C6D1E" w14:textId="77777777" w:rsidR="003B1CB8" w:rsidRPr="003E7BE4" w:rsidRDefault="003B1CB8">
      <w:pPr>
        <w:keepNext/>
        <w:widowControl w:val="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7001"/>
      </w:tblGrid>
      <w:tr w:rsidR="003B1CB8" w:rsidRPr="007A593C" w14:paraId="57398177" w14:textId="77777777">
        <w:tc>
          <w:tcPr>
            <w:tcW w:w="2088" w:type="dxa"/>
            <w:tcBorders>
              <w:top w:val="single" w:sz="4" w:space="0" w:color="auto"/>
              <w:left w:val="single" w:sz="4" w:space="0" w:color="auto"/>
              <w:bottom w:val="single" w:sz="4" w:space="0" w:color="auto"/>
              <w:right w:val="single" w:sz="4" w:space="0" w:color="auto"/>
            </w:tcBorders>
            <w:shd w:val="clear" w:color="auto" w:fill="E6E6E6"/>
          </w:tcPr>
          <w:p w14:paraId="4F33036C" w14:textId="77777777" w:rsidR="003B1CB8" w:rsidRPr="003E7BE4" w:rsidRDefault="003B1CB8">
            <w:pPr>
              <w:widowControl w:val="0"/>
              <w:rPr>
                <w:rFonts w:ascii="Arial" w:hAnsi="Arial" w:cs="Arial"/>
                <w:sz w:val="22"/>
                <w:szCs w:val="22"/>
              </w:rPr>
            </w:pPr>
            <w:r w:rsidRPr="003E7BE4">
              <w:rPr>
                <w:rFonts w:ascii="Arial" w:hAnsi="Arial" w:cs="Arial"/>
                <w:sz w:val="22"/>
                <w:szCs w:val="22"/>
              </w:rPr>
              <w:t>Supplier</w:t>
            </w:r>
          </w:p>
        </w:tc>
        <w:tc>
          <w:tcPr>
            <w:tcW w:w="7420" w:type="dxa"/>
            <w:tcBorders>
              <w:top w:val="single" w:sz="4" w:space="0" w:color="auto"/>
              <w:left w:val="single" w:sz="4" w:space="0" w:color="auto"/>
              <w:bottom w:val="single" w:sz="4" w:space="0" w:color="auto"/>
              <w:right w:val="single" w:sz="4" w:space="0" w:color="auto"/>
            </w:tcBorders>
          </w:tcPr>
          <w:p w14:paraId="731712CF" w14:textId="77777777" w:rsidR="003B1CB8" w:rsidRPr="003E7BE4" w:rsidRDefault="003B1CB8">
            <w:pPr>
              <w:widowControl w:val="0"/>
              <w:rPr>
                <w:rFonts w:ascii="Arial" w:hAnsi="Arial" w:cs="Arial"/>
                <w:sz w:val="22"/>
                <w:szCs w:val="22"/>
              </w:rPr>
            </w:pPr>
            <w:r w:rsidRPr="003E7BE4">
              <w:rPr>
                <w:rFonts w:ascii="Arial" w:hAnsi="Arial" w:cs="Arial"/>
                <w:b/>
                <w:sz w:val="22"/>
                <w:szCs w:val="22"/>
              </w:rPr>
              <w:t>[</w:t>
            </w:r>
            <w:r w:rsidRPr="003E7BE4">
              <w:rPr>
                <w:rFonts w:ascii="Arial" w:hAnsi="Arial" w:cs="Arial"/>
                <w:b/>
                <w:sz w:val="22"/>
                <w:szCs w:val="22"/>
              </w:rPr>
              <w:t>       ]</w:t>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t>"</w:t>
            </w:r>
            <w:r w:rsidRPr="003E7BE4">
              <w:rPr>
                <w:rFonts w:ascii="Arial" w:hAnsi="Arial" w:cs="Arial"/>
                <w:b/>
                <w:sz w:val="22"/>
                <w:szCs w:val="22"/>
              </w:rPr>
              <w:t>Supplier</w:t>
            </w:r>
            <w:r w:rsidRPr="003E7BE4">
              <w:rPr>
                <w:rFonts w:ascii="Arial" w:hAnsi="Arial" w:cs="Arial"/>
                <w:sz w:val="22"/>
                <w:szCs w:val="22"/>
              </w:rPr>
              <w:t>"</w:t>
            </w:r>
          </w:p>
        </w:tc>
      </w:tr>
      <w:tr w:rsidR="003B1CB8" w:rsidRPr="007A593C" w14:paraId="110EA4CB" w14:textId="77777777">
        <w:tc>
          <w:tcPr>
            <w:tcW w:w="2088" w:type="dxa"/>
            <w:tcBorders>
              <w:top w:val="single" w:sz="4" w:space="0" w:color="auto"/>
              <w:left w:val="single" w:sz="4" w:space="0" w:color="auto"/>
              <w:bottom w:val="single" w:sz="4" w:space="0" w:color="auto"/>
              <w:right w:val="single" w:sz="4" w:space="0" w:color="auto"/>
            </w:tcBorders>
            <w:shd w:val="clear" w:color="auto" w:fill="E6E6E6"/>
          </w:tcPr>
          <w:p w14:paraId="54288C38" w14:textId="77777777" w:rsidR="003B1CB8" w:rsidRPr="003E7BE4" w:rsidRDefault="003B1CB8">
            <w:pPr>
              <w:widowControl w:val="0"/>
              <w:rPr>
                <w:rFonts w:ascii="Arial" w:hAnsi="Arial" w:cs="Arial"/>
                <w:sz w:val="22"/>
                <w:szCs w:val="22"/>
              </w:rPr>
            </w:pPr>
            <w:r w:rsidRPr="003E7BE4">
              <w:rPr>
                <w:rFonts w:ascii="Arial" w:hAnsi="Arial" w:cs="Arial"/>
                <w:sz w:val="22"/>
                <w:szCs w:val="22"/>
              </w:rPr>
              <w:t>Supplier's Address</w:t>
            </w:r>
          </w:p>
        </w:tc>
        <w:tc>
          <w:tcPr>
            <w:tcW w:w="7420" w:type="dxa"/>
            <w:tcBorders>
              <w:top w:val="single" w:sz="4" w:space="0" w:color="auto"/>
              <w:left w:val="single" w:sz="4" w:space="0" w:color="auto"/>
              <w:bottom w:val="single" w:sz="4" w:space="0" w:color="auto"/>
              <w:right w:val="single" w:sz="4" w:space="0" w:color="auto"/>
            </w:tcBorders>
          </w:tcPr>
          <w:p w14:paraId="32981FF4" w14:textId="77777777" w:rsidR="003B1CB8" w:rsidRPr="003E7BE4" w:rsidRDefault="003B1CB8">
            <w:pPr>
              <w:widowControl w:val="0"/>
              <w:rPr>
                <w:rFonts w:ascii="Arial" w:hAnsi="Arial" w:cs="Arial"/>
                <w:sz w:val="22"/>
                <w:szCs w:val="22"/>
              </w:rPr>
            </w:pPr>
            <w:r w:rsidRPr="003E7BE4">
              <w:rPr>
                <w:rFonts w:ascii="Arial" w:hAnsi="Arial" w:cs="Arial"/>
                <w:b/>
                <w:sz w:val="22"/>
                <w:szCs w:val="22"/>
              </w:rPr>
              <w:t>[</w:t>
            </w:r>
            <w:r w:rsidRPr="003E7BE4">
              <w:rPr>
                <w:rFonts w:ascii="Arial" w:hAnsi="Arial" w:cs="Arial"/>
                <w:b/>
                <w:sz w:val="22"/>
                <w:szCs w:val="22"/>
              </w:rPr>
              <w:t>       ]</w:t>
            </w:r>
          </w:p>
        </w:tc>
      </w:tr>
      <w:tr w:rsidR="003B1CB8" w:rsidRPr="007A593C" w14:paraId="3F0029FD" w14:textId="77777777">
        <w:tc>
          <w:tcPr>
            <w:tcW w:w="2088" w:type="dxa"/>
            <w:tcBorders>
              <w:top w:val="single" w:sz="4" w:space="0" w:color="auto"/>
              <w:left w:val="single" w:sz="4" w:space="0" w:color="auto"/>
              <w:bottom w:val="single" w:sz="4" w:space="0" w:color="auto"/>
              <w:right w:val="single" w:sz="4" w:space="0" w:color="auto"/>
            </w:tcBorders>
            <w:shd w:val="clear" w:color="auto" w:fill="E6E6E6"/>
          </w:tcPr>
          <w:p w14:paraId="79D4A85B" w14:textId="77777777" w:rsidR="003B1CB8" w:rsidRPr="003E7BE4" w:rsidRDefault="003B1CB8">
            <w:pPr>
              <w:widowControl w:val="0"/>
              <w:rPr>
                <w:rFonts w:ascii="Arial" w:hAnsi="Arial" w:cs="Arial"/>
                <w:sz w:val="22"/>
                <w:szCs w:val="22"/>
              </w:rPr>
            </w:pPr>
            <w:r w:rsidRPr="003E7BE4">
              <w:rPr>
                <w:rFonts w:ascii="Arial" w:hAnsi="Arial" w:cs="Arial"/>
                <w:sz w:val="22"/>
                <w:szCs w:val="22"/>
              </w:rPr>
              <w:t>Account Manager</w:t>
            </w:r>
          </w:p>
        </w:tc>
        <w:tc>
          <w:tcPr>
            <w:tcW w:w="7420" w:type="dxa"/>
            <w:tcBorders>
              <w:top w:val="single" w:sz="4" w:space="0" w:color="auto"/>
              <w:left w:val="single" w:sz="4" w:space="0" w:color="auto"/>
              <w:bottom w:val="single" w:sz="4" w:space="0" w:color="auto"/>
              <w:right w:val="single" w:sz="4" w:space="0" w:color="auto"/>
            </w:tcBorders>
          </w:tcPr>
          <w:p w14:paraId="6E4B9621"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Name:</w:t>
            </w:r>
            <w:r w:rsidRPr="003E7BE4">
              <w:rPr>
                <w:rFonts w:ascii="Arial" w:hAnsi="Arial" w:cs="Arial"/>
                <w:b/>
                <w:sz w:val="22"/>
                <w:szCs w:val="22"/>
              </w:rPr>
              <w:tab/>
            </w:r>
            <w:r w:rsidRPr="003E7BE4">
              <w:rPr>
                <w:rFonts w:ascii="Arial" w:hAnsi="Arial" w:cs="Arial"/>
                <w:b/>
                <w:sz w:val="22"/>
                <w:szCs w:val="22"/>
              </w:rPr>
              <w:tab/>
              <w:t>[</w:t>
            </w:r>
            <w:r w:rsidRPr="003E7BE4">
              <w:rPr>
                <w:rFonts w:ascii="Arial" w:hAnsi="Arial" w:cs="Arial"/>
                <w:b/>
                <w:sz w:val="22"/>
                <w:szCs w:val="22"/>
              </w:rPr>
              <w:t>       ]</w:t>
            </w:r>
          </w:p>
          <w:p w14:paraId="64CB5F8E"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Address:</w:t>
            </w:r>
            <w:r w:rsidRPr="003E7BE4">
              <w:rPr>
                <w:rFonts w:ascii="Arial" w:hAnsi="Arial" w:cs="Arial"/>
                <w:b/>
                <w:sz w:val="22"/>
                <w:szCs w:val="22"/>
              </w:rPr>
              <w:tab/>
              <w:t>[</w:t>
            </w:r>
            <w:r w:rsidRPr="003E7BE4">
              <w:rPr>
                <w:rFonts w:ascii="Arial" w:hAnsi="Arial" w:cs="Arial"/>
                <w:b/>
                <w:sz w:val="22"/>
                <w:szCs w:val="22"/>
              </w:rPr>
              <w:t>       ]</w:t>
            </w:r>
          </w:p>
          <w:p w14:paraId="691DB641"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Phone:</w:t>
            </w:r>
            <w:r w:rsidRPr="003E7BE4">
              <w:rPr>
                <w:rFonts w:ascii="Arial" w:hAnsi="Arial" w:cs="Arial"/>
                <w:b/>
                <w:sz w:val="22"/>
                <w:szCs w:val="22"/>
              </w:rPr>
              <w:tab/>
            </w:r>
            <w:r w:rsidRPr="003E7BE4">
              <w:rPr>
                <w:rFonts w:ascii="Arial" w:hAnsi="Arial" w:cs="Arial"/>
                <w:b/>
                <w:sz w:val="22"/>
                <w:szCs w:val="22"/>
              </w:rPr>
              <w:tab/>
              <w:t>[</w:t>
            </w:r>
            <w:r w:rsidRPr="003E7BE4">
              <w:rPr>
                <w:rFonts w:ascii="Arial" w:hAnsi="Arial" w:cs="Arial"/>
                <w:b/>
                <w:sz w:val="22"/>
                <w:szCs w:val="22"/>
              </w:rPr>
              <w:t>       ]</w:t>
            </w:r>
          </w:p>
          <w:p w14:paraId="33E5DC7E"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e</w:t>
            </w:r>
            <w:r w:rsidRPr="003E7BE4">
              <w:rPr>
                <w:rFonts w:ascii="Arial" w:hAnsi="Arial" w:cs="Arial"/>
                <w:b/>
                <w:sz w:val="22"/>
                <w:szCs w:val="22"/>
              </w:rPr>
              <w:noBreakHyphen/>
              <w:t>mail:</w:t>
            </w:r>
            <w:r w:rsidRPr="003E7BE4">
              <w:rPr>
                <w:rFonts w:ascii="Arial" w:hAnsi="Arial" w:cs="Arial"/>
                <w:sz w:val="22"/>
                <w:szCs w:val="22"/>
              </w:rPr>
              <w:tab/>
            </w:r>
            <w:r w:rsidRPr="003E7BE4">
              <w:rPr>
                <w:rFonts w:ascii="Arial" w:hAnsi="Arial" w:cs="Arial"/>
                <w:sz w:val="22"/>
                <w:szCs w:val="22"/>
              </w:rPr>
              <w:tab/>
            </w:r>
            <w:r w:rsidRPr="003E7BE4">
              <w:rPr>
                <w:rFonts w:ascii="Arial" w:hAnsi="Arial" w:cs="Arial"/>
                <w:b/>
                <w:sz w:val="22"/>
                <w:szCs w:val="22"/>
              </w:rPr>
              <w:t>[</w:t>
            </w:r>
            <w:r w:rsidRPr="003E7BE4">
              <w:rPr>
                <w:rFonts w:ascii="Arial" w:hAnsi="Arial" w:cs="Arial"/>
                <w:b/>
                <w:sz w:val="22"/>
                <w:szCs w:val="22"/>
              </w:rPr>
              <w:t>       ]</w:t>
            </w:r>
          </w:p>
          <w:p w14:paraId="14489170" w14:textId="77777777" w:rsidR="003B1CB8" w:rsidRPr="003E7BE4" w:rsidRDefault="003B1CB8">
            <w:pPr>
              <w:widowControl w:val="0"/>
              <w:rPr>
                <w:rFonts w:ascii="Arial" w:hAnsi="Arial" w:cs="Arial"/>
                <w:sz w:val="22"/>
                <w:szCs w:val="22"/>
              </w:rPr>
            </w:pPr>
            <w:r w:rsidRPr="003E7BE4">
              <w:rPr>
                <w:rFonts w:ascii="Arial" w:hAnsi="Arial" w:cs="Arial"/>
                <w:b/>
                <w:sz w:val="22"/>
                <w:szCs w:val="22"/>
              </w:rPr>
              <w:t>Fax:</w:t>
            </w:r>
            <w:r w:rsidRPr="003E7BE4">
              <w:rPr>
                <w:rFonts w:ascii="Arial" w:hAnsi="Arial" w:cs="Arial"/>
                <w:b/>
                <w:sz w:val="22"/>
                <w:szCs w:val="22"/>
              </w:rPr>
              <w:tab/>
            </w:r>
            <w:r w:rsidRPr="003E7BE4">
              <w:rPr>
                <w:rFonts w:ascii="Arial" w:hAnsi="Arial" w:cs="Arial"/>
                <w:b/>
                <w:sz w:val="22"/>
                <w:szCs w:val="22"/>
              </w:rPr>
              <w:tab/>
              <w:t>[</w:t>
            </w:r>
            <w:r w:rsidRPr="003E7BE4">
              <w:rPr>
                <w:rFonts w:ascii="Arial" w:hAnsi="Arial" w:cs="Arial"/>
                <w:b/>
                <w:sz w:val="22"/>
                <w:szCs w:val="22"/>
              </w:rPr>
              <w:t>       ]</w:t>
            </w:r>
          </w:p>
        </w:tc>
      </w:tr>
    </w:tbl>
    <w:p w14:paraId="0457A083" w14:textId="77777777" w:rsidR="003B1CB8" w:rsidRPr="003E7BE4" w:rsidRDefault="003B1CB8">
      <w:pPr>
        <w:widowControl w:val="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9"/>
      </w:tblGrid>
      <w:tr w:rsidR="003B1CB8" w:rsidRPr="007A593C" w14:paraId="3B3C4BA7" w14:textId="77777777">
        <w:tc>
          <w:tcPr>
            <w:tcW w:w="9245" w:type="dxa"/>
            <w:tcBorders>
              <w:bottom w:val="single" w:sz="4" w:space="0" w:color="auto"/>
            </w:tcBorders>
            <w:shd w:val="clear" w:color="auto" w:fill="E6E6E6"/>
          </w:tcPr>
          <w:p w14:paraId="30B56DA6"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t xml:space="preserve">2. </w:t>
            </w:r>
            <w:r w:rsidR="00B11C92" w:rsidRPr="003E7BE4">
              <w:rPr>
                <w:rFonts w:ascii="Arial" w:hAnsi="Arial" w:cs="Arial"/>
                <w:b/>
                <w:sz w:val="22"/>
                <w:szCs w:val="22"/>
              </w:rPr>
              <w:t>GENERATORS</w:t>
            </w:r>
            <w:r w:rsidRPr="003E7BE4">
              <w:rPr>
                <w:rFonts w:ascii="Arial" w:hAnsi="Arial" w:cs="Arial"/>
                <w:b/>
                <w:sz w:val="22"/>
                <w:szCs w:val="22"/>
              </w:rPr>
              <w:t xml:space="preserve"> AND SERVICES</w:t>
            </w:r>
          </w:p>
        </w:tc>
      </w:tr>
      <w:tr w:rsidR="003B1CB8" w:rsidRPr="007A593C" w14:paraId="5D9A0955" w14:textId="77777777">
        <w:tc>
          <w:tcPr>
            <w:tcW w:w="9245" w:type="dxa"/>
            <w:tcBorders>
              <w:bottom w:val="single" w:sz="4" w:space="0" w:color="auto"/>
            </w:tcBorders>
          </w:tcPr>
          <w:p w14:paraId="132F110D"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t xml:space="preserve">(2.1) </w:t>
            </w:r>
            <w:r w:rsidR="00B11C92" w:rsidRPr="003E7BE4">
              <w:rPr>
                <w:rFonts w:ascii="Arial" w:hAnsi="Arial" w:cs="Arial"/>
                <w:b/>
                <w:sz w:val="22"/>
                <w:szCs w:val="22"/>
              </w:rPr>
              <w:t>Generators</w:t>
            </w:r>
            <w:r w:rsidRPr="003E7BE4">
              <w:rPr>
                <w:rFonts w:ascii="Arial" w:hAnsi="Arial" w:cs="Arial"/>
                <w:b/>
                <w:sz w:val="22"/>
                <w:szCs w:val="22"/>
              </w:rPr>
              <w:t xml:space="preserve"> and/or Services</w:t>
            </w:r>
          </w:p>
          <w:p w14:paraId="0FADC8DD" w14:textId="77777777" w:rsidR="003B1CB8" w:rsidRPr="003E7BE4" w:rsidRDefault="003B1CB8">
            <w:pPr>
              <w:keepNext/>
              <w:widowControl w:val="0"/>
              <w:rPr>
                <w:rFonts w:ascii="Arial" w:hAnsi="Arial" w:cs="Arial"/>
                <w:sz w:val="22"/>
                <w:szCs w:val="22"/>
              </w:rPr>
            </w:pPr>
          </w:p>
          <w:p w14:paraId="18FF6F0D" w14:textId="77777777" w:rsidR="003B1CB8" w:rsidRPr="003E7BE4" w:rsidRDefault="00B11C92">
            <w:pPr>
              <w:keepNext/>
              <w:widowControl w:val="0"/>
              <w:rPr>
                <w:rFonts w:ascii="Arial" w:hAnsi="Arial" w:cs="Arial"/>
                <w:sz w:val="22"/>
                <w:szCs w:val="22"/>
              </w:rPr>
            </w:pPr>
            <w:r w:rsidRPr="003E7BE4">
              <w:rPr>
                <w:rFonts w:ascii="Arial" w:hAnsi="Arial" w:cs="Arial"/>
                <w:b/>
                <w:sz w:val="22"/>
                <w:szCs w:val="22"/>
              </w:rPr>
              <w:t>Generators</w:t>
            </w:r>
            <w:r w:rsidR="003B1CB8" w:rsidRPr="003E7BE4">
              <w:rPr>
                <w:rFonts w:ascii="Arial" w:hAnsi="Arial" w:cs="Arial"/>
                <w:sz w:val="22"/>
                <w:szCs w:val="22"/>
              </w:rPr>
              <w:noBreakHyphen/>
              <w:t xml:space="preserve"> [</w:t>
            </w:r>
            <w:r w:rsidR="003B1CB8" w:rsidRPr="003E7BE4">
              <w:rPr>
                <w:rFonts w:ascii="Arial" w:hAnsi="Arial" w:cs="Arial"/>
                <w:sz w:val="22"/>
                <w:szCs w:val="22"/>
              </w:rPr>
              <w:t>                                        ]</w:t>
            </w:r>
          </w:p>
          <w:p w14:paraId="1A53F202" w14:textId="77777777" w:rsidR="003B1CB8" w:rsidRPr="003E7BE4" w:rsidRDefault="003B1CB8">
            <w:pPr>
              <w:keepNext/>
              <w:widowControl w:val="0"/>
              <w:rPr>
                <w:rFonts w:ascii="Arial" w:hAnsi="Arial" w:cs="Arial"/>
                <w:sz w:val="22"/>
                <w:szCs w:val="22"/>
              </w:rPr>
            </w:pPr>
          </w:p>
          <w:p w14:paraId="2177F79E" w14:textId="77777777" w:rsidR="003B1CB8" w:rsidRPr="003E7BE4" w:rsidRDefault="003B1CB8">
            <w:pPr>
              <w:keepNext/>
              <w:widowControl w:val="0"/>
              <w:rPr>
                <w:rFonts w:ascii="Arial" w:hAnsi="Arial" w:cs="Arial"/>
                <w:sz w:val="22"/>
                <w:szCs w:val="22"/>
              </w:rPr>
            </w:pPr>
            <w:r w:rsidRPr="003E7BE4">
              <w:rPr>
                <w:rFonts w:ascii="Arial" w:hAnsi="Arial" w:cs="Arial"/>
                <w:b/>
                <w:sz w:val="22"/>
                <w:szCs w:val="22"/>
              </w:rPr>
              <w:t xml:space="preserve">Quantity of </w:t>
            </w:r>
            <w:r w:rsidR="00B11C92" w:rsidRPr="003E7BE4">
              <w:rPr>
                <w:rFonts w:ascii="Arial" w:hAnsi="Arial" w:cs="Arial"/>
                <w:b/>
                <w:sz w:val="22"/>
                <w:szCs w:val="22"/>
              </w:rPr>
              <w:t>Generators</w:t>
            </w:r>
            <w:r w:rsidRPr="003E7BE4">
              <w:rPr>
                <w:rFonts w:ascii="Arial" w:hAnsi="Arial" w:cs="Arial"/>
                <w:sz w:val="22"/>
                <w:szCs w:val="22"/>
              </w:rPr>
              <w:noBreakHyphen/>
              <w:t xml:space="preserve"> [</w:t>
            </w:r>
            <w:r w:rsidRPr="003E7BE4">
              <w:rPr>
                <w:rFonts w:ascii="Arial" w:hAnsi="Arial" w:cs="Arial"/>
                <w:sz w:val="22"/>
                <w:szCs w:val="22"/>
              </w:rPr>
              <w:t>                                        ]</w:t>
            </w:r>
          </w:p>
          <w:p w14:paraId="1263276B" w14:textId="77777777" w:rsidR="003B1CB8" w:rsidRPr="003E7BE4" w:rsidRDefault="003B1CB8">
            <w:pPr>
              <w:keepNext/>
              <w:widowControl w:val="0"/>
              <w:rPr>
                <w:rFonts w:ascii="Arial" w:hAnsi="Arial" w:cs="Arial"/>
                <w:sz w:val="22"/>
                <w:szCs w:val="22"/>
              </w:rPr>
            </w:pPr>
          </w:p>
          <w:p w14:paraId="00EBDE23" w14:textId="77777777" w:rsidR="003B1CB8" w:rsidRPr="003E7BE4" w:rsidRDefault="003B1CB8">
            <w:pPr>
              <w:keepNext/>
              <w:widowControl w:val="0"/>
              <w:rPr>
                <w:rFonts w:ascii="Arial" w:hAnsi="Arial" w:cs="Arial"/>
                <w:sz w:val="22"/>
                <w:szCs w:val="22"/>
              </w:rPr>
            </w:pPr>
            <w:r w:rsidRPr="003E7BE4">
              <w:rPr>
                <w:rFonts w:ascii="Arial" w:hAnsi="Arial" w:cs="Arial"/>
                <w:b/>
                <w:sz w:val="22"/>
                <w:szCs w:val="22"/>
              </w:rPr>
              <w:t>Services</w:t>
            </w:r>
            <w:r w:rsidRPr="003E7BE4">
              <w:rPr>
                <w:rFonts w:ascii="Arial" w:hAnsi="Arial" w:cs="Arial"/>
                <w:sz w:val="22"/>
                <w:szCs w:val="22"/>
              </w:rPr>
              <w:t xml:space="preserve"> </w:t>
            </w:r>
            <w:r w:rsidRPr="003E7BE4">
              <w:rPr>
                <w:rFonts w:ascii="Arial" w:hAnsi="Arial" w:cs="Arial"/>
                <w:sz w:val="22"/>
                <w:szCs w:val="22"/>
              </w:rPr>
              <w:noBreakHyphen/>
              <w:t xml:space="preserve"> [</w:t>
            </w:r>
            <w:r w:rsidRPr="003E7BE4">
              <w:rPr>
                <w:rFonts w:ascii="Arial" w:hAnsi="Arial" w:cs="Arial"/>
                <w:sz w:val="22"/>
                <w:szCs w:val="22"/>
              </w:rPr>
              <w:t>                                        ]</w:t>
            </w:r>
          </w:p>
          <w:p w14:paraId="73B582E8" w14:textId="77777777" w:rsidR="003B1CB8" w:rsidRPr="003E7BE4" w:rsidRDefault="003B1CB8">
            <w:pPr>
              <w:keepNext/>
              <w:widowControl w:val="0"/>
              <w:rPr>
                <w:rFonts w:ascii="Arial" w:hAnsi="Arial" w:cs="Arial"/>
                <w:sz w:val="22"/>
                <w:szCs w:val="22"/>
              </w:rPr>
            </w:pPr>
          </w:p>
          <w:p w14:paraId="156C0635" w14:textId="77777777" w:rsidR="003B1CB8" w:rsidRPr="003E7BE4" w:rsidRDefault="003B1CB8">
            <w:pPr>
              <w:keepNext/>
              <w:widowControl w:val="0"/>
              <w:rPr>
                <w:rFonts w:ascii="Arial" w:hAnsi="Arial" w:cs="Arial"/>
                <w:b/>
                <w:i/>
                <w:sz w:val="22"/>
                <w:szCs w:val="22"/>
                <w:highlight w:val="yellow"/>
              </w:rPr>
            </w:pPr>
            <w:r w:rsidRPr="003E7BE4">
              <w:rPr>
                <w:rFonts w:ascii="Arial" w:hAnsi="Arial" w:cs="Arial"/>
                <w:sz w:val="22"/>
                <w:szCs w:val="22"/>
                <w:highlight w:val="yellow"/>
              </w:rPr>
              <w:t>[</w:t>
            </w:r>
            <w:r w:rsidRPr="003E7BE4">
              <w:rPr>
                <w:rFonts w:ascii="Arial" w:hAnsi="Arial" w:cs="Arial"/>
                <w:b/>
                <w:i/>
                <w:sz w:val="22"/>
                <w:szCs w:val="22"/>
                <w:highlight w:val="yellow"/>
              </w:rPr>
              <w:t xml:space="preserve">Guidance: Insert details of </w:t>
            </w:r>
            <w:r w:rsidR="00B11C92" w:rsidRPr="003E7BE4">
              <w:rPr>
                <w:rFonts w:ascii="Arial" w:hAnsi="Arial" w:cs="Arial"/>
                <w:b/>
                <w:i/>
                <w:sz w:val="22"/>
                <w:szCs w:val="22"/>
                <w:highlight w:val="yellow"/>
              </w:rPr>
              <w:t>Generators</w:t>
            </w:r>
            <w:r w:rsidRPr="003E7BE4">
              <w:rPr>
                <w:rFonts w:ascii="Arial" w:hAnsi="Arial" w:cs="Arial"/>
                <w:b/>
                <w:i/>
                <w:sz w:val="22"/>
                <w:szCs w:val="22"/>
                <w:highlight w:val="yellow"/>
              </w:rPr>
              <w:t xml:space="preserve"> and/or Services which are the subject of the </w:t>
            </w:r>
            <w:r w:rsidR="005D3C7A" w:rsidRPr="003E7BE4">
              <w:rPr>
                <w:rFonts w:ascii="Arial" w:hAnsi="Arial" w:cs="Arial"/>
                <w:b/>
                <w:i/>
                <w:sz w:val="22"/>
                <w:szCs w:val="22"/>
                <w:highlight w:val="yellow"/>
              </w:rPr>
              <w:t>Rental Agreement</w:t>
            </w:r>
            <w:r w:rsidR="00097421" w:rsidRPr="003E7BE4">
              <w:rPr>
                <w:rFonts w:ascii="Arial" w:hAnsi="Arial" w:cs="Arial"/>
                <w:b/>
                <w:i/>
                <w:sz w:val="22"/>
                <w:szCs w:val="22"/>
                <w:highlight w:val="yellow"/>
              </w:rPr>
              <w:t xml:space="preserve"> </w:t>
            </w:r>
            <w:r w:rsidRPr="003E7BE4">
              <w:rPr>
                <w:rFonts w:ascii="Arial" w:hAnsi="Arial" w:cs="Arial"/>
                <w:b/>
                <w:i/>
                <w:sz w:val="22"/>
                <w:szCs w:val="22"/>
                <w:highlight w:val="yellow"/>
              </w:rPr>
              <w:t>e.g.:</w:t>
            </w:r>
          </w:p>
          <w:p w14:paraId="6C36CAEF" w14:textId="044CE562" w:rsidR="003B1CB8" w:rsidRPr="003E7BE4" w:rsidRDefault="003B1CB8" w:rsidP="00050DAC">
            <w:pPr>
              <w:keepNext/>
              <w:widowControl w:val="0"/>
              <w:numPr>
                <w:ilvl w:val="0"/>
                <w:numId w:val="23"/>
              </w:numPr>
              <w:rPr>
                <w:rFonts w:ascii="Arial" w:hAnsi="Arial" w:cs="Arial"/>
                <w:sz w:val="22"/>
                <w:szCs w:val="22"/>
                <w:highlight w:val="yellow"/>
              </w:rPr>
            </w:pPr>
            <w:r w:rsidRPr="003E7BE4">
              <w:rPr>
                <w:rFonts w:ascii="Arial" w:hAnsi="Arial" w:cs="Arial"/>
                <w:b/>
                <w:i/>
                <w:sz w:val="22"/>
                <w:szCs w:val="22"/>
                <w:highlight w:val="yellow"/>
              </w:rPr>
              <w:t>Brief description</w:t>
            </w:r>
            <w:r w:rsidR="004D043A" w:rsidRPr="008C589A">
              <w:rPr>
                <w:rFonts w:ascii="Arial" w:hAnsi="Arial" w:cs="Arial"/>
                <w:b/>
                <w:i/>
                <w:sz w:val="22"/>
                <w:szCs w:val="22"/>
                <w:highlight w:val="yellow"/>
              </w:rPr>
              <w:t xml:space="preserve"> including length of any rental period</w:t>
            </w:r>
            <w:r w:rsidRPr="003E7BE4">
              <w:rPr>
                <w:rFonts w:ascii="Arial" w:hAnsi="Arial" w:cs="Arial"/>
                <w:b/>
                <w:i/>
                <w:sz w:val="22"/>
                <w:szCs w:val="22"/>
                <w:highlight w:val="yellow"/>
              </w:rPr>
              <w:t xml:space="preserve"> </w:t>
            </w:r>
          </w:p>
          <w:p w14:paraId="6FF4EBC5" w14:textId="77777777" w:rsidR="003B1CB8" w:rsidRPr="003E7BE4" w:rsidRDefault="003B1CB8" w:rsidP="00050DAC">
            <w:pPr>
              <w:keepNext/>
              <w:widowControl w:val="0"/>
              <w:numPr>
                <w:ilvl w:val="0"/>
                <w:numId w:val="23"/>
              </w:numPr>
              <w:rPr>
                <w:rFonts w:ascii="Arial" w:hAnsi="Arial" w:cs="Arial"/>
                <w:sz w:val="22"/>
                <w:szCs w:val="22"/>
                <w:highlight w:val="yellow"/>
              </w:rPr>
            </w:pPr>
            <w:r w:rsidRPr="003E7BE4">
              <w:rPr>
                <w:rFonts w:ascii="Arial" w:hAnsi="Arial" w:cs="Arial"/>
                <w:b/>
                <w:i/>
                <w:sz w:val="22"/>
                <w:szCs w:val="22"/>
                <w:highlight w:val="yellow"/>
              </w:rPr>
              <w:t>Details of supplier (manufacturer and/or dealer)</w:t>
            </w:r>
          </w:p>
          <w:p w14:paraId="36C2395E" w14:textId="77777777" w:rsidR="003B1CB8" w:rsidRPr="003E7BE4" w:rsidRDefault="003B1CB8" w:rsidP="00050DAC">
            <w:pPr>
              <w:keepNext/>
              <w:widowControl w:val="0"/>
              <w:numPr>
                <w:ilvl w:val="0"/>
                <w:numId w:val="23"/>
              </w:numPr>
              <w:rPr>
                <w:rFonts w:ascii="Arial" w:hAnsi="Arial" w:cs="Arial"/>
                <w:sz w:val="22"/>
                <w:szCs w:val="22"/>
                <w:highlight w:val="yellow"/>
              </w:rPr>
            </w:pPr>
            <w:r w:rsidRPr="003E7BE4">
              <w:rPr>
                <w:rFonts w:ascii="Arial" w:hAnsi="Arial" w:cs="Arial"/>
                <w:b/>
                <w:i/>
                <w:sz w:val="22"/>
                <w:szCs w:val="22"/>
                <w:highlight w:val="yellow"/>
              </w:rPr>
              <w:t>Any pre-delivery sign-off requirements</w:t>
            </w:r>
          </w:p>
          <w:p w14:paraId="541F8A63" w14:textId="4600FFE6" w:rsidR="003B1CB8" w:rsidRPr="003E7BE4" w:rsidRDefault="003B1CB8" w:rsidP="00050DAC">
            <w:pPr>
              <w:keepNext/>
              <w:widowControl w:val="0"/>
              <w:numPr>
                <w:ilvl w:val="0"/>
                <w:numId w:val="23"/>
              </w:numPr>
              <w:rPr>
                <w:rFonts w:ascii="Arial" w:hAnsi="Arial" w:cs="Arial"/>
                <w:sz w:val="22"/>
                <w:szCs w:val="22"/>
              </w:rPr>
            </w:pPr>
            <w:r w:rsidRPr="003E7BE4">
              <w:rPr>
                <w:rFonts w:ascii="Arial" w:hAnsi="Arial" w:cs="Arial"/>
                <w:b/>
                <w:i/>
                <w:sz w:val="22"/>
                <w:szCs w:val="22"/>
                <w:highlight w:val="yellow"/>
              </w:rPr>
              <w:t>Service, Maintenance and Repair included</w:t>
            </w:r>
          </w:p>
          <w:p w14:paraId="590CDD7E" w14:textId="77777777" w:rsidR="003B1CB8" w:rsidRPr="003E7BE4" w:rsidRDefault="003B1CB8" w:rsidP="003E7BE4">
            <w:pPr>
              <w:keepNext/>
              <w:widowControl w:val="0"/>
              <w:ind w:left="776"/>
              <w:rPr>
                <w:rFonts w:ascii="Arial" w:hAnsi="Arial" w:cs="Arial"/>
                <w:b/>
                <w:i/>
                <w:sz w:val="22"/>
                <w:szCs w:val="22"/>
              </w:rPr>
            </w:pPr>
          </w:p>
        </w:tc>
      </w:tr>
    </w:tbl>
    <w:p w14:paraId="7964E48E" w14:textId="77777777" w:rsidR="003B1CB8" w:rsidRPr="003E7BE4" w:rsidRDefault="003B1CB8">
      <w:pPr>
        <w:rPr>
          <w:rFonts w:ascii="Arial" w:hAnsi="Arial" w:cs="Arial"/>
          <w:sz w:val="22"/>
          <w:szCs w:val="22"/>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8"/>
      </w:tblGrid>
      <w:tr w:rsidR="003B1CB8" w:rsidRPr="007A593C" w14:paraId="62DC1092" w14:textId="77777777">
        <w:tc>
          <w:tcPr>
            <w:tcW w:w="9348" w:type="dxa"/>
          </w:tcPr>
          <w:p w14:paraId="2EA12442"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lastRenderedPageBreak/>
              <w:t>(2.2) Delivery Place</w:t>
            </w:r>
          </w:p>
          <w:p w14:paraId="76F8B770" w14:textId="77777777" w:rsidR="003B1CB8" w:rsidRPr="003E7BE4" w:rsidRDefault="003B1CB8">
            <w:pPr>
              <w:keepNext/>
              <w:widowControl w:val="0"/>
              <w:rPr>
                <w:rFonts w:ascii="Arial" w:hAnsi="Arial" w:cs="Arial"/>
                <w:sz w:val="22"/>
                <w:szCs w:val="22"/>
              </w:rPr>
            </w:pPr>
          </w:p>
          <w:p w14:paraId="3EA23E1F" w14:textId="77777777" w:rsidR="003B1CB8" w:rsidRPr="003E7BE4" w:rsidRDefault="003B1CB8">
            <w:pPr>
              <w:keepNext/>
              <w:widowControl w:val="0"/>
              <w:rPr>
                <w:rFonts w:ascii="Arial" w:hAnsi="Arial" w:cs="Arial"/>
                <w:sz w:val="22"/>
                <w:szCs w:val="22"/>
              </w:rPr>
            </w:pPr>
            <w:r w:rsidRPr="003E7BE4">
              <w:rPr>
                <w:rFonts w:ascii="Arial" w:hAnsi="Arial" w:cs="Arial"/>
                <w:sz w:val="22"/>
                <w:szCs w:val="22"/>
              </w:rPr>
              <w:t>[</w:t>
            </w:r>
            <w:r w:rsidRPr="003E7BE4">
              <w:rPr>
                <w:rFonts w:ascii="Arial" w:hAnsi="Arial" w:cs="Arial"/>
                <w:sz w:val="22"/>
                <w:szCs w:val="22"/>
              </w:rPr>
              <w:t>                        ]</w:t>
            </w:r>
          </w:p>
          <w:p w14:paraId="7135FD9B" w14:textId="77777777" w:rsidR="003B1CB8" w:rsidRPr="003E7BE4" w:rsidRDefault="003B1CB8">
            <w:pPr>
              <w:keepNext/>
              <w:widowControl w:val="0"/>
              <w:rPr>
                <w:rFonts w:ascii="Arial" w:hAnsi="Arial" w:cs="Arial"/>
                <w:sz w:val="22"/>
                <w:szCs w:val="22"/>
              </w:rPr>
            </w:pPr>
          </w:p>
          <w:p w14:paraId="3F4F150D" w14:textId="77777777" w:rsidR="003B1CB8" w:rsidRPr="003E7BE4" w:rsidRDefault="003B1CB8">
            <w:pPr>
              <w:keepNext/>
              <w:widowControl w:val="0"/>
              <w:rPr>
                <w:rFonts w:ascii="Arial" w:hAnsi="Arial" w:cs="Arial"/>
                <w:sz w:val="22"/>
                <w:szCs w:val="22"/>
              </w:rPr>
            </w:pPr>
            <w:r w:rsidRPr="003E7BE4">
              <w:rPr>
                <w:rFonts w:ascii="Arial" w:hAnsi="Arial" w:cs="Arial"/>
                <w:sz w:val="22"/>
                <w:szCs w:val="22"/>
              </w:rPr>
              <w:t>[</w:t>
            </w:r>
            <w:r w:rsidRPr="003E7BE4">
              <w:rPr>
                <w:rFonts w:ascii="Arial" w:hAnsi="Arial" w:cs="Arial"/>
                <w:b/>
                <w:i/>
                <w:sz w:val="22"/>
                <w:szCs w:val="22"/>
              </w:rPr>
              <w:t xml:space="preserve">Guidance: Insert details of the place where the </w:t>
            </w:r>
            <w:r w:rsidR="00B11C92" w:rsidRPr="003E7BE4">
              <w:rPr>
                <w:rFonts w:ascii="Arial" w:hAnsi="Arial" w:cs="Arial"/>
                <w:b/>
                <w:i/>
                <w:sz w:val="22"/>
                <w:szCs w:val="22"/>
              </w:rPr>
              <w:t>Generators</w:t>
            </w:r>
            <w:r w:rsidRPr="003E7BE4">
              <w:rPr>
                <w:rFonts w:ascii="Arial" w:hAnsi="Arial" w:cs="Arial"/>
                <w:b/>
                <w:i/>
                <w:sz w:val="22"/>
                <w:szCs w:val="22"/>
              </w:rPr>
              <w:t xml:space="preserve"> are to be delivered to and the Services are to be performed.]</w:t>
            </w:r>
          </w:p>
          <w:p w14:paraId="57E7635F" w14:textId="77777777" w:rsidR="003B1CB8" w:rsidRPr="003E7BE4" w:rsidRDefault="003B1CB8">
            <w:pPr>
              <w:keepNext/>
              <w:widowControl w:val="0"/>
              <w:rPr>
                <w:rFonts w:ascii="Arial" w:hAnsi="Arial" w:cs="Arial"/>
                <w:sz w:val="22"/>
                <w:szCs w:val="22"/>
              </w:rPr>
            </w:pPr>
          </w:p>
        </w:tc>
      </w:tr>
      <w:tr w:rsidR="003B1CB8" w:rsidRPr="007A593C" w14:paraId="7E902742" w14:textId="77777777">
        <w:tc>
          <w:tcPr>
            <w:tcW w:w="9348" w:type="dxa"/>
          </w:tcPr>
          <w:p w14:paraId="2F74A1CF"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(2.3) Date and Time of Delivery</w:t>
            </w:r>
          </w:p>
          <w:p w14:paraId="287043D7" w14:textId="77777777" w:rsidR="003B1CB8" w:rsidRPr="003E7BE4" w:rsidRDefault="003B1CB8">
            <w:pPr>
              <w:widowControl w:val="0"/>
              <w:rPr>
                <w:rFonts w:ascii="Arial" w:hAnsi="Arial" w:cs="Arial"/>
                <w:b/>
                <w:sz w:val="22"/>
                <w:szCs w:val="22"/>
              </w:rPr>
            </w:pPr>
          </w:p>
          <w:p w14:paraId="75E74713" w14:textId="77777777" w:rsidR="003B1CB8" w:rsidRPr="003E7BE4" w:rsidRDefault="003B1CB8">
            <w:pPr>
              <w:keepNext/>
              <w:widowControl w:val="0"/>
              <w:rPr>
                <w:rFonts w:ascii="Arial" w:hAnsi="Arial" w:cs="Arial"/>
                <w:b/>
                <w:sz w:val="22"/>
                <w:szCs w:val="22"/>
              </w:rPr>
            </w:pPr>
            <w:r w:rsidRPr="003E7BE4">
              <w:rPr>
                <w:rFonts w:ascii="Arial" w:hAnsi="Arial" w:cs="Arial"/>
                <w:sz w:val="22"/>
                <w:szCs w:val="22"/>
              </w:rPr>
              <w:t>[</w:t>
            </w:r>
            <w:r w:rsidRPr="003E7BE4">
              <w:rPr>
                <w:rFonts w:ascii="Arial" w:hAnsi="Arial" w:cs="Arial"/>
                <w:sz w:val="22"/>
                <w:szCs w:val="22"/>
              </w:rPr>
              <w:t>                        ] (</w:t>
            </w:r>
            <w:r w:rsidRPr="003E7BE4">
              <w:rPr>
                <w:rFonts w:ascii="Arial" w:hAnsi="Arial" w:cs="Arial"/>
                <w:b/>
                <w:sz w:val="22"/>
                <w:szCs w:val="22"/>
              </w:rPr>
              <w:t>"Due Delivery Date"</w:t>
            </w:r>
            <w:r w:rsidRPr="003E7BE4">
              <w:rPr>
                <w:rFonts w:ascii="Arial" w:hAnsi="Arial" w:cs="Arial"/>
                <w:sz w:val="22"/>
                <w:szCs w:val="22"/>
              </w:rPr>
              <w:t>)</w:t>
            </w:r>
          </w:p>
          <w:p w14:paraId="449E980B" w14:textId="77777777" w:rsidR="003B1CB8" w:rsidRPr="003E7BE4" w:rsidRDefault="003B1CB8">
            <w:pPr>
              <w:widowControl w:val="0"/>
              <w:rPr>
                <w:rFonts w:ascii="Arial" w:hAnsi="Arial" w:cs="Arial"/>
                <w:b/>
                <w:sz w:val="22"/>
                <w:szCs w:val="22"/>
              </w:rPr>
            </w:pPr>
          </w:p>
          <w:p w14:paraId="133BA674" w14:textId="77777777" w:rsidR="003B1CB8" w:rsidRPr="003E7BE4" w:rsidRDefault="003B1CB8">
            <w:pPr>
              <w:keepNext/>
              <w:widowControl w:val="0"/>
              <w:rPr>
                <w:rFonts w:ascii="Arial" w:hAnsi="Arial" w:cs="Arial"/>
                <w:b/>
                <w:i/>
                <w:sz w:val="22"/>
                <w:szCs w:val="22"/>
              </w:rPr>
            </w:pPr>
            <w:r w:rsidRPr="003E7BE4">
              <w:rPr>
                <w:rFonts w:ascii="Arial" w:hAnsi="Arial" w:cs="Arial"/>
                <w:sz w:val="22"/>
                <w:szCs w:val="22"/>
              </w:rPr>
              <w:t>[</w:t>
            </w:r>
            <w:r w:rsidRPr="003E7BE4">
              <w:rPr>
                <w:rFonts w:ascii="Arial" w:hAnsi="Arial" w:cs="Arial"/>
                <w:b/>
                <w:i/>
                <w:sz w:val="22"/>
                <w:szCs w:val="22"/>
              </w:rPr>
              <w:t xml:space="preserve">Guidance: Insert details of the date and time when the </w:t>
            </w:r>
            <w:r w:rsidR="00B11C92" w:rsidRPr="003E7BE4">
              <w:rPr>
                <w:rFonts w:ascii="Arial" w:hAnsi="Arial" w:cs="Arial"/>
                <w:b/>
                <w:i/>
                <w:sz w:val="22"/>
                <w:szCs w:val="22"/>
              </w:rPr>
              <w:t>Generators</w:t>
            </w:r>
            <w:r w:rsidRPr="003E7BE4">
              <w:rPr>
                <w:rFonts w:ascii="Arial" w:hAnsi="Arial" w:cs="Arial"/>
                <w:b/>
                <w:i/>
                <w:sz w:val="22"/>
                <w:szCs w:val="22"/>
              </w:rPr>
              <w:t xml:space="preserve"> are to be delivered and the Services are to be performed.]</w:t>
            </w:r>
          </w:p>
          <w:p w14:paraId="726D7C6A"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t xml:space="preserve">Is the timing of delivery of the </w:t>
            </w:r>
            <w:r w:rsidR="00B11C92" w:rsidRPr="003E7BE4">
              <w:rPr>
                <w:rFonts w:ascii="Arial" w:hAnsi="Arial" w:cs="Arial"/>
                <w:b/>
                <w:sz w:val="22"/>
                <w:szCs w:val="22"/>
              </w:rPr>
              <w:t>Generator</w:t>
            </w:r>
            <w:r w:rsidRPr="003E7BE4">
              <w:rPr>
                <w:rFonts w:ascii="Arial" w:hAnsi="Arial" w:cs="Arial"/>
                <w:b/>
                <w:sz w:val="22"/>
                <w:szCs w:val="22"/>
              </w:rPr>
              <w:t xml:space="preserve"> critical?</w:t>
            </w:r>
          </w:p>
          <w:p w14:paraId="6D4AEB43" w14:textId="77777777" w:rsidR="003B1CB8" w:rsidRPr="003E7BE4" w:rsidRDefault="003B1CB8">
            <w:pPr>
              <w:keepNext/>
              <w:widowControl w:val="0"/>
              <w:rPr>
                <w:rFonts w:ascii="Arial" w:hAnsi="Arial" w:cs="Arial"/>
                <w:b/>
                <w:sz w:val="22"/>
                <w:szCs w:val="22"/>
              </w:rPr>
            </w:pPr>
          </w:p>
          <w:p w14:paraId="6E3053CF"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t>Yes/No</w:t>
            </w:r>
          </w:p>
          <w:p w14:paraId="4F0C30BF" w14:textId="77777777" w:rsidR="003B1CB8" w:rsidRPr="003E7BE4" w:rsidRDefault="003B1CB8">
            <w:pPr>
              <w:widowControl w:val="0"/>
              <w:rPr>
                <w:rFonts w:ascii="Arial" w:hAnsi="Arial" w:cs="Arial"/>
                <w:b/>
                <w:sz w:val="22"/>
                <w:szCs w:val="22"/>
              </w:rPr>
            </w:pPr>
          </w:p>
          <w:p w14:paraId="21B6F5AA" w14:textId="59721DE6" w:rsidR="003B1CB8" w:rsidRPr="003E7BE4" w:rsidRDefault="003B1CB8">
            <w:pPr>
              <w:widowControl w:val="0"/>
              <w:rPr>
                <w:rFonts w:ascii="Arial" w:hAnsi="Arial" w:cs="Arial"/>
                <w:b/>
                <w:sz w:val="22"/>
                <w:szCs w:val="22"/>
              </w:rPr>
            </w:pPr>
            <w:r w:rsidRPr="003E7BE4">
              <w:rPr>
                <w:rFonts w:ascii="Arial" w:hAnsi="Arial" w:cs="Arial"/>
                <w:sz w:val="22"/>
                <w:szCs w:val="22"/>
              </w:rPr>
              <w:t xml:space="preserve">(If yes, then if a </w:t>
            </w:r>
            <w:r w:rsidR="00B11C92" w:rsidRPr="003E7BE4">
              <w:rPr>
                <w:rFonts w:ascii="Arial" w:hAnsi="Arial" w:cs="Arial"/>
                <w:sz w:val="22"/>
                <w:szCs w:val="22"/>
              </w:rPr>
              <w:t>Generator</w:t>
            </w:r>
            <w:r w:rsidRPr="003E7BE4">
              <w:rPr>
                <w:rFonts w:ascii="Arial" w:hAnsi="Arial" w:cs="Arial"/>
                <w:sz w:val="22"/>
                <w:szCs w:val="22"/>
              </w:rPr>
              <w:t xml:space="preserve"> is not delivered by its Due Delivery Date then the Supplier will (pursuant to Clause </w:t>
            </w:r>
            <w:r w:rsidRPr="003E7BE4">
              <w:rPr>
                <w:rFonts w:ascii="Arial" w:hAnsi="Arial" w:cs="Arial"/>
                <w:sz w:val="22"/>
                <w:szCs w:val="22"/>
              </w:rPr>
              <w:fldChar w:fldCharType="begin"/>
            </w:r>
            <w:r w:rsidRPr="003E7BE4">
              <w:rPr>
                <w:rFonts w:ascii="Arial" w:hAnsi="Arial" w:cs="Arial"/>
                <w:sz w:val="22"/>
                <w:szCs w:val="22"/>
              </w:rPr>
              <w:instrText xml:space="preserve"> REF _Ref273965171 \r \h  \* MERGEFORMAT </w:instrText>
            </w:r>
            <w:r w:rsidRPr="003E7BE4">
              <w:rPr>
                <w:rFonts w:ascii="Arial" w:hAnsi="Arial" w:cs="Arial"/>
                <w:sz w:val="22"/>
                <w:szCs w:val="22"/>
              </w:rPr>
            </w:r>
            <w:r w:rsidRPr="003E7BE4">
              <w:rPr>
                <w:rFonts w:ascii="Arial" w:hAnsi="Arial" w:cs="Arial"/>
                <w:sz w:val="22"/>
                <w:szCs w:val="22"/>
              </w:rPr>
              <w:fldChar w:fldCharType="separate"/>
            </w:r>
            <w:r w:rsidR="007B5934" w:rsidRPr="003E7BE4">
              <w:rPr>
                <w:rFonts w:ascii="Arial" w:hAnsi="Arial" w:cs="Arial"/>
                <w:sz w:val="22"/>
                <w:szCs w:val="22"/>
              </w:rPr>
              <w:t>3</w:t>
            </w:r>
            <w:r w:rsidRPr="003E7BE4">
              <w:rPr>
                <w:rFonts w:ascii="Arial" w:hAnsi="Arial" w:cs="Arial"/>
                <w:sz w:val="22"/>
                <w:szCs w:val="22"/>
              </w:rPr>
              <w:fldChar w:fldCharType="end"/>
            </w:r>
            <w:r w:rsidRPr="003E7BE4">
              <w:rPr>
                <w:rFonts w:ascii="Arial" w:hAnsi="Arial" w:cs="Arial"/>
                <w:sz w:val="22"/>
                <w:szCs w:val="22"/>
              </w:rPr>
              <w:t xml:space="preserve"> (</w:t>
            </w:r>
            <w:r w:rsidR="00B91262" w:rsidRPr="003E7BE4">
              <w:rPr>
                <w:rFonts w:ascii="Arial" w:hAnsi="Arial" w:cs="Arial"/>
                <w:sz w:val="22"/>
                <w:szCs w:val="22"/>
              </w:rPr>
              <w:t>Rental</w:t>
            </w:r>
            <w:r w:rsidR="007B5934" w:rsidRPr="003E7BE4">
              <w:rPr>
                <w:rFonts w:ascii="Arial" w:hAnsi="Arial" w:cs="Arial"/>
                <w:sz w:val="22"/>
                <w:szCs w:val="22"/>
              </w:rPr>
              <w:t xml:space="preserve"> of Generators</w:t>
            </w:r>
            <w:r w:rsidR="005A4C41" w:rsidRPr="003E7BE4">
              <w:rPr>
                <w:rFonts w:ascii="Arial" w:hAnsi="Arial" w:cs="Arial"/>
                <w:sz w:val="22"/>
                <w:szCs w:val="22"/>
              </w:rPr>
              <w:t xml:space="preserve"> </w:t>
            </w:r>
            <w:r w:rsidRPr="003E7BE4">
              <w:rPr>
                <w:rFonts w:ascii="Arial" w:hAnsi="Arial" w:cs="Arial"/>
                <w:sz w:val="22"/>
                <w:szCs w:val="22"/>
              </w:rPr>
              <w:t xml:space="preserve">and Provision of Services) be obliged to provide an alternative </w:t>
            </w:r>
            <w:r w:rsidR="00B11C92" w:rsidRPr="003E7BE4">
              <w:rPr>
                <w:rFonts w:ascii="Arial" w:hAnsi="Arial" w:cs="Arial"/>
                <w:sz w:val="22"/>
                <w:szCs w:val="22"/>
              </w:rPr>
              <w:t>Generator</w:t>
            </w:r>
            <w:r w:rsidRPr="003E7BE4">
              <w:rPr>
                <w:rFonts w:ascii="Arial" w:hAnsi="Arial" w:cs="Arial"/>
                <w:sz w:val="22"/>
                <w:szCs w:val="22"/>
              </w:rPr>
              <w:t xml:space="preserve"> of the same model or one with equivalent specification by the Due Delivery Date until such time as the </w:t>
            </w:r>
            <w:r w:rsidR="00B11C92" w:rsidRPr="003E7BE4">
              <w:rPr>
                <w:rFonts w:ascii="Arial" w:hAnsi="Arial" w:cs="Arial"/>
                <w:sz w:val="22"/>
                <w:szCs w:val="22"/>
              </w:rPr>
              <w:t>Generator</w:t>
            </w:r>
            <w:r w:rsidRPr="003E7BE4">
              <w:rPr>
                <w:rFonts w:ascii="Arial" w:hAnsi="Arial" w:cs="Arial"/>
                <w:sz w:val="22"/>
                <w:szCs w:val="22"/>
              </w:rPr>
              <w:t xml:space="preserve"> is actually delivered)</w:t>
            </w:r>
          </w:p>
          <w:p w14:paraId="02FB5247" w14:textId="77777777" w:rsidR="003B1CB8" w:rsidRPr="003E7BE4" w:rsidRDefault="003B1CB8">
            <w:pPr>
              <w:widowControl w:val="0"/>
              <w:rPr>
                <w:rFonts w:ascii="Arial" w:hAnsi="Arial" w:cs="Arial"/>
                <w:b/>
                <w:sz w:val="22"/>
                <w:szCs w:val="22"/>
              </w:rPr>
            </w:pPr>
          </w:p>
        </w:tc>
      </w:tr>
      <w:tr w:rsidR="003B1CB8" w:rsidRPr="007A593C" w14:paraId="3F0ACB62" w14:textId="77777777">
        <w:tc>
          <w:tcPr>
            <w:tcW w:w="9348" w:type="dxa"/>
          </w:tcPr>
          <w:p w14:paraId="7B3F1B64" w14:textId="77777777" w:rsidR="003B1CB8" w:rsidRPr="003E7BE4" w:rsidRDefault="003B1CB8">
            <w:pPr>
              <w:widowControl w:val="0"/>
              <w:rPr>
                <w:rFonts w:ascii="Arial" w:hAnsi="Arial" w:cs="Arial"/>
                <w:b/>
                <w:sz w:val="22"/>
                <w:szCs w:val="22"/>
              </w:rPr>
            </w:pPr>
          </w:p>
        </w:tc>
      </w:tr>
      <w:tr w:rsidR="003B1CB8" w:rsidRPr="007A593C" w14:paraId="737FCEBE" w14:textId="77777777">
        <w:tc>
          <w:tcPr>
            <w:tcW w:w="9348" w:type="dxa"/>
          </w:tcPr>
          <w:p w14:paraId="1C29326A" w14:textId="77777777" w:rsidR="003B1CB8" w:rsidRPr="003E7BE4" w:rsidRDefault="003B1CB8" w:rsidP="00442B35">
            <w:pPr>
              <w:widowControl w:val="0"/>
              <w:rPr>
                <w:rFonts w:ascii="Arial" w:hAnsi="Arial" w:cs="Arial"/>
                <w:b/>
                <w:sz w:val="22"/>
                <w:szCs w:val="22"/>
              </w:rPr>
            </w:pPr>
          </w:p>
        </w:tc>
      </w:tr>
    </w:tbl>
    <w:p w14:paraId="092B3EBF" w14:textId="77777777" w:rsidR="003B1CB8" w:rsidRPr="003E7BE4" w:rsidRDefault="003B1CB8">
      <w:pP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1"/>
      </w:tblGrid>
      <w:tr w:rsidR="003B1CB8" w:rsidRPr="007A593C" w14:paraId="7C197356" w14:textId="77777777" w:rsidTr="003E7BE4">
        <w:tc>
          <w:tcPr>
            <w:tcW w:w="9351" w:type="dxa"/>
            <w:tcBorders>
              <w:top w:val="single" w:sz="4" w:space="0" w:color="auto"/>
              <w:left w:val="single" w:sz="4" w:space="0" w:color="auto"/>
              <w:bottom w:val="single" w:sz="4" w:space="0" w:color="auto"/>
              <w:right w:val="single" w:sz="4" w:space="0" w:color="auto"/>
            </w:tcBorders>
            <w:shd w:val="clear" w:color="auto" w:fill="E6E6E6"/>
          </w:tcPr>
          <w:p w14:paraId="5B12D244" w14:textId="77777777" w:rsidR="003B1CB8" w:rsidRPr="003E7BE4" w:rsidRDefault="003B1CB8" w:rsidP="00442B35">
            <w:pPr>
              <w:keepNext/>
              <w:widowControl w:val="0"/>
              <w:rPr>
                <w:rFonts w:ascii="Arial" w:hAnsi="Arial" w:cs="Arial"/>
                <w:b/>
                <w:sz w:val="22"/>
                <w:szCs w:val="22"/>
              </w:rPr>
            </w:pPr>
            <w:r w:rsidRPr="003E7BE4">
              <w:rPr>
                <w:rFonts w:ascii="Arial" w:hAnsi="Arial" w:cs="Arial"/>
                <w:b/>
                <w:sz w:val="22"/>
                <w:szCs w:val="22"/>
              </w:rPr>
              <w:t xml:space="preserve">3. </w:t>
            </w:r>
            <w:r w:rsidR="00B91262" w:rsidRPr="003E7BE4">
              <w:rPr>
                <w:rFonts w:ascii="Arial" w:hAnsi="Arial" w:cs="Arial"/>
                <w:b/>
                <w:sz w:val="22"/>
                <w:szCs w:val="22"/>
              </w:rPr>
              <w:t>Rental</w:t>
            </w:r>
            <w:r w:rsidR="00442B35" w:rsidRPr="003E7BE4">
              <w:rPr>
                <w:rFonts w:ascii="Arial" w:hAnsi="Arial" w:cs="Arial"/>
                <w:b/>
                <w:sz w:val="22"/>
                <w:szCs w:val="22"/>
              </w:rPr>
              <w:t xml:space="preserve"> </w:t>
            </w:r>
          </w:p>
        </w:tc>
      </w:tr>
      <w:tr w:rsidR="003B1CB8" w:rsidRPr="007A593C" w14:paraId="4A1F7254" w14:textId="77777777" w:rsidTr="003E7BE4">
        <w:tc>
          <w:tcPr>
            <w:tcW w:w="9351" w:type="dxa"/>
            <w:tcBorders>
              <w:top w:val="single" w:sz="4" w:space="0" w:color="auto"/>
              <w:left w:val="single" w:sz="4" w:space="0" w:color="auto"/>
              <w:bottom w:val="single" w:sz="4" w:space="0" w:color="auto"/>
              <w:right w:val="single" w:sz="4" w:space="0" w:color="auto"/>
            </w:tcBorders>
          </w:tcPr>
          <w:p w14:paraId="776A9503" w14:textId="77777777" w:rsidR="003B1CB8" w:rsidRPr="003E7BE4" w:rsidRDefault="003B1CB8">
            <w:pPr>
              <w:widowControl w:val="0"/>
              <w:rPr>
                <w:rFonts w:ascii="Arial" w:hAnsi="Arial" w:cs="Arial"/>
                <w:sz w:val="22"/>
                <w:szCs w:val="22"/>
              </w:rPr>
            </w:pPr>
            <w:r w:rsidRPr="003E7BE4">
              <w:rPr>
                <w:rFonts w:ascii="Arial" w:hAnsi="Arial" w:cs="Arial"/>
                <w:sz w:val="22"/>
                <w:szCs w:val="22"/>
              </w:rPr>
              <w:t xml:space="preserve">The </w:t>
            </w:r>
            <w:r w:rsidR="00B91262" w:rsidRPr="003E7BE4">
              <w:rPr>
                <w:rFonts w:ascii="Arial" w:hAnsi="Arial" w:cs="Arial"/>
                <w:sz w:val="22"/>
                <w:szCs w:val="22"/>
              </w:rPr>
              <w:t>Rental</w:t>
            </w:r>
            <w:r w:rsidRPr="003E7BE4">
              <w:rPr>
                <w:rFonts w:ascii="Arial" w:hAnsi="Arial" w:cs="Arial"/>
                <w:sz w:val="22"/>
                <w:szCs w:val="22"/>
              </w:rPr>
              <w:t xml:space="preserve"> Period shall be the period of [   ] months / quarters / years from the Actual Delivery Date until the date which is [  ] months / quarters / years after the Actual Delivery Date (the </w:t>
            </w:r>
            <w:r w:rsidRPr="003E7BE4">
              <w:rPr>
                <w:rFonts w:ascii="Arial" w:hAnsi="Arial" w:cs="Arial"/>
                <w:b/>
                <w:sz w:val="22"/>
                <w:szCs w:val="22"/>
              </w:rPr>
              <w:t>"Return Date"</w:t>
            </w:r>
            <w:r w:rsidRPr="003E7BE4">
              <w:rPr>
                <w:rFonts w:ascii="Arial" w:hAnsi="Arial" w:cs="Arial"/>
                <w:sz w:val="22"/>
                <w:szCs w:val="22"/>
              </w:rPr>
              <w:t>).</w:t>
            </w:r>
          </w:p>
          <w:p w14:paraId="4EE38E26" w14:textId="77777777" w:rsidR="003B1CB8" w:rsidRPr="003E7BE4" w:rsidRDefault="003B1CB8">
            <w:pPr>
              <w:widowControl w:val="0"/>
              <w:rPr>
                <w:rFonts w:ascii="Arial" w:hAnsi="Arial" w:cs="Arial"/>
                <w:sz w:val="22"/>
                <w:szCs w:val="22"/>
              </w:rPr>
            </w:pPr>
          </w:p>
          <w:p w14:paraId="0AD11D9A" w14:textId="09F1F526" w:rsidR="003B1CB8" w:rsidRPr="003E7BE4" w:rsidRDefault="003B1CB8">
            <w:pPr>
              <w:widowControl w:val="0"/>
              <w:rPr>
                <w:rFonts w:ascii="Arial" w:hAnsi="Arial" w:cs="Arial"/>
                <w:sz w:val="22"/>
                <w:szCs w:val="22"/>
              </w:rPr>
            </w:pPr>
            <w:r w:rsidRPr="003E7BE4">
              <w:rPr>
                <w:rFonts w:ascii="Arial" w:hAnsi="Arial" w:cs="Arial"/>
                <w:sz w:val="22"/>
                <w:szCs w:val="22"/>
              </w:rPr>
              <w:t xml:space="preserve">Extension periods may be agreed between the parties in accordance with the provisions of Clause </w:t>
            </w:r>
            <w:r w:rsidR="00097421" w:rsidRPr="003E7BE4">
              <w:rPr>
                <w:rFonts w:ascii="Arial" w:hAnsi="Arial" w:cs="Arial"/>
                <w:sz w:val="22"/>
                <w:szCs w:val="22"/>
              </w:rPr>
              <w:t>[</w:t>
            </w:r>
            <w:r w:rsidR="007B5934" w:rsidRPr="003E7BE4">
              <w:rPr>
                <w:rFonts w:ascii="Arial" w:hAnsi="Arial" w:cs="Arial"/>
                <w:sz w:val="22"/>
                <w:szCs w:val="22"/>
              </w:rPr>
              <w:t>3</w:t>
            </w:r>
            <w:r w:rsidR="00097421" w:rsidRPr="003E7BE4">
              <w:rPr>
                <w:rFonts w:ascii="Arial" w:hAnsi="Arial" w:cs="Arial"/>
                <w:sz w:val="22"/>
                <w:szCs w:val="22"/>
              </w:rPr>
              <w:t>]</w:t>
            </w:r>
            <w:r w:rsidRPr="003E7BE4">
              <w:rPr>
                <w:rFonts w:ascii="Arial" w:hAnsi="Arial" w:cs="Arial"/>
                <w:sz w:val="22"/>
                <w:szCs w:val="22"/>
              </w:rPr>
              <w:t xml:space="preserve"> (</w:t>
            </w:r>
            <w:r w:rsidR="00097421" w:rsidRPr="003E7BE4">
              <w:rPr>
                <w:rFonts w:ascii="Arial" w:hAnsi="Arial" w:cs="Arial"/>
                <w:sz w:val="22"/>
                <w:szCs w:val="22"/>
              </w:rPr>
              <w:t xml:space="preserve">Rental/hire </w:t>
            </w:r>
            <w:r w:rsidR="007B5934" w:rsidRPr="003E7BE4">
              <w:rPr>
                <w:rFonts w:ascii="Arial" w:hAnsi="Arial" w:cs="Arial"/>
                <w:sz w:val="22"/>
                <w:szCs w:val="22"/>
              </w:rPr>
              <w:t xml:space="preserve">of Generators </w:t>
            </w:r>
            <w:r w:rsidRPr="003E7BE4">
              <w:rPr>
                <w:rFonts w:ascii="Arial" w:hAnsi="Arial" w:cs="Arial"/>
                <w:sz w:val="22"/>
                <w:szCs w:val="22"/>
              </w:rPr>
              <w:t xml:space="preserve">and Provision of Services) of the </w:t>
            </w:r>
            <w:r w:rsidR="00A3483A" w:rsidRPr="003E7BE4">
              <w:rPr>
                <w:rFonts w:ascii="Arial" w:hAnsi="Arial" w:cs="Arial"/>
                <w:sz w:val="22"/>
                <w:szCs w:val="22"/>
              </w:rPr>
              <w:t xml:space="preserve">Rental </w:t>
            </w:r>
            <w:r w:rsidR="00BC3B2A">
              <w:rPr>
                <w:rFonts w:ascii="Arial" w:hAnsi="Arial" w:cs="Arial"/>
                <w:sz w:val="22"/>
                <w:szCs w:val="22"/>
              </w:rPr>
              <w:t>Terms</w:t>
            </w:r>
            <w:r w:rsidRPr="003E7BE4">
              <w:rPr>
                <w:rFonts w:ascii="Arial" w:hAnsi="Arial" w:cs="Arial"/>
                <w:sz w:val="22"/>
                <w:szCs w:val="22"/>
              </w:rPr>
              <w:t>.</w:t>
            </w:r>
          </w:p>
          <w:p w14:paraId="13694F9A" w14:textId="77777777" w:rsidR="003B1CB8" w:rsidRPr="003E7BE4" w:rsidRDefault="003B1CB8">
            <w:pPr>
              <w:widowControl w:val="0"/>
              <w:rPr>
                <w:rFonts w:ascii="Arial" w:hAnsi="Arial" w:cs="Arial"/>
                <w:sz w:val="22"/>
                <w:szCs w:val="22"/>
              </w:rPr>
            </w:pPr>
          </w:p>
        </w:tc>
      </w:tr>
    </w:tbl>
    <w:p w14:paraId="3371E0E0" w14:textId="77777777" w:rsidR="003B1CB8" w:rsidRPr="003E7BE4" w:rsidRDefault="003B1CB8">
      <w:pPr>
        <w:widowControl w:val="0"/>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9"/>
      </w:tblGrid>
      <w:tr w:rsidR="003B1CB8" w:rsidRPr="007A593C" w14:paraId="734129CF" w14:textId="77777777">
        <w:tc>
          <w:tcPr>
            <w:tcW w:w="9245" w:type="dxa"/>
            <w:tcBorders>
              <w:top w:val="single" w:sz="4" w:space="0" w:color="auto"/>
              <w:left w:val="single" w:sz="4" w:space="0" w:color="auto"/>
              <w:bottom w:val="single" w:sz="4" w:space="0" w:color="auto"/>
              <w:right w:val="single" w:sz="4" w:space="0" w:color="auto"/>
            </w:tcBorders>
            <w:shd w:val="clear" w:color="auto" w:fill="E6E6E6"/>
          </w:tcPr>
          <w:p w14:paraId="32CCBB7B"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t xml:space="preserve">4. </w:t>
            </w:r>
            <w:r w:rsidR="005D3C7A" w:rsidRPr="003E7BE4">
              <w:rPr>
                <w:rFonts w:ascii="Arial" w:hAnsi="Arial" w:cs="Arial"/>
                <w:b/>
                <w:sz w:val="22"/>
                <w:szCs w:val="22"/>
              </w:rPr>
              <w:t xml:space="preserve">RENTAL </w:t>
            </w:r>
            <w:r w:rsidR="000E20A4" w:rsidRPr="003E7BE4">
              <w:rPr>
                <w:rFonts w:ascii="Arial" w:hAnsi="Arial" w:cs="Arial"/>
                <w:b/>
                <w:sz w:val="22"/>
                <w:szCs w:val="22"/>
              </w:rPr>
              <w:t>PAYMENT</w:t>
            </w:r>
            <w:r w:rsidRPr="003E7BE4">
              <w:rPr>
                <w:rFonts w:ascii="Arial" w:hAnsi="Arial" w:cs="Arial"/>
                <w:b/>
                <w:sz w:val="22"/>
                <w:szCs w:val="22"/>
              </w:rPr>
              <w:t xml:space="preserve"> AND PAYMENT</w:t>
            </w:r>
          </w:p>
        </w:tc>
      </w:tr>
      <w:tr w:rsidR="003B1CB8" w:rsidRPr="007A593C" w14:paraId="175B53D1" w14:textId="77777777">
        <w:tc>
          <w:tcPr>
            <w:tcW w:w="9245" w:type="dxa"/>
            <w:tcBorders>
              <w:top w:val="single" w:sz="4" w:space="0" w:color="auto"/>
              <w:left w:val="single" w:sz="4" w:space="0" w:color="auto"/>
              <w:bottom w:val="single" w:sz="4" w:space="0" w:color="auto"/>
              <w:right w:val="single" w:sz="4" w:space="0" w:color="auto"/>
            </w:tcBorders>
          </w:tcPr>
          <w:p w14:paraId="25EDD905" w14:textId="2F65E6C2" w:rsidR="003B1CB8" w:rsidRPr="003E7BE4" w:rsidRDefault="003B1CB8">
            <w:pPr>
              <w:widowControl w:val="0"/>
              <w:rPr>
                <w:rFonts w:ascii="Arial" w:hAnsi="Arial" w:cs="Arial"/>
                <w:b/>
                <w:sz w:val="22"/>
                <w:szCs w:val="22"/>
              </w:rPr>
            </w:pPr>
            <w:r w:rsidRPr="003E7BE4">
              <w:rPr>
                <w:rFonts w:ascii="Arial" w:hAnsi="Arial" w:cs="Arial"/>
                <w:b/>
                <w:sz w:val="22"/>
                <w:szCs w:val="22"/>
              </w:rPr>
              <w:t>(4.1)</w:t>
            </w:r>
            <w:r w:rsidRPr="003E7BE4">
              <w:rPr>
                <w:rFonts w:ascii="Arial" w:hAnsi="Arial" w:cs="Arial"/>
                <w:b/>
                <w:sz w:val="22"/>
                <w:szCs w:val="22"/>
              </w:rPr>
              <w:tab/>
              <w:t xml:space="preserve">The </w:t>
            </w:r>
            <w:r w:rsidR="005D3C7A" w:rsidRPr="003E7BE4">
              <w:rPr>
                <w:rFonts w:ascii="Arial" w:hAnsi="Arial" w:cs="Arial"/>
                <w:b/>
                <w:sz w:val="22"/>
                <w:szCs w:val="22"/>
              </w:rPr>
              <w:t xml:space="preserve">Rental </w:t>
            </w:r>
            <w:r w:rsidR="000E20A4" w:rsidRPr="003E7BE4">
              <w:rPr>
                <w:rFonts w:ascii="Arial" w:hAnsi="Arial" w:cs="Arial"/>
                <w:b/>
                <w:sz w:val="22"/>
                <w:szCs w:val="22"/>
              </w:rPr>
              <w:t>Payment</w:t>
            </w:r>
            <w:r w:rsidRPr="003E7BE4">
              <w:rPr>
                <w:rFonts w:ascii="Arial" w:hAnsi="Arial" w:cs="Arial"/>
                <w:b/>
                <w:sz w:val="22"/>
                <w:szCs w:val="22"/>
              </w:rPr>
              <w:t xml:space="preserve"> shall be made up of the Rentals and the Additional Charges</w:t>
            </w:r>
          </w:p>
          <w:p w14:paraId="30AB612B" w14:textId="77777777" w:rsidR="003B1CB8" w:rsidRPr="003E7BE4" w:rsidRDefault="003B1CB8">
            <w:pPr>
              <w:widowControl w:val="0"/>
              <w:rPr>
                <w:rFonts w:ascii="Arial" w:hAnsi="Arial" w:cs="Arial"/>
                <w:b/>
                <w:sz w:val="22"/>
                <w:szCs w:val="22"/>
              </w:rPr>
            </w:pPr>
          </w:p>
          <w:p w14:paraId="39BB8BFC"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Rentals payable by the Customer (including any applicable discount but excluding VAT):</w:t>
            </w:r>
          </w:p>
          <w:p w14:paraId="6AF60275" w14:textId="77777777" w:rsidR="003B1CB8" w:rsidRPr="003E7BE4" w:rsidRDefault="003B1CB8">
            <w:pPr>
              <w:widowControl w:val="0"/>
              <w:rPr>
                <w:rFonts w:ascii="Arial" w:hAnsi="Arial" w:cs="Arial"/>
                <w:sz w:val="22"/>
                <w:szCs w:val="22"/>
              </w:rPr>
            </w:pPr>
          </w:p>
          <w:p w14:paraId="7AC94061" w14:textId="77777777" w:rsidR="003B1CB8" w:rsidRPr="003E7BE4" w:rsidRDefault="003B1CB8">
            <w:pPr>
              <w:widowControl w:val="0"/>
              <w:rPr>
                <w:rFonts w:ascii="Arial" w:hAnsi="Arial" w:cs="Arial"/>
                <w:sz w:val="22"/>
                <w:szCs w:val="22"/>
              </w:rPr>
            </w:pPr>
            <w:r w:rsidRPr="003E7BE4">
              <w:rPr>
                <w:rFonts w:ascii="Arial" w:hAnsi="Arial" w:cs="Arial"/>
                <w:sz w:val="22"/>
                <w:szCs w:val="22"/>
              </w:rPr>
              <w:t>[</w:t>
            </w:r>
            <w:r w:rsidRPr="003E7BE4">
              <w:rPr>
                <w:rFonts w:ascii="Arial" w:hAnsi="Arial" w:cs="Arial"/>
                <w:sz w:val="22"/>
                <w:szCs w:val="22"/>
              </w:rPr>
              <w:t>                                        ]</w:t>
            </w:r>
          </w:p>
          <w:p w14:paraId="15B7CF70" w14:textId="77777777" w:rsidR="003B1CB8" w:rsidRPr="003E7BE4" w:rsidRDefault="003B1CB8">
            <w:pPr>
              <w:widowControl w:val="0"/>
              <w:rPr>
                <w:rFonts w:ascii="Arial" w:hAnsi="Arial" w:cs="Arial"/>
                <w:sz w:val="22"/>
                <w:szCs w:val="22"/>
              </w:rPr>
            </w:pPr>
          </w:p>
          <w:p w14:paraId="479DBB74"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Additional Charges payable by the Customer (including any applicable discount but excluding VAT):</w:t>
            </w:r>
          </w:p>
          <w:p w14:paraId="092D1AB9" w14:textId="77777777" w:rsidR="003B1CB8" w:rsidRPr="003E7BE4" w:rsidRDefault="003B1CB8">
            <w:pPr>
              <w:widowControl w:val="0"/>
              <w:rPr>
                <w:rFonts w:ascii="Arial" w:hAnsi="Arial" w:cs="Arial"/>
                <w:sz w:val="22"/>
                <w:szCs w:val="22"/>
              </w:rPr>
            </w:pPr>
          </w:p>
          <w:p w14:paraId="2266ECEC" w14:textId="77777777" w:rsidR="003B1CB8" w:rsidRPr="003E7BE4" w:rsidRDefault="003B1CB8">
            <w:pPr>
              <w:widowControl w:val="0"/>
              <w:rPr>
                <w:rFonts w:ascii="Arial" w:hAnsi="Arial" w:cs="Arial"/>
                <w:sz w:val="22"/>
                <w:szCs w:val="22"/>
              </w:rPr>
            </w:pPr>
            <w:r w:rsidRPr="003E7BE4">
              <w:rPr>
                <w:rFonts w:ascii="Arial" w:hAnsi="Arial" w:cs="Arial"/>
                <w:sz w:val="22"/>
                <w:szCs w:val="22"/>
              </w:rPr>
              <w:t>Where the Customer requests and the Supplier provides any of the following services then the Customer shall pay the corresponding charges</w:t>
            </w:r>
          </w:p>
          <w:p w14:paraId="619BD8AC" w14:textId="77777777" w:rsidR="003B1CB8" w:rsidRPr="003E7BE4" w:rsidRDefault="003B1CB8">
            <w:pPr>
              <w:widowControl w:val="0"/>
              <w:rPr>
                <w:rFonts w:ascii="Arial" w:hAnsi="Arial" w:cs="Arial"/>
                <w:sz w:val="22"/>
                <w:szCs w:val="22"/>
              </w:rPr>
            </w:pPr>
          </w:p>
          <w:p w14:paraId="32D42E81"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Service</w:t>
            </w:r>
            <w:r w:rsidRPr="003E7BE4">
              <w:rPr>
                <w:rFonts w:ascii="Arial" w:hAnsi="Arial" w:cs="Arial"/>
                <w:b/>
                <w:sz w:val="22"/>
                <w:szCs w:val="22"/>
              </w:rPr>
              <w:tab/>
            </w:r>
            <w:r w:rsidRPr="003E7BE4">
              <w:rPr>
                <w:rFonts w:ascii="Arial" w:hAnsi="Arial" w:cs="Arial"/>
                <w:b/>
                <w:sz w:val="22"/>
                <w:szCs w:val="22"/>
              </w:rPr>
              <w:tab/>
            </w:r>
            <w:r w:rsidRPr="003E7BE4">
              <w:rPr>
                <w:rFonts w:ascii="Arial" w:hAnsi="Arial" w:cs="Arial"/>
                <w:b/>
                <w:sz w:val="22"/>
                <w:szCs w:val="22"/>
              </w:rPr>
              <w:tab/>
            </w:r>
            <w:r w:rsidRPr="003E7BE4">
              <w:rPr>
                <w:rFonts w:ascii="Arial" w:hAnsi="Arial" w:cs="Arial"/>
                <w:b/>
                <w:sz w:val="22"/>
                <w:szCs w:val="22"/>
              </w:rPr>
              <w:tab/>
            </w:r>
            <w:r w:rsidRPr="003E7BE4">
              <w:rPr>
                <w:rFonts w:ascii="Arial" w:hAnsi="Arial" w:cs="Arial"/>
                <w:b/>
                <w:sz w:val="22"/>
                <w:szCs w:val="22"/>
              </w:rPr>
              <w:tab/>
            </w:r>
            <w:r w:rsidRPr="003E7BE4">
              <w:rPr>
                <w:rFonts w:ascii="Arial" w:hAnsi="Arial" w:cs="Arial"/>
                <w:b/>
                <w:sz w:val="22"/>
                <w:szCs w:val="22"/>
              </w:rPr>
              <w:tab/>
              <w:t>Additional Charge</w:t>
            </w:r>
          </w:p>
          <w:p w14:paraId="1108D38C" w14:textId="77777777" w:rsidR="003B1CB8" w:rsidRPr="003E7BE4" w:rsidRDefault="003B1CB8" w:rsidP="003E7BE4">
            <w:pPr>
              <w:widowControl w:val="0"/>
              <w:jc w:val="center"/>
              <w:rPr>
                <w:rFonts w:ascii="Arial" w:hAnsi="Arial" w:cs="Arial"/>
                <w:sz w:val="22"/>
                <w:szCs w:val="22"/>
              </w:rPr>
            </w:pPr>
          </w:p>
          <w:p w14:paraId="1AA85CAE" w14:textId="77777777" w:rsidR="003B1CB8" w:rsidRPr="003E7BE4" w:rsidRDefault="003B1CB8">
            <w:pPr>
              <w:widowControl w:val="0"/>
              <w:rPr>
                <w:rFonts w:ascii="Arial" w:hAnsi="Arial" w:cs="Arial"/>
                <w:sz w:val="22"/>
                <w:szCs w:val="22"/>
              </w:rPr>
            </w:pPr>
            <w:r w:rsidRPr="003E7BE4">
              <w:rPr>
                <w:rFonts w:ascii="Arial" w:hAnsi="Arial" w:cs="Arial"/>
                <w:sz w:val="22"/>
                <w:szCs w:val="22"/>
              </w:rPr>
              <w:t>[</w:t>
            </w:r>
            <w:r w:rsidRPr="003E7BE4">
              <w:rPr>
                <w:rFonts w:ascii="Arial" w:hAnsi="Arial" w:cs="Arial"/>
                <w:sz w:val="22"/>
                <w:szCs w:val="22"/>
              </w:rPr>
              <w:t>                                        ]</w:t>
            </w:r>
            <w:r w:rsidRPr="003E7BE4">
              <w:rPr>
                <w:rFonts w:ascii="Arial" w:hAnsi="Arial" w:cs="Arial"/>
                <w:sz w:val="22"/>
                <w:szCs w:val="22"/>
              </w:rPr>
              <w:tab/>
            </w:r>
            <w:r w:rsidRPr="003E7BE4">
              <w:rPr>
                <w:rFonts w:ascii="Arial" w:hAnsi="Arial" w:cs="Arial"/>
                <w:sz w:val="22"/>
                <w:szCs w:val="22"/>
              </w:rPr>
              <w:tab/>
            </w:r>
            <w:r w:rsidRPr="003E7BE4">
              <w:rPr>
                <w:rFonts w:ascii="Arial" w:hAnsi="Arial" w:cs="Arial"/>
                <w:sz w:val="22"/>
                <w:szCs w:val="22"/>
              </w:rPr>
              <w:tab/>
              <w:t>[</w:t>
            </w:r>
            <w:r w:rsidRPr="003E7BE4">
              <w:rPr>
                <w:rFonts w:ascii="Arial" w:hAnsi="Arial" w:cs="Arial"/>
                <w:sz w:val="22"/>
                <w:szCs w:val="22"/>
              </w:rPr>
              <w:t>                                        ]</w:t>
            </w:r>
          </w:p>
          <w:p w14:paraId="47F8493D" w14:textId="77777777" w:rsidR="003B1CB8" w:rsidRPr="003E7BE4" w:rsidRDefault="003B1CB8">
            <w:pPr>
              <w:widowControl w:val="0"/>
              <w:rPr>
                <w:rFonts w:ascii="Arial" w:hAnsi="Arial" w:cs="Arial"/>
                <w:sz w:val="22"/>
                <w:szCs w:val="22"/>
              </w:rPr>
            </w:pPr>
          </w:p>
          <w:p w14:paraId="1B1E94AF" w14:textId="77777777" w:rsidR="00097421" w:rsidRPr="003E7BE4" w:rsidRDefault="003B1CB8" w:rsidP="00097421">
            <w:pPr>
              <w:widowControl w:val="0"/>
              <w:rPr>
                <w:rFonts w:ascii="Arial" w:hAnsi="Arial" w:cs="Arial"/>
                <w:b/>
                <w:sz w:val="22"/>
                <w:szCs w:val="22"/>
                <w:highlight w:val="yellow"/>
              </w:rPr>
            </w:pPr>
            <w:r w:rsidRPr="003E7BE4">
              <w:rPr>
                <w:rFonts w:ascii="Arial" w:hAnsi="Arial" w:cs="Arial"/>
                <w:b/>
                <w:i/>
                <w:sz w:val="22"/>
                <w:szCs w:val="22"/>
              </w:rPr>
              <w:lastRenderedPageBreak/>
              <w:t xml:space="preserve">[Guidance: Include relevant </w:t>
            </w:r>
            <w:r w:rsidR="000E20A4" w:rsidRPr="003E7BE4">
              <w:rPr>
                <w:rFonts w:ascii="Arial" w:hAnsi="Arial" w:cs="Arial"/>
                <w:b/>
                <w:i/>
                <w:sz w:val="22"/>
                <w:szCs w:val="22"/>
              </w:rPr>
              <w:t>Payment</w:t>
            </w:r>
            <w:r w:rsidRPr="003E7BE4">
              <w:rPr>
                <w:rFonts w:ascii="Arial" w:hAnsi="Arial" w:cs="Arial"/>
                <w:b/>
                <w:i/>
                <w:sz w:val="22"/>
                <w:szCs w:val="22"/>
              </w:rPr>
              <w:t xml:space="preserve"> provisions]</w:t>
            </w:r>
            <w:r w:rsidR="00097421" w:rsidRPr="003E7BE4">
              <w:rPr>
                <w:rFonts w:ascii="Arial" w:hAnsi="Arial" w:cs="Arial"/>
                <w:b/>
                <w:sz w:val="22"/>
                <w:szCs w:val="22"/>
                <w:highlight w:val="yellow"/>
              </w:rPr>
              <w:t xml:space="preserve"> </w:t>
            </w:r>
          </w:p>
          <w:p w14:paraId="7F3ACA26" w14:textId="77777777" w:rsidR="00097421" w:rsidRPr="003E7BE4" w:rsidRDefault="00097421" w:rsidP="00097421">
            <w:pPr>
              <w:widowControl w:val="0"/>
              <w:rPr>
                <w:rFonts w:ascii="Arial" w:hAnsi="Arial" w:cs="Arial"/>
                <w:b/>
                <w:sz w:val="22"/>
                <w:szCs w:val="22"/>
                <w:highlight w:val="yellow"/>
              </w:rPr>
            </w:pPr>
          </w:p>
          <w:p w14:paraId="3777BA87" w14:textId="77777777" w:rsidR="003B1CB8" w:rsidRPr="003E7BE4" w:rsidRDefault="003B1CB8">
            <w:pPr>
              <w:widowControl w:val="0"/>
              <w:rPr>
                <w:rFonts w:ascii="Arial" w:hAnsi="Arial" w:cs="Arial"/>
                <w:b/>
                <w:i/>
                <w:sz w:val="22"/>
                <w:szCs w:val="22"/>
              </w:rPr>
            </w:pPr>
          </w:p>
          <w:p w14:paraId="073BACA8" w14:textId="77777777" w:rsidR="003B1CB8" w:rsidRPr="003E7BE4" w:rsidRDefault="003B1CB8">
            <w:pPr>
              <w:widowControl w:val="0"/>
              <w:rPr>
                <w:rFonts w:ascii="Arial" w:hAnsi="Arial" w:cs="Arial"/>
                <w:sz w:val="22"/>
                <w:szCs w:val="22"/>
              </w:rPr>
            </w:pPr>
          </w:p>
        </w:tc>
      </w:tr>
      <w:tr w:rsidR="003B1CB8" w:rsidRPr="007A593C" w14:paraId="05E646BC" w14:textId="77777777">
        <w:tc>
          <w:tcPr>
            <w:tcW w:w="9245" w:type="dxa"/>
            <w:tcBorders>
              <w:top w:val="single" w:sz="4" w:space="0" w:color="auto"/>
              <w:left w:val="single" w:sz="4" w:space="0" w:color="auto"/>
              <w:bottom w:val="single" w:sz="4" w:space="0" w:color="auto"/>
              <w:right w:val="single" w:sz="4" w:space="0" w:color="auto"/>
            </w:tcBorders>
          </w:tcPr>
          <w:p w14:paraId="25AB47E7"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lastRenderedPageBreak/>
              <w:t>(4.2) Invoicing and Payment</w:t>
            </w:r>
          </w:p>
          <w:p w14:paraId="36F22DA1" w14:textId="77777777" w:rsidR="003B1CB8" w:rsidRPr="003E7BE4" w:rsidRDefault="003B1CB8">
            <w:pPr>
              <w:widowControl w:val="0"/>
              <w:rPr>
                <w:rFonts w:ascii="Arial" w:hAnsi="Arial" w:cs="Arial"/>
                <w:sz w:val="22"/>
                <w:szCs w:val="22"/>
              </w:rPr>
            </w:pPr>
          </w:p>
          <w:p w14:paraId="03CD429F" w14:textId="68EA99B4" w:rsidR="003B1CB8" w:rsidRPr="003E7BE4" w:rsidRDefault="003B1CB8">
            <w:pPr>
              <w:widowControl w:val="0"/>
              <w:rPr>
                <w:rFonts w:ascii="Arial" w:hAnsi="Arial" w:cs="Arial"/>
                <w:sz w:val="22"/>
                <w:szCs w:val="22"/>
              </w:rPr>
            </w:pPr>
            <w:r w:rsidRPr="003E7BE4">
              <w:rPr>
                <w:rFonts w:ascii="Arial" w:hAnsi="Arial" w:cs="Arial"/>
                <w:sz w:val="22"/>
                <w:szCs w:val="22"/>
              </w:rPr>
              <w:t>The Supplier shall issue invoices [monthly]/[quarterly] and the Customer shall pay the Supplier within thirty (30) days of receipt of a Valid Invoice, submitted in accordance with this paragraph </w:t>
            </w:r>
            <w:r w:rsidR="000A5C2C" w:rsidRPr="003E7BE4">
              <w:rPr>
                <w:rFonts w:ascii="Arial" w:hAnsi="Arial" w:cs="Arial"/>
                <w:sz w:val="22"/>
                <w:szCs w:val="22"/>
              </w:rPr>
              <w:t>4</w:t>
            </w:r>
            <w:r w:rsidRPr="003E7BE4">
              <w:rPr>
                <w:rFonts w:ascii="Arial" w:hAnsi="Arial" w:cs="Arial"/>
                <w:sz w:val="22"/>
                <w:szCs w:val="22"/>
              </w:rPr>
              <w:t xml:space="preserve">.2 and the provisions of </w:t>
            </w:r>
            <w:r w:rsidR="00F75C75" w:rsidRPr="003E7BE4">
              <w:rPr>
                <w:rFonts w:ascii="Arial" w:hAnsi="Arial" w:cs="Arial"/>
                <w:sz w:val="22"/>
                <w:szCs w:val="22"/>
              </w:rPr>
              <w:t xml:space="preserve">the </w:t>
            </w:r>
            <w:r w:rsidR="00A3483A" w:rsidRPr="003E7BE4">
              <w:rPr>
                <w:rFonts w:ascii="Arial" w:hAnsi="Arial" w:cs="Arial"/>
                <w:sz w:val="22"/>
                <w:szCs w:val="22"/>
              </w:rPr>
              <w:t>Rental Agreement</w:t>
            </w:r>
            <w:r w:rsidRPr="003E7BE4">
              <w:rPr>
                <w:rFonts w:ascii="Arial" w:hAnsi="Arial" w:cs="Arial"/>
                <w:sz w:val="22"/>
                <w:szCs w:val="22"/>
              </w:rPr>
              <w:t xml:space="preserve">. </w:t>
            </w:r>
          </w:p>
          <w:p w14:paraId="74818C06" w14:textId="77777777" w:rsidR="003B1CB8" w:rsidRPr="003E7BE4" w:rsidRDefault="003B1CB8">
            <w:pPr>
              <w:widowControl w:val="0"/>
              <w:rPr>
                <w:rFonts w:ascii="Arial" w:hAnsi="Arial" w:cs="Arial"/>
                <w:sz w:val="22"/>
                <w:szCs w:val="22"/>
              </w:rPr>
            </w:pPr>
          </w:p>
          <w:p w14:paraId="28E5C036" w14:textId="77777777" w:rsidR="003B1CB8" w:rsidRPr="003E7BE4" w:rsidRDefault="003B1CB8">
            <w:pPr>
              <w:widowControl w:val="0"/>
              <w:rPr>
                <w:rFonts w:ascii="Arial" w:hAnsi="Arial" w:cs="Arial"/>
                <w:sz w:val="22"/>
                <w:szCs w:val="22"/>
              </w:rPr>
            </w:pPr>
            <w:r w:rsidRPr="003E7BE4">
              <w:rPr>
                <w:rFonts w:ascii="Arial" w:hAnsi="Arial" w:cs="Arial"/>
                <w:sz w:val="22"/>
                <w:szCs w:val="22"/>
              </w:rPr>
              <w:t>[</w:t>
            </w:r>
            <w:r w:rsidRPr="003E7BE4">
              <w:rPr>
                <w:rFonts w:ascii="Arial" w:hAnsi="Arial" w:cs="Arial"/>
                <w:b/>
                <w:i/>
                <w:sz w:val="22"/>
                <w:szCs w:val="22"/>
              </w:rPr>
              <w:t>Guidance: Also include any specific arrangements relating to method of payment.</w:t>
            </w:r>
            <w:r w:rsidRPr="003E7BE4">
              <w:rPr>
                <w:rFonts w:ascii="Arial" w:hAnsi="Arial" w:cs="Arial"/>
                <w:sz w:val="22"/>
                <w:szCs w:val="22"/>
              </w:rPr>
              <w:t>]</w:t>
            </w:r>
          </w:p>
          <w:p w14:paraId="110B9F2D" w14:textId="77777777" w:rsidR="003B1CB8" w:rsidRPr="003E7BE4" w:rsidRDefault="003B1CB8">
            <w:pPr>
              <w:widowControl w:val="0"/>
              <w:rPr>
                <w:rFonts w:ascii="Arial" w:hAnsi="Arial" w:cs="Arial"/>
                <w:b/>
                <w:i/>
                <w:color w:val="FF0000"/>
                <w:sz w:val="22"/>
                <w:szCs w:val="22"/>
              </w:rPr>
            </w:pPr>
          </w:p>
        </w:tc>
      </w:tr>
      <w:tr w:rsidR="003B1CB8" w:rsidRPr="007A593C" w14:paraId="17684D54" w14:textId="77777777">
        <w:tc>
          <w:tcPr>
            <w:tcW w:w="9245" w:type="dxa"/>
            <w:tcBorders>
              <w:top w:val="single" w:sz="4" w:space="0" w:color="auto"/>
              <w:left w:val="single" w:sz="4" w:space="0" w:color="auto"/>
              <w:bottom w:val="single" w:sz="4" w:space="0" w:color="auto"/>
              <w:right w:val="single" w:sz="4" w:space="0" w:color="auto"/>
            </w:tcBorders>
          </w:tcPr>
          <w:p w14:paraId="6E34556A" w14:textId="77777777" w:rsidR="003B1CB8" w:rsidRPr="003E7BE4" w:rsidRDefault="003B1CB8">
            <w:pPr>
              <w:widowControl w:val="0"/>
              <w:rPr>
                <w:rFonts w:ascii="Arial" w:hAnsi="Arial" w:cs="Arial"/>
                <w:b/>
                <w:sz w:val="22"/>
                <w:szCs w:val="22"/>
              </w:rPr>
            </w:pPr>
            <w:r w:rsidRPr="003E7BE4">
              <w:rPr>
                <w:rFonts w:ascii="Arial" w:hAnsi="Arial" w:cs="Arial"/>
                <w:b/>
                <w:sz w:val="22"/>
                <w:szCs w:val="22"/>
              </w:rPr>
              <w:t>(4.3) Termination Rental Charges</w:t>
            </w:r>
          </w:p>
          <w:p w14:paraId="68BDA968" w14:textId="77777777" w:rsidR="003B1CB8" w:rsidRPr="003E7BE4" w:rsidRDefault="003B1CB8">
            <w:pPr>
              <w:widowControl w:val="0"/>
              <w:rPr>
                <w:rFonts w:ascii="Arial" w:hAnsi="Arial" w:cs="Arial"/>
                <w:b/>
                <w:sz w:val="22"/>
                <w:szCs w:val="22"/>
              </w:rPr>
            </w:pPr>
          </w:p>
          <w:p w14:paraId="4F18FC2F" w14:textId="77777777" w:rsidR="003B1CB8" w:rsidRPr="003E7BE4" w:rsidRDefault="003B1CB8">
            <w:pPr>
              <w:widowControl w:val="0"/>
              <w:rPr>
                <w:rFonts w:ascii="Arial" w:hAnsi="Arial" w:cs="Arial"/>
                <w:sz w:val="22"/>
                <w:szCs w:val="22"/>
              </w:rPr>
            </w:pPr>
            <w:r w:rsidRPr="003E7BE4">
              <w:rPr>
                <w:rFonts w:ascii="Arial" w:hAnsi="Arial" w:cs="Arial"/>
                <w:sz w:val="22"/>
                <w:szCs w:val="22"/>
              </w:rPr>
              <w:t>The termination rental charge shall be calculated as follows:</w:t>
            </w:r>
          </w:p>
          <w:p w14:paraId="0C8F6527" w14:textId="77777777" w:rsidR="003B1CB8" w:rsidRPr="003E7BE4" w:rsidRDefault="003B1CB8">
            <w:pPr>
              <w:widowControl w:val="0"/>
              <w:rPr>
                <w:rFonts w:ascii="Arial" w:hAnsi="Arial" w:cs="Arial"/>
                <w:sz w:val="22"/>
                <w:szCs w:val="22"/>
              </w:rPr>
            </w:pPr>
          </w:p>
          <w:p w14:paraId="742846FB" w14:textId="77777777" w:rsidR="003B1CB8" w:rsidRPr="003E7BE4" w:rsidRDefault="003B1CB8">
            <w:pPr>
              <w:keepNext/>
              <w:widowControl w:val="0"/>
              <w:rPr>
                <w:rFonts w:ascii="Arial" w:hAnsi="Arial" w:cs="Arial"/>
                <w:sz w:val="22"/>
                <w:szCs w:val="22"/>
              </w:rPr>
            </w:pPr>
            <w:r w:rsidRPr="003E7BE4">
              <w:rPr>
                <w:rFonts w:ascii="Arial" w:hAnsi="Arial" w:cs="Arial"/>
                <w:sz w:val="22"/>
                <w:szCs w:val="22"/>
              </w:rPr>
              <w:t>[</w:t>
            </w:r>
            <w:r w:rsidRPr="003E7BE4">
              <w:rPr>
                <w:rFonts w:ascii="Arial" w:hAnsi="Arial" w:cs="Arial"/>
                <w:sz w:val="22"/>
                <w:szCs w:val="22"/>
              </w:rPr>
              <w:t>                        ]</w:t>
            </w:r>
          </w:p>
          <w:p w14:paraId="483805C4" w14:textId="77777777" w:rsidR="003B1CB8" w:rsidRPr="003E7BE4" w:rsidRDefault="003B1CB8">
            <w:pPr>
              <w:widowControl w:val="0"/>
              <w:rPr>
                <w:rFonts w:ascii="Arial" w:hAnsi="Arial" w:cs="Arial"/>
                <w:sz w:val="22"/>
                <w:szCs w:val="22"/>
              </w:rPr>
            </w:pPr>
          </w:p>
          <w:p w14:paraId="28421057" w14:textId="77777777" w:rsidR="003B1CB8" w:rsidRPr="003E7BE4" w:rsidRDefault="003B1CB8">
            <w:pPr>
              <w:widowControl w:val="0"/>
              <w:rPr>
                <w:rFonts w:ascii="Arial" w:hAnsi="Arial" w:cs="Arial"/>
                <w:sz w:val="22"/>
                <w:szCs w:val="22"/>
              </w:rPr>
            </w:pPr>
            <w:r w:rsidRPr="003E7BE4">
              <w:rPr>
                <w:rFonts w:ascii="Arial" w:hAnsi="Arial" w:cs="Arial"/>
                <w:sz w:val="22"/>
                <w:szCs w:val="22"/>
              </w:rPr>
              <w:t>[</w:t>
            </w:r>
            <w:r w:rsidRPr="003E7BE4">
              <w:rPr>
                <w:rFonts w:ascii="Arial" w:hAnsi="Arial" w:cs="Arial"/>
                <w:b/>
                <w:i/>
                <w:sz w:val="22"/>
                <w:szCs w:val="22"/>
              </w:rPr>
              <w:t>Guidance: Insert mechanism for calculation of termination rental charges</w:t>
            </w:r>
            <w:r w:rsidR="000B4FFE" w:rsidRPr="003E7BE4">
              <w:rPr>
                <w:rFonts w:ascii="Arial" w:hAnsi="Arial" w:cs="Arial"/>
                <w:b/>
                <w:i/>
                <w:sz w:val="22"/>
                <w:szCs w:val="22"/>
              </w:rPr>
              <w:t xml:space="preserve"> – including discount percentage</w:t>
            </w:r>
            <w:r w:rsidRPr="003E7BE4">
              <w:rPr>
                <w:rFonts w:ascii="Arial" w:hAnsi="Arial" w:cs="Arial"/>
                <w:b/>
                <w:i/>
                <w:sz w:val="22"/>
                <w:szCs w:val="22"/>
              </w:rPr>
              <w:t>.</w:t>
            </w:r>
            <w:r w:rsidRPr="003E7BE4">
              <w:rPr>
                <w:rFonts w:ascii="Arial" w:hAnsi="Arial" w:cs="Arial"/>
                <w:sz w:val="22"/>
                <w:szCs w:val="22"/>
              </w:rPr>
              <w:t>]</w:t>
            </w:r>
          </w:p>
          <w:p w14:paraId="09798ECF" w14:textId="77777777" w:rsidR="003B1CB8" w:rsidRPr="003E7BE4" w:rsidRDefault="003B1CB8">
            <w:pPr>
              <w:widowControl w:val="0"/>
              <w:rPr>
                <w:rFonts w:ascii="Arial" w:hAnsi="Arial" w:cs="Arial"/>
                <w:sz w:val="22"/>
                <w:szCs w:val="22"/>
              </w:rPr>
            </w:pPr>
          </w:p>
        </w:tc>
      </w:tr>
    </w:tbl>
    <w:p w14:paraId="176B56DA" w14:textId="77777777" w:rsidR="003B1CB8" w:rsidRPr="003E7BE4" w:rsidRDefault="003B1CB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9"/>
      </w:tblGrid>
      <w:tr w:rsidR="003B1CB8" w:rsidRPr="007A593C" w14:paraId="01E74955" w14:textId="77777777">
        <w:tc>
          <w:tcPr>
            <w:tcW w:w="9245" w:type="dxa"/>
            <w:tcBorders>
              <w:top w:val="single" w:sz="4" w:space="0" w:color="auto"/>
              <w:left w:val="single" w:sz="4" w:space="0" w:color="auto"/>
              <w:bottom w:val="single" w:sz="4" w:space="0" w:color="auto"/>
              <w:right w:val="single" w:sz="4" w:space="0" w:color="auto"/>
            </w:tcBorders>
            <w:shd w:val="clear" w:color="auto" w:fill="E6E6E6"/>
          </w:tcPr>
          <w:p w14:paraId="0BEF99AD"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t>5. LIABILITY</w:t>
            </w:r>
          </w:p>
        </w:tc>
      </w:tr>
      <w:tr w:rsidR="003B1CB8" w:rsidRPr="007A593C" w14:paraId="7E19CB09" w14:textId="77777777">
        <w:tc>
          <w:tcPr>
            <w:tcW w:w="9245" w:type="dxa"/>
            <w:tcBorders>
              <w:top w:val="single" w:sz="4" w:space="0" w:color="auto"/>
              <w:left w:val="single" w:sz="4" w:space="0" w:color="auto"/>
              <w:bottom w:val="single" w:sz="4" w:space="0" w:color="auto"/>
              <w:right w:val="single" w:sz="4" w:space="0" w:color="auto"/>
            </w:tcBorders>
          </w:tcPr>
          <w:p w14:paraId="20F5004C" w14:textId="77777777" w:rsidR="003B1CB8" w:rsidRPr="003E7BE4" w:rsidRDefault="003B1CB8">
            <w:pPr>
              <w:pStyle w:val="Heading4"/>
              <w:numPr>
                <w:ilvl w:val="0"/>
                <w:numId w:val="0"/>
              </w:numPr>
              <w:rPr>
                <w:rFonts w:ascii="Arial" w:hAnsi="Arial" w:cs="Arial"/>
                <w:b/>
                <w:szCs w:val="22"/>
              </w:rPr>
            </w:pPr>
            <w:r w:rsidRPr="003E7BE4">
              <w:rPr>
                <w:rFonts w:ascii="Arial" w:hAnsi="Arial" w:cs="Arial"/>
                <w:b/>
                <w:szCs w:val="22"/>
              </w:rPr>
              <w:t>Subjec</w:t>
            </w:r>
            <w:r w:rsidR="007B5934" w:rsidRPr="003E7BE4">
              <w:rPr>
                <w:rFonts w:ascii="Arial" w:hAnsi="Arial" w:cs="Arial"/>
                <w:b/>
                <w:szCs w:val="22"/>
              </w:rPr>
              <w:t>t to the provisions of Clause 11</w:t>
            </w:r>
            <w:r w:rsidRPr="003E7BE4">
              <w:rPr>
                <w:rFonts w:ascii="Arial" w:hAnsi="Arial" w:cs="Arial"/>
                <w:b/>
                <w:szCs w:val="22"/>
              </w:rPr>
              <w:t xml:space="preserve"> of the </w:t>
            </w:r>
            <w:r w:rsidR="00A3483A" w:rsidRPr="003E7BE4">
              <w:rPr>
                <w:rFonts w:ascii="Arial" w:hAnsi="Arial" w:cs="Arial"/>
                <w:b/>
                <w:szCs w:val="22"/>
              </w:rPr>
              <w:t>Rental Agreement</w:t>
            </w:r>
            <w:r w:rsidRPr="003E7BE4">
              <w:rPr>
                <w:rFonts w:ascii="Arial" w:hAnsi="Arial" w:cs="Arial"/>
                <w:b/>
                <w:szCs w:val="22"/>
              </w:rPr>
              <w:t>:</w:t>
            </w:r>
          </w:p>
          <w:p w14:paraId="721922D9" w14:textId="65824224" w:rsidR="003B1CB8" w:rsidRPr="003E7BE4" w:rsidRDefault="003B1CB8">
            <w:pPr>
              <w:pStyle w:val="Heading4"/>
              <w:numPr>
                <w:ilvl w:val="0"/>
                <w:numId w:val="0"/>
              </w:numPr>
              <w:rPr>
                <w:rFonts w:ascii="Arial" w:hAnsi="Arial" w:cs="Arial"/>
                <w:szCs w:val="22"/>
              </w:rPr>
            </w:pPr>
            <w:r w:rsidRPr="003E7BE4">
              <w:rPr>
                <w:rFonts w:ascii="Arial" w:hAnsi="Arial" w:cs="Arial"/>
                <w:b/>
                <w:szCs w:val="22"/>
              </w:rPr>
              <w:t>(5.1)</w:t>
            </w:r>
            <w:r w:rsidRPr="003E7BE4">
              <w:rPr>
                <w:rFonts w:ascii="Arial" w:hAnsi="Arial" w:cs="Arial"/>
                <w:szCs w:val="22"/>
              </w:rPr>
              <w:t xml:space="preserve"> the aggregate liability of </w:t>
            </w:r>
            <w:r w:rsidR="00BC3B2A">
              <w:rPr>
                <w:rFonts w:ascii="Arial" w:hAnsi="Arial" w:cs="Arial"/>
                <w:szCs w:val="22"/>
              </w:rPr>
              <w:t>the Supplier</w:t>
            </w:r>
            <w:r w:rsidRPr="003E7BE4">
              <w:rPr>
                <w:rFonts w:ascii="Arial" w:hAnsi="Arial" w:cs="Arial"/>
                <w:szCs w:val="22"/>
              </w:rPr>
              <w:t xml:space="preserve"> for all Defaults resulting in direct loss of or damage to the property of the </w:t>
            </w:r>
            <w:r w:rsidR="0059758B">
              <w:rPr>
                <w:rFonts w:ascii="Arial" w:hAnsi="Arial" w:cs="Arial"/>
                <w:szCs w:val="22"/>
              </w:rPr>
              <w:t>Customer</w:t>
            </w:r>
            <w:r w:rsidR="008828D0">
              <w:rPr>
                <w:rFonts w:ascii="Arial" w:hAnsi="Arial" w:cs="Arial"/>
                <w:szCs w:val="22"/>
              </w:rPr>
              <w:t xml:space="preserve"> </w:t>
            </w:r>
            <w:r w:rsidRPr="003E7BE4">
              <w:rPr>
                <w:rFonts w:ascii="Arial" w:hAnsi="Arial" w:cs="Arial"/>
                <w:szCs w:val="22"/>
              </w:rPr>
              <w:t xml:space="preserve">under or in connection with the </w:t>
            </w:r>
            <w:r w:rsidR="005D3C7A" w:rsidRPr="003E7BE4">
              <w:rPr>
                <w:rFonts w:ascii="Arial" w:hAnsi="Arial" w:cs="Arial"/>
                <w:szCs w:val="22"/>
              </w:rPr>
              <w:t>Rental Agreement</w:t>
            </w:r>
            <w:r w:rsidR="00097421" w:rsidRPr="003E7BE4">
              <w:rPr>
                <w:rFonts w:ascii="Arial" w:hAnsi="Arial" w:cs="Arial"/>
                <w:szCs w:val="22"/>
              </w:rPr>
              <w:t xml:space="preserve"> </w:t>
            </w:r>
            <w:r w:rsidRPr="003E7BE4">
              <w:rPr>
                <w:rFonts w:ascii="Arial" w:hAnsi="Arial" w:cs="Arial"/>
                <w:szCs w:val="22"/>
              </w:rPr>
              <w:t>shall in no event exceed the [ </w:t>
            </w:r>
            <w:r w:rsidRPr="003E7BE4">
              <w:rPr>
                <w:rFonts w:ascii="Arial" w:hAnsi="Arial" w:cs="Arial"/>
                <w:szCs w:val="22"/>
              </w:rPr>
              <w:t> ].</w:t>
            </w:r>
          </w:p>
          <w:p w14:paraId="495ADB5D" w14:textId="51303FF6" w:rsidR="003B1CB8" w:rsidRPr="008C589A" w:rsidRDefault="003B1CB8">
            <w:pPr>
              <w:pStyle w:val="Heading4"/>
              <w:numPr>
                <w:ilvl w:val="0"/>
                <w:numId w:val="0"/>
              </w:numPr>
              <w:rPr>
                <w:rFonts w:ascii="Arial" w:hAnsi="Arial" w:cs="Arial"/>
                <w:szCs w:val="22"/>
              </w:rPr>
            </w:pPr>
            <w:r w:rsidRPr="003E7BE4">
              <w:rPr>
                <w:rFonts w:ascii="Arial" w:hAnsi="Arial" w:cs="Arial"/>
                <w:b/>
                <w:szCs w:val="22"/>
              </w:rPr>
              <w:t>(5.2)</w:t>
            </w:r>
            <w:r w:rsidRPr="003E7BE4">
              <w:rPr>
                <w:rFonts w:ascii="Arial" w:hAnsi="Arial" w:cs="Arial"/>
                <w:szCs w:val="22"/>
              </w:rPr>
              <w:t xml:space="preserve"> the [annual] aggregate liability under th</w:t>
            </w:r>
            <w:r w:rsidR="00C9343A" w:rsidRPr="003E7BE4">
              <w:rPr>
                <w:rFonts w:ascii="Arial" w:hAnsi="Arial" w:cs="Arial"/>
                <w:szCs w:val="22"/>
              </w:rPr>
              <w:t>e</w:t>
            </w:r>
            <w:r w:rsidR="00DD4A9C" w:rsidRPr="003E7BE4">
              <w:rPr>
                <w:rFonts w:ascii="Arial" w:hAnsi="Arial" w:cs="Arial"/>
                <w:szCs w:val="22"/>
              </w:rPr>
              <w:t xml:space="preserve"> </w:t>
            </w:r>
            <w:r w:rsidR="005B79FF" w:rsidRPr="003E7BE4">
              <w:rPr>
                <w:rFonts w:ascii="Arial" w:hAnsi="Arial" w:cs="Arial"/>
                <w:szCs w:val="22"/>
              </w:rPr>
              <w:t xml:space="preserve">Rental Agreement </w:t>
            </w:r>
            <w:r w:rsidRPr="003E7BE4">
              <w:rPr>
                <w:rFonts w:ascii="Arial" w:hAnsi="Arial" w:cs="Arial"/>
                <w:szCs w:val="22"/>
              </w:rPr>
              <w:t xml:space="preserve">of </w:t>
            </w:r>
            <w:r w:rsidR="00BC3B2A">
              <w:rPr>
                <w:rFonts w:ascii="Arial" w:hAnsi="Arial" w:cs="Arial"/>
                <w:szCs w:val="22"/>
              </w:rPr>
              <w:t xml:space="preserve">the Supplier </w:t>
            </w:r>
            <w:r w:rsidRPr="003E7BE4">
              <w:rPr>
                <w:rFonts w:ascii="Arial" w:hAnsi="Arial" w:cs="Arial"/>
                <w:szCs w:val="22"/>
              </w:rPr>
              <w:t xml:space="preserve">for all Defaults shall in no event exceed the greater of </w:t>
            </w:r>
            <w:r w:rsidRPr="003E7BE4">
              <w:rPr>
                <w:rFonts w:ascii="Arial" w:hAnsi="Arial" w:cs="Arial"/>
                <w:szCs w:val="22"/>
                <w:highlight w:val="yellow"/>
              </w:rPr>
              <w:t>[£</w:t>
            </w:r>
            <w:r w:rsidR="00DD4A9C" w:rsidRPr="003E7BE4">
              <w:rPr>
                <w:rFonts w:ascii="Arial" w:hAnsi="Arial" w:cs="Arial"/>
                <w:szCs w:val="22"/>
                <w:highlight w:val="yellow"/>
              </w:rPr>
              <w:t>[**]</w:t>
            </w:r>
            <w:r w:rsidRPr="003E7BE4">
              <w:rPr>
                <w:rFonts w:ascii="Arial" w:hAnsi="Arial" w:cs="Arial"/>
                <w:szCs w:val="22"/>
              </w:rPr>
              <w:t>million] and 1</w:t>
            </w:r>
            <w:r w:rsidR="00A93E9E" w:rsidRPr="003E7BE4">
              <w:rPr>
                <w:rFonts w:ascii="Arial" w:hAnsi="Arial" w:cs="Arial"/>
                <w:szCs w:val="22"/>
              </w:rPr>
              <w:t>25</w:t>
            </w:r>
            <w:r w:rsidRPr="003E7BE4">
              <w:rPr>
                <w:rFonts w:ascii="Arial" w:hAnsi="Arial" w:cs="Arial"/>
                <w:szCs w:val="22"/>
              </w:rPr>
              <w:t xml:space="preserve"> per cent of the </w:t>
            </w:r>
            <w:r w:rsidR="005D3C7A" w:rsidRPr="003E7BE4">
              <w:rPr>
                <w:rFonts w:ascii="Arial" w:hAnsi="Arial" w:cs="Arial"/>
                <w:szCs w:val="22"/>
              </w:rPr>
              <w:t xml:space="preserve">Rental </w:t>
            </w:r>
            <w:r w:rsidR="000E20A4" w:rsidRPr="003E7BE4">
              <w:rPr>
                <w:rFonts w:ascii="Arial" w:hAnsi="Arial" w:cs="Arial"/>
                <w:szCs w:val="22"/>
              </w:rPr>
              <w:t>Payment</w:t>
            </w:r>
            <w:r w:rsidR="00BC3B2A">
              <w:rPr>
                <w:rFonts w:ascii="Arial" w:hAnsi="Arial" w:cs="Arial"/>
                <w:szCs w:val="22"/>
              </w:rPr>
              <w:t>s</w:t>
            </w:r>
            <w:r w:rsidRPr="003E7BE4">
              <w:rPr>
                <w:rFonts w:ascii="Arial" w:hAnsi="Arial" w:cs="Arial"/>
                <w:szCs w:val="22"/>
              </w:rPr>
              <w:t xml:space="preserve"> payable by the Customer to the Supplier [in the year in which the liability arises]/[during the term of </w:t>
            </w:r>
            <w:r w:rsidR="00EA5822" w:rsidRPr="008C589A">
              <w:rPr>
                <w:rFonts w:ascii="Arial" w:hAnsi="Arial" w:cs="Arial"/>
                <w:szCs w:val="22"/>
              </w:rPr>
              <w:t xml:space="preserve">the Rental </w:t>
            </w:r>
            <w:r w:rsidRPr="003E7BE4">
              <w:rPr>
                <w:rFonts w:ascii="Arial" w:hAnsi="Arial" w:cs="Arial"/>
                <w:szCs w:val="22"/>
              </w:rPr>
              <w:t>Agreement</w:t>
            </w:r>
            <w:r w:rsidR="00EA5822" w:rsidRPr="008C589A">
              <w:rPr>
                <w:rFonts w:ascii="Arial" w:hAnsi="Arial" w:cs="Arial"/>
                <w:szCs w:val="22"/>
              </w:rPr>
              <w:t>]</w:t>
            </w:r>
            <w:r w:rsidRPr="003E7BE4">
              <w:rPr>
                <w:rFonts w:ascii="Arial" w:hAnsi="Arial" w:cs="Arial"/>
                <w:szCs w:val="22"/>
              </w:rPr>
              <w:t>.</w:t>
            </w:r>
          </w:p>
          <w:p w14:paraId="022F3BE5" w14:textId="3C4C6340" w:rsidR="007905A9" w:rsidRPr="008C589A" w:rsidRDefault="007905A9" w:rsidP="007905A9">
            <w:pPr>
              <w:pStyle w:val="Heading4"/>
              <w:numPr>
                <w:ilvl w:val="0"/>
                <w:numId w:val="0"/>
              </w:numPr>
              <w:rPr>
                <w:rFonts w:ascii="Arial" w:hAnsi="Arial" w:cs="Arial"/>
                <w:szCs w:val="22"/>
              </w:rPr>
            </w:pPr>
            <w:r w:rsidRPr="008C589A">
              <w:rPr>
                <w:rFonts w:ascii="Arial" w:hAnsi="Arial" w:cs="Arial"/>
                <w:b/>
                <w:szCs w:val="22"/>
              </w:rPr>
              <w:t>(5.3)</w:t>
            </w:r>
            <w:r w:rsidRPr="008C589A">
              <w:rPr>
                <w:rFonts w:ascii="Arial" w:hAnsi="Arial" w:cs="Arial"/>
                <w:szCs w:val="22"/>
              </w:rPr>
              <w:t xml:space="preserve"> the aggregate liability of </w:t>
            </w:r>
            <w:r w:rsidR="00BC3B2A">
              <w:rPr>
                <w:rFonts w:ascii="Arial" w:hAnsi="Arial" w:cs="Arial"/>
                <w:szCs w:val="22"/>
              </w:rPr>
              <w:t xml:space="preserve">the Customer </w:t>
            </w:r>
            <w:r w:rsidRPr="008C589A">
              <w:rPr>
                <w:rFonts w:ascii="Arial" w:hAnsi="Arial" w:cs="Arial"/>
                <w:szCs w:val="22"/>
              </w:rPr>
              <w:t xml:space="preserve">for all Defaults resulting in direct loss of or damage to the property of the </w:t>
            </w:r>
            <w:r w:rsidR="0059758B">
              <w:rPr>
                <w:rFonts w:ascii="Arial" w:hAnsi="Arial" w:cs="Arial"/>
                <w:szCs w:val="22"/>
              </w:rPr>
              <w:t>Supplier</w:t>
            </w:r>
            <w:r w:rsidR="008828D0">
              <w:rPr>
                <w:rFonts w:ascii="Arial" w:hAnsi="Arial" w:cs="Arial"/>
                <w:szCs w:val="22"/>
              </w:rPr>
              <w:t xml:space="preserve"> </w:t>
            </w:r>
            <w:r w:rsidRPr="008C589A">
              <w:rPr>
                <w:rFonts w:ascii="Arial" w:hAnsi="Arial" w:cs="Arial"/>
                <w:szCs w:val="22"/>
              </w:rPr>
              <w:t>under or in connection with the Rental Agreement shall in no event exceed the [ </w:t>
            </w:r>
            <w:r w:rsidRPr="008C589A">
              <w:rPr>
                <w:rFonts w:ascii="Arial" w:hAnsi="Arial" w:cs="Arial"/>
                <w:szCs w:val="22"/>
              </w:rPr>
              <w:t> ].</w:t>
            </w:r>
          </w:p>
          <w:p w14:paraId="73FA712B" w14:textId="6113CBC4" w:rsidR="00452112" w:rsidRPr="003E7BE4" w:rsidRDefault="007905A9">
            <w:pPr>
              <w:pStyle w:val="Heading4"/>
              <w:numPr>
                <w:ilvl w:val="0"/>
                <w:numId w:val="0"/>
              </w:numPr>
              <w:rPr>
                <w:rFonts w:ascii="Arial" w:hAnsi="Arial" w:cs="Arial"/>
                <w:szCs w:val="22"/>
              </w:rPr>
            </w:pPr>
            <w:r w:rsidRPr="008C589A">
              <w:rPr>
                <w:rFonts w:ascii="Arial" w:hAnsi="Arial" w:cs="Arial"/>
                <w:b/>
                <w:szCs w:val="22"/>
              </w:rPr>
              <w:t>(5.4)</w:t>
            </w:r>
            <w:r w:rsidRPr="008C589A">
              <w:rPr>
                <w:rFonts w:ascii="Arial" w:hAnsi="Arial" w:cs="Arial"/>
                <w:szCs w:val="22"/>
              </w:rPr>
              <w:t xml:space="preserve"> the [annual] aggregate liability under the Rental Agreement of </w:t>
            </w:r>
            <w:r w:rsidR="00BC3B2A">
              <w:rPr>
                <w:rFonts w:ascii="Arial" w:hAnsi="Arial" w:cs="Arial"/>
                <w:szCs w:val="22"/>
              </w:rPr>
              <w:t xml:space="preserve">the Customer </w:t>
            </w:r>
            <w:r w:rsidRPr="008C589A">
              <w:rPr>
                <w:rFonts w:ascii="Arial" w:hAnsi="Arial" w:cs="Arial"/>
                <w:szCs w:val="22"/>
              </w:rPr>
              <w:t>for</w:t>
            </w:r>
            <w:r w:rsidRPr="00CA719C">
              <w:rPr>
                <w:rFonts w:ascii="Arial" w:hAnsi="Arial" w:cs="Arial"/>
                <w:szCs w:val="22"/>
              </w:rPr>
              <w:t xml:space="preserve"> all Defaults shall in no event exceed the greater of </w:t>
            </w:r>
            <w:r w:rsidRPr="00CA719C">
              <w:rPr>
                <w:rFonts w:ascii="Arial" w:hAnsi="Arial" w:cs="Arial"/>
                <w:szCs w:val="22"/>
                <w:highlight w:val="yellow"/>
              </w:rPr>
              <w:t>[£[**]</w:t>
            </w:r>
            <w:r w:rsidRPr="00CA719C">
              <w:rPr>
                <w:rFonts w:ascii="Arial" w:hAnsi="Arial" w:cs="Arial"/>
                <w:szCs w:val="22"/>
              </w:rPr>
              <w:t xml:space="preserve">million] and </w:t>
            </w:r>
            <w:r w:rsidR="00BC3B2A">
              <w:rPr>
                <w:rFonts w:ascii="Arial" w:hAnsi="Arial" w:cs="Arial"/>
                <w:szCs w:val="22"/>
              </w:rPr>
              <w:t>[</w:t>
            </w:r>
            <w:r w:rsidRPr="00CA719C">
              <w:rPr>
                <w:rFonts w:ascii="Arial" w:hAnsi="Arial" w:cs="Arial"/>
                <w:szCs w:val="22"/>
              </w:rPr>
              <w:t>125</w:t>
            </w:r>
            <w:r w:rsidR="00BC3B2A">
              <w:rPr>
                <w:rFonts w:ascii="Arial" w:hAnsi="Arial" w:cs="Arial"/>
                <w:szCs w:val="22"/>
              </w:rPr>
              <w:t>]</w:t>
            </w:r>
            <w:r w:rsidRPr="00CA719C">
              <w:rPr>
                <w:rFonts w:ascii="Arial" w:hAnsi="Arial" w:cs="Arial"/>
                <w:szCs w:val="22"/>
              </w:rPr>
              <w:t xml:space="preserve"> per cent of the Rental Payment payable by the Customer to the Supplier [in the year in which the liability arises]/[during the term </w:t>
            </w:r>
            <w:r w:rsidR="00EA5822">
              <w:rPr>
                <w:rFonts w:ascii="Arial" w:hAnsi="Arial" w:cs="Arial"/>
                <w:szCs w:val="22"/>
              </w:rPr>
              <w:t>of the Rental Agreement</w:t>
            </w:r>
            <w:r w:rsidRPr="00CA719C">
              <w:rPr>
                <w:rFonts w:ascii="Arial" w:hAnsi="Arial" w:cs="Arial"/>
                <w:szCs w:val="22"/>
              </w:rPr>
              <w:t>.</w:t>
            </w:r>
          </w:p>
          <w:p w14:paraId="3D9E546E" w14:textId="0B177E69" w:rsidR="003B1CB8" w:rsidRPr="003E7BE4" w:rsidRDefault="003B1CB8" w:rsidP="00D628A1">
            <w:pPr>
              <w:widowControl w:val="0"/>
              <w:rPr>
                <w:rFonts w:ascii="Arial" w:hAnsi="Arial" w:cs="Arial"/>
                <w:i/>
                <w:sz w:val="22"/>
                <w:szCs w:val="22"/>
              </w:rPr>
            </w:pPr>
            <w:r w:rsidRPr="003E7BE4">
              <w:rPr>
                <w:rFonts w:ascii="Arial" w:hAnsi="Arial" w:cs="Arial"/>
                <w:sz w:val="22"/>
                <w:szCs w:val="22"/>
                <w:highlight w:val="yellow"/>
              </w:rPr>
              <w:t>[</w:t>
            </w:r>
            <w:r w:rsidRPr="003E7BE4">
              <w:rPr>
                <w:rFonts w:ascii="Arial" w:hAnsi="Arial" w:cs="Arial"/>
                <w:b/>
                <w:i/>
                <w:sz w:val="22"/>
                <w:szCs w:val="22"/>
                <w:highlight w:val="yellow"/>
              </w:rPr>
              <w:t xml:space="preserve">Guidance: Consider whether the limitation of liability inserted above is appropriate for the Customer and the size of the </w:t>
            </w:r>
            <w:r w:rsidR="00A3483A" w:rsidRPr="003E7BE4">
              <w:rPr>
                <w:rFonts w:ascii="Arial" w:hAnsi="Arial" w:cs="Arial"/>
                <w:b/>
                <w:i/>
                <w:sz w:val="22"/>
                <w:szCs w:val="22"/>
                <w:highlight w:val="yellow"/>
              </w:rPr>
              <w:t>Rental Agreement</w:t>
            </w:r>
            <w:r w:rsidRPr="003E7BE4">
              <w:rPr>
                <w:rFonts w:ascii="Arial" w:hAnsi="Arial" w:cs="Arial"/>
                <w:b/>
                <w:i/>
                <w:sz w:val="22"/>
                <w:szCs w:val="22"/>
                <w:highlight w:val="yellow"/>
              </w:rPr>
              <w:t>. Consider whether the above limit for all Defaults should be an annual aggregate or just an overall aggregate during the</w:t>
            </w:r>
            <w:r w:rsidR="000F3422" w:rsidRPr="003E7BE4">
              <w:rPr>
                <w:rFonts w:ascii="Arial" w:hAnsi="Arial" w:cs="Arial"/>
                <w:b/>
                <w:i/>
                <w:sz w:val="22"/>
                <w:szCs w:val="22"/>
                <w:highlight w:val="yellow"/>
              </w:rPr>
              <w:t xml:space="preserve"> term of </w:t>
            </w:r>
            <w:r w:rsidR="00C441FF">
              <w:rPr>
                <w:rFonts w:ascii="Arial" w:hAnsi="Arial" w:cs="Arial"/>
                <w:b/>
                <w:i/>
                <w:sz w:val="22"/>
                <w:szCs w:val="22"/>
                <w:highlight w:val="yellow"/>
              </w:rPr>
              <w:t>the Rental</w:t>
            </w:r>
            <w:r w:rsidR="005B79FF" w:rsidRPr="003E7BE4">
              <w:rPr>
                <w:rFonts w:ascii="Arial" w:hAnsi="Arial" w:cs="Arial"/>
                <w:b/>
                <w:i/>
                <w:sz w:val="22"/>
                <w:szCs w:val="22"/>
                <w:highlight w:val="yellow"/>
              </w:rPr>
              <w:t xml:space="preserve"> Agreement </w:t>
            </w:r>
            <w:r w:rsidRPr="003E7BE4">
              <w:rPr>
                <w:rFonts w:ascii="Arial" w:hAnsi="Arial" w:cs="Arial"/>
                <w:b/>
                <w:i/>
                <w:sz w:val="22"/>
                <w:szCs w:val="22"/>
                <w:highlight w:val="yellow"/>
              </w:rPr>
              <w:t>and the level it should be set at.</w:t>
            </w:r>
            <w:r w:rsidRPr="003E7BE4">
              <w:rPr>
                <w:rFonts w:ascii="Arial" w:hAnsi="Arial" w:cs="Arial"/>
                <w:sz w:val="22"/>
                <w:szCs w:val="22"/>
                <w:highlight w:val="yellow"/>
              </w:rPr>
              <w:t>]</w:t>
            </w:r>
          </w:p>
        </w:tc>
      </w:tr>
    </w:tbl>
    <w:p w14:paraId="3E8F189F" w14:textId="77777777" w:rsidR="003B1CB8" w:rsidRPr="003E7BE4" w:rsidRDefault="003B1CB8">
      <w:pPr>
        <w:pStyle w:val="Heading4"/>
        <w:numPr>
          <w:ilvl w:val="0"/>
          <w:numId w:val="0"/>
        </w:numPr>
        <w:rPr>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9"/>
      </w:tblGrid>
      <w:tr w:rsidR="003B1CB8" w:rsidRPr="007A593C" w14:paraId="1516CC88" w14:textId="77777777">
        <w:tc>
          <w:tcPr>
            <w:tcW w:w="9245" w:type="dxa"/>
            <w:tcBorders>
              <w:top w:val="single" w:sz="4" w:space="0" w:color="auto"/>
              <w:left w:val="single" w:sz="4" w:space="0" w:color="auto"/>
              <w:bottom w:val="single" w:sz="4" w:space="0" w:color="auto"/>
              <w:right w:val="single" w:sz="4" w:space="0" w:color="auto"/>
            </w:tcBorders>
            <w:shd w:val="clear" w:color="auto" w:fill="E6E6E6"/>
          </w:tcPr>
          <w:p w14:paraId="12B06B73" w14:textId="77777777" w:rsidR="003B1CB8" w:rsidRPr="003E7BE4" w:rsidRDefault="003B1CB8">
            <w:pPr>
              <w:keepNext/>
              <w:widowControl w:val="0"/>
              <w:rPr>
                <w:rFonts w:ascii="Arial" w:hAnsi="Arial" w:cs="Arial"/>
                <w:b/>
                <w:sz w:val="22"/>
                <w:szCs w:val="22"/>
              </w:rPr>
            </w:pPr>
            <w:r w:rsidRPr="003E7BE4">
              <w:rPr>
                <w:rFonts w:ascii="Arial" w:hAnsi="Arial" w:cs="Arial"/>
                <w:b/>
                <w:sz w:val="22"/>
                <w:szCs w:val="22"/>
              </w:rPr>
              <w:lastRenderedPageBreak/>
              <w:t>6. SUPPLEMENTAL AND/OR ADDITIONAL CLAUSES</w:t>
            </w:r>
          </w:p>
        </w:tc>
      </w:tr>
      <w:tr w:rsidR="003B1CB8" w:rsidRPr="007A593C" w14:paraId="1DC15EA2" w14:textId="77777777">
        <w:tc>
          <w:tcPr>
            <w:tcW w:w="9245" w:type="dxa"/>
            <w:tcBorders>
              <w:top w:val="single" w:sz="4" w:space="0" w:color="auto"/>
              <w:left w:val="single" w:sz="4" w:space="0" w:color="auto"/>
              <w:bottom w:val="single" w:sz="4" w:space="0" w:color="auto"/>
              <w:right w:val="single" w:sz="4" w:space="0" w:color="auto"/>
            </w:tcBorders>
          </w:tcPr>
          <w:p w14:paraId="26B14843" w14:textId="0CB6DC75" w:rsidR="003B1CB8" w:rsidRPr="003E7BE4" w:rsidRDefault="003B1CB8">
            <w:pPr>
              <w:keepNext/>
              <w:widowControl w:val="0"/>
              <w:rPr>
                <w:rFonts w:ascii="Arial" w:hAnsi="Arial" w:cs="Arial"/>
                <w:sz w:val="22"/>
                <w:szCs w:val="22"/>
              </w:rPr>
            </w:pPr>
            <w:r w:rsidRPr="003E7BE4">
              <w:rPr>
                <w:rFonts w:ascii="Arial" w:hAnsi="Arial" w:cs="Arial"/>
                <w:b/>
                <w:sz w:val="22"/>
                <w:szCs w:val="22"/>
              </w:rPr>
              <w:t>(6.1)</w:t>
            </w:r>
            <w:r w:rsidRPr="003E7BE4">
              <w:rPr>
                <w:rFonts w:ascii="Arial" w:hAnsi="Arial" w:cs="Arial"/>
                <w:sz w:val="22"/>
                <w:szCs w:val="22"/>
              </w:rPr>
              <w:t xml:space="preserve"> Alternative and/or Additional Clauses (selected from the schedule in the</w:t>
            </w:r>
            <w:r w:rsidR="00BC3B2A">
              <w:rPr>
                <w:rFonts w:ascii="Arial" w:hAnsi="Arial" w:cs="Arial"/>
                <w:sz w:val="22"/>
                <w:szCs w:val="22"/>
              </w:rPr>
              <w:t xml:space="preserve"> Terms</w:t>
            </w:r>
            <w:r w:rsidRPr="003E7BE4">
              <w:rPr>
                <w:rFonts w:ascii="Arial" w:hAnsi="Arial" w:cs="Arial"/>
                <w:sz w:val="22"/>
                <w:szCs w:val="22"/>
              </w:rPr>
              <w:t>)</w:t>
            </w:r>
          </w:p>
          <w:p w14:paraId="7A2DF76C" w14:textId="77777777" w:rsidR="003B1CB8" w:rsidRPr="003E7BE4" w:rsidRDefault="003B1CB8">
            <w:pPr>
              <w:keepNext/>
              <w:widowControl w:val="0"/>
              <w:rPr>
                <w:rFonts w:ascii="Arial" w:hAnsi="Arial" w:cs="Arial"/>
                <w:sz w:val="22"/>
                <w:szCs w:val="22"/>
              </w:rPr>
            </w:pPr>
          </w:p>
          <w:p w14:paraId="5079D635" w14:textId="77777777" w:rsidR="003B1CB8" w:rsidRPr="003E7BE4" w:rsidRDefault="003B1CB8">
            <w:pPr>
              <w:keepNext/>
              <w:widowControl w:val="0"/>
              <w:rPr>
                <w:rFonts w:ascii="Arial" w:hAnsi="Arial" w:cs="Arial"/>
                <w:sz w:val="22"/>
                <w:szCs w:val="22"/>
              </w:rPr>
            </w:pPr>
            <w:r w:rsidRPr="003E7BE4">
              <w:rPr>
                <w:rFonts w:ascii="Arial" w:hAnsi="Arial" w:cs="Arial"/>
                <w:sz w:val="22"/>
                <w:szCs w:val="22"/>
              </w:rPr>
              <w:t>[</w:t>
            </w:r>
            <w:r w:rsidRPr="003E7BE4">
              <w:rPr>
                <w:rFonts w:ascii="Arial" w:hAnsi="Arial" w:cs="Arial"/>
                <w:sz w:val="22"/>
                <w:szCs w:val="22"/>
              </w:rPr>
              <w:t>                        ]</w:t>
            </w:r>
          </w:p>
          <w:p w14:paraId="6D1B7F5A" w14:textId="77777777" w:rsidR="003B1CB8" w:rsidRPr="003E7BE4" w:rsidRDefault="003B1CB8">
            <w:pPr>
              <w:keepNext/>
              <w:widowControl w:val="0"/>
              <w:rPr>
                <w:rFonts w:ascii="Arial" w:hAnsi="Arial" w:cs="Arial"/>
                <w:sz w:val="22"/>
                <w:szCs w:val="22"/>
              </w:rPr>
            </w:pPr>
          </w:p>
          <w:p w14:paraId="52F18034" w14:textId="5E343936" w:rsidR="003B1CB8" w:rsidRPr="003E7BE4" w:rsidRDefault="003B1CB8">
            <w:pPr>
              <w:pStyle w:val="Heading4"/>
              <w:keepNext/>
              <w:numPr>
                <w:ilvl w:val="0"/>
                <w:numId w:val="0"/>
              </w:numPr>
              <w:spacing w:after="120"/>
              <w:ind w:left="29" w:hanging="29"/>
              <w:rPr>
                <w:rFonts w:ascii="Arial" w:hAnsi="Arial" w:cs="Arial"/>
                <w:b/>
                <w:i/>
                <w:szCs w:val="22"/>
              </w:rPr>
            </w:pPr>
            <w:r w:rsidRPr="003E7BE4">
              <w:rPr>
                <w:rFonts w:ascii="Arial" w:hAnsi="Arial" w:cs="Arial"/>
                <w:b/>
                <w:i/>
                <w:szCs w:val="22"/>
              </w:rPr>
              <w:t xml:space="preserve">[Guidance: specify whether any alternative/additional terms set out in the schedule to the </w:t>
            </w:r>
            <w:r w:rsidR="005B79FF" w:rsidRPr="003E7BE4">
              <w:rPr>
                <w:rFonts w:ascii="Arial" w:hAnsi="Arial" w:cs="Arial"/>
                <w:b/>
                <w:i/>
                <w:szCs w:val="22"/>
              </w:rPr>
              <w:t xml:space="preserve">Rental </w:t>
            </w:r>
            <w:r w:rsidR="00BC3B2A">
              <w:rPr>
                <w:rFonts w:ascii="Arial" w:hAnsi="Arial" w:cs="Arial"/>
                <w:b/>
                <w:i/>
                <w:szCs w:val="22"/>
              </w:rPr>
              <w:t>Terms</w:t>
            </w:r>
            <w:r w:rsidR="008828D0">
              <w:rPr>
                <w:rFonts w:ascii="Arial" w:hAnsi="Arial" w:cs="Arial"/>
                <w:b/>
                <w:i/>
                <w:szCs w:val="22"/>
              </w:rPr>
              <w:t xml:space="preserve"> </w:t>
            </w:r>
            <w:r w:rsidRPr="003E7BE4">
              <w:rPr>
                <w:rFonts w:ascii="Arial" w:hAnsi="Arial" w:cs="Arial"/>
                <w:b/>
                <w:i/>
                <w:szCs w:val="22"/>
              </w:rPr>
              <w:t>are needed.]</w:t>
            </w:r>
          </w:p>
          <w:p w14:paraId="15D022EF" w14:textId="77777777" w:rsidR="003B1CB8" w:rsidRPr="003E7BE4" w:rsidRDefault="003B1CB8">
            <w:pPr>
              <w:pStyle w:val="Heading4"/>
              <w:keepNext/>
              <w:numPr>
                <w:ilvl w:val="0"/>
                <w:numId w:val="0"/>
              </w:numPr>
              <w:spacing w:after="120"/>
              <w:ind w:left="29" w:hanging="29"/>
              <w:rPr>
                <w:rFonts w:ascii="Arial" w:hAnsi="Arial" w:cs="Arial"/>
                <w:i/>
                <w:szCs w:val="22"/>
              </w:rPr>
            </w:pPr>
          </w:p>
          <w:p w14:paraId="6CD8EEB5" w14:textId="77777777" w:rsidR="003B1CB8" w:rsidRPr="003E7BE4" w:rsidRDefault="003B1CB8">
            <w:pPr>
              <w:pStyle w:val="Heading4"/>
              <w:keepNext/>
              <w:numPr>
                <w:ilvl w:val="0"/>
                <w:numId w:val="0"/>
              </w:numPr>
              <w:spacing w:after="120"/>
              <w:ind w:left="29" w:hanging="29"/>
              <w:rPr>
                <w:rFonts w:ascii="Arial" w:hAnsi="Arial" w:cs="Arial"/>
                <w:i/>
                <w:szCs w:val="22"/>
              </w:rPr>
            </w:pPr>
            <w:r w:rsidRPr="003E7BE4">
              <w:rPr>
                <w:rFonts w:ascii="Arial" w:hAnsi="Arial" w:cs="Arial"/>
                <w:i/>
                <w:szCs w:val="22"/>
              </w:rPr>
              <w:t>Potential standard terms could include:</w:t>
            </w:r>
          </w:p>
          <w:p w14:paraId="594A8552" w14:textId="77777777" w:rsidR="003B1CB8" w:rsidRPr="003E7BE4" w:rsidRDefault="003B1CB8">
            <w:pPr>
              <w:pStyle w:val="Heading4"/>
              <w:keepNext/>
              <w:numPr>
                <w:ilvl w:val="0"/>
                <w:numId w:val="0"/>
              </w:numPr>
              <w:spacing w:after="120"/>
              <w:ind w:left="29" w:hanging="29"/>
              <w:rPr>
                <w:rFonts w:ascii="Arial" w:hAnsi="Arial" w:cs="Arial"/>
                <w:b/>
                <w:i/>
                <w:szCs w:val="22"/>
              </w:rPr>
            </w:pPr>
            <w:r w:rsidRPr="003E7BE4">
              <w:rPr>
                <w:rFonts w:ascii="Arial" w:hAnsi="Arial" w:cs="Arial"/>
                <w:b/>
                <w:i/>
                <w:szCs w:val="22"/>
              </w:rPr>
              <w:t>Any specific security provisions which apply</w:t>
            </w:r>
          </w:p>
          <w:p w14:paraId="1AE98677" w14:textId="77777777" w:rsidR="003B1CB8" w:rsidRPr="003E7BE4" w:rsidRDefault="003B1CB8">
            <w:pPr>
              <w:pStyle w:val="Heading4"/>
              <w:keepNext/>
              <w:numPr>
                <w:ilvl w:val="0"/>
                <w:numId w:val="0"/>
              </w:numPr>
              <w:spacing w:after="120"/>
              <w:ind w:left="29" w:hanging="29"/>
              <w:rPr>
                <w:rFonts w:ascii="Arial" w:hAnsi="Arial" w:cs="Arial"/>
                <w:b/>
                <w:i/>
                <w:szCs w:val="22"/>
              </w:rPr>
            </w:pPr>
            <w:r w:rsidRPr="003E7BE4">
              <w:rPr>
                <w:rFonts w:ascii="Arial" w:hAnsi="Arial" w:cs="Arial"/>
                <w:b/>
                <w:i/>
                <w:szCs w:val="22"/>
              </w:rPr>
              <w:t>Any applicable KPIs / SLAs</w:t>
            </w:r>
          </w:p>
          <w:p w14:paraId="0BD83762" w14:textId="77777777" w:rsidR="003B1CB8" w:rsidRPr="003E7BE4" w:rsidRDefault="003B1CB8">
            <w:pPr>
              <w:pStyle w:val="Heading4"/>
              <w:keepNext/>
              <w:numPr>
                <w:ilvl w:val="0"/>
                <w:numId w:val="0"/>
              </w:numPr>
              <w:spacing w:after="120"/>
              <w:ind w:left="29" w:hanging="29"/>
              <w:rPr>
                <w:rFonts w:ascii="Arial" w:hAnsi="Arial" w:cs="Arial"/>
                <w:b/>
                <w:i/>
                <w:szCs w:val="22"/>
              </w:rPr>
            </w:pPr>
            <w:r w:rsidRPr="003E7BE4">
              <w:rPr>
                <w:rFonts w:ascii="Arial" w:hAnsi="Arial" w:cs="Arial"/>
                <w:b/>
                <w:i/>
                <w:szCs w:val="22"/>
              </w:rPr>
              <w:t>Insurance arrangements</w:t>
            </w:r>
          </w:p>
          <w:p w14:paraId="00D16E44" w14:textId="77777777" w:rsidR="003B1CB8" w:rsidRPr="003E7BE4" w:rsidRDefault="003B1CB8">
            <w:pPr>
              <w:pStyle w:val="Heading4"/>
              <w:keepNext/>
              <w:numPr>
                <w:ilvl w:val="0"/>
                <w:numId w:val="0"/>
              </w:numPr>
              <w:spacing w:after="120"/>
              <w:ind w:left="29" w:hanging="29"/>
              <w:rPr>
                <w:rFonts w:ascii="Arial" w:hAnsi="Arial" w:cs="Arial"/>
                <w:b/>
                <w:i/>
                <w:szCs w:val="22"/>
              </w:rPr>
            </w:pPr>
            <w:r w:rsidRPr="003E7BE4">
              <w:rPr>
                <w:rFonts w:ascii="Arial" w:hAnsi="Arial" w:cs="Arial"/>
                <w:b/>
                <w:i/>
                <w:szCs w:val="22"/>
              </w:rPr>
              <w:t>Any alternative termination arrangements which apply e.g. variation of the method of calculating the Termination Sum</w:t>
            </w:r>
          </w:p>
          <w:p w14:paraId="7D7FDB00" w14:textId="77777777" w:rsidR="003B1CB8" w:rsidRPr="003E7BE4" w:rsidRDefault="003B1CB8">
            <w:pPr>
              <w:widowControl w:val="0"/>
              <w:rPr>
                <w:rFonts w:ascii="Arial" w:hAnsi="Arial" w:cs="Arial"/>
                <w:b/>
                <w:sz w:val="22"/>
                <w:szCs w:val="22"/>
              </w:rPr>
            </w:pPr>
          </w:p>
          <w:p w14:paraId="2D0186F6" w14:textId="77777777" w:rsidR="003B1CB8" w:rsidRPr="003E7BE4" w:rsidRDefault="003B1CB8">
            <w:pPr>
              <w:widowControl w:val="0"/>
              <w:rPr>
                <w:rFonts w:ascii="Arial" w:hAnsi="Arial" w:cs="Arial"/>
                <w:sz w:val="22"/>
                <w:szCs w:val="22"/>
              </w:rPr>
            </w:pPr>
            <w:r w:rsidRPr="003E7BE4">
              <w:rPr>
                <w:rFonts w:ascii="Arial" w:hAnsi="Arial" w:cs="Arial"/>
                <w:b/>
                <w:sz w:val="22"/>
                <w:szCs w:val="22"/>
              </w:rPr>
              <w:t>(6.2)</w:t>
            </w:r>
            <w:r w:rsidRPr="003E7BE4">
              <w:rPr>
                <w:rFonts w:ascii="Arial" w:hAnsi="Arial" w:cs="Arial"/>
                <w:sz w:val="22"/>
                <w:szCs w:val="22"/>
              </w:rPr>
              <w:t xml:space="preserve"> Supplemental provisions in addition to and variations to </w:t>
            </w:r>
            <w:r w:rsidR="00F75C75" w:rsidRPr="003E7BE4">
              <w:rPr>
                <w:rFonts w:ascii="Arial" w:hAnsi="Arial" w:cs="Arial"/>
                <w:sz w:val="22"/>
                <w:szCs w:val="22"/>
              </w:rPr>
              <w:t xml:space="preserve">the </w:t>
            </w:r>
            <w:r w:rsidR="005B79FF" w:rsidRPr="003E7BE4">
              <w:rPr>
                <w:rFonts w:ascii="Arial" w:hAnsi="Arial" w:cs="Arial"/>
                <w:sz w:val="22"/>
                <w:szCs w:val="22"/>
              </w:rPr>
              <w:t xml:space="preserve">Rental Agreement </w:t>
            </w:r>
          </w:p>
          <w:p w14:paraId="2EA36967" w14:textId="77777777" w:rsidR="003B1CB8" w:rsidRPr="003E7BE4" w:rsidRDefault="003B1CB8">
            <w:pPr>
              <w:keepNext/>
              <w:widowControl w:val="0"/>
              <w:rPr>
                <w:rFonts w:ascii="Arial" w:hAnsi="Arial" w:cs="Arial"/>
                <w:sz w:val="22"/>
                <w:szCs w:val="22"/>
              </w:rPr>
            </w:pPr>
          </w:p>
          <w:p w14:paraId="4E0F6CAF" w14:textId="77777777" w:rsidR="003B1CB8" w:rsidRPr="003E7BE4" w:rsidRDefault="003B1CB8">
            <w:pPr>
              <w:keepNext/>
              <w:widowControl w:val="0"/>
              <w:rPr>
                <w:rFonts w:ascii="Arial" w:hAnsi="Arial" w:cs="Arial"/>
                <w:sz w:val="22"/>
                <w:szCs w:val="22"/>
              </w:rPr>
            </w:pPr>
            <w:r w:rsidRPr="003E7BE4">
              <w:rPr>
                <w:rFonts w:ascii="Arial" w:hAnsi="Arial" w:cs="Arial"/>
                <w:sz w:val="22"/>
                <w:szCs w:val="22"/>
              </w:rPr>
              <w:t>[</w:t>
            </w:r>
            <w:r w:rsidRPr="003E7BE4">
              <w:rPr>
                <w:rFonts w:ascii="Arial" w:hAnsi="Arial" w:cs="Arial"/>
                <w:sz w:val="22"/>
                <w:szCs w:val="22"/>
              </w:rPr>
              <w:t>                        ]</w:t>
            </w:r>
          </w:p>
          <w:p w14:paraId="40C94E5D" w14:textId="77777777" w:rsidR="003B1CB8" w:rsidRPr="003E7BE4" w:rsidRDefault="003B1CB8">
            <w:pPr>
              <w:keepNext/>
              <w:widowControl w:val="0"/>
              <w:rPr>
                <w:rFonts w:ascii="Arial" w:hAnsi="Arial" w:cs="Arial"/>
                <w:sz w:val="22"/>
                <w:szCs w:val="22"/>
              </w:rPr>
            </w:pPr>
          </w:p>
          <w:p w14:paraId="05D028FE" w14:textId="77777777" w:rsidR="003B1CB8" w:rsidRPr="003E7BE4" w:rsidRDefault="003B1CB8">
            <w:pPr>
              <w:keepNext/>
              <w:widowControl w:val="0"/>
              <w:rPr>
                <w:rFonts w:ascii="Arial" w:hAnsi="Arial" w:cs="Arial"/>
                <w:sz w:val="22"/>
                <w:szCs w:val="22"/>
              </w:rPr>
            </w:pPr>
            <w:r w:rsidRPr="003E7BE4">
              <w:rPr>
                <w:rFonts w:ascii="Arial" w:hAnsi="Arial" w:cs="Arial"/>
                <w:sz w:val="22"/>
                <w:szCs w:val="22"/>
              </w:rPr>
              <w:t>[</w:t>
            </w:r>
            <w:r w:rsidRPr="003E7BE4">
              <w:rPr>
                <w:rFonts w:ascii="Arial" w:eastAsia="STZhongsong" w:hAnsi="Arial" w:cs="Arial"/>
                <w:b/>
                <w:i/>
                <w:kern w:val="28"/>
                <w:sz w:val="22"/>
                <w:szCs w:val="22"/>
                <w:lang w:eastAsia="zh-CN"/>
              </w:rPr>
              <w:t>Guidance: Include any additional clauses required by the Customer above and any variations to the further competition terms.]</w:t>
            </w:r>
          </w:p>
        </w:tc>
      </w:tr>
    </w:tbl>
    <w:p w14:paraId="1E5835D6" w14:textId="77777777" w:rsidR="00DD4A9C" w:rsidRPr="003E7BE4" w:rsidRDefault="00DD4A9C">
      <w:pPr>
        <w:widowControl w:val="0"/>
        <w:rPr>
          <w:rFonts w:ascii="Arial" w:hAnsi="Arial" w:cs="Arial"/>
          <w:b/>
          <w:sz w:val="22"/>
          <w:szCs w:val="22"/>
        </w:rPr>
      </w:pPr>
    </w:p>
    <w:bookmarkEnd w:id="5"/>
    <w:bookmarkEnd w:id="6"/>
    <w:bookmarkEnd w:id="7"/>
    <w:bookmarkEnd w:id="8"/>
    <w:p w14:paraId="4E15EF03" w14:textId="62C37408" w:rsidR="008C589A" w:rsidRDefault="002B0A81" w:rsidP="00B7580C">
      <w:pPr>
        <w:rPr>
          <w:rFonts w:ascii="Arial" w:eastAsia="STZhongsong" w:hAnsi="Arial" w:cs="Arial"/>
          <w:kern w:val="28"/>
          <w:sz w:val="22"/>
          <w:szCs w:val="22"/>
          <w:lang w:eastAsia="zh-CN"/>
        </w:rPr>
      </w:pPr>
      <w:r w:rsidRPr="003E7BE4">
        <w:rPr>
          <w:rFonts w:ascii="Arial" w:eastAsia="STZhongsong" w:hAnsi="Arial" w:cs="Arial"/>
          <w:sz w:val="22"/>
          <w:szCs w:val="22"/>
          <w:lang w:eastAsia="zh-CN"/>
        </w:rPr>
        <w:br w:type="page"/>
      </w:r>
      <w:r w:rsidR="00B7580C" w:rsidRPr="00B7580C">
        <w:rPr>
          <w:rFonts w:ascii="Arial" w:eastAsia="STZhongsong" w:hAnsi="Arial" w:cs="Arial"/>
          <w:kern w:val="28"/>
          <w:sz w:val="22"/>
          <w:szCs w:val="22"/>
          <w:lang w:eastAsia="zh-CN"/>
        </w:rPr>
        <w:lastRenderedPageBreak/>
        <w:tab/>
      </w:r>
    </w:p>
    <w:p w14:paraId="660E56C6" w14:textId="6469EF3D" w:rsidR="008C589A" w:rsidRPr="008A2E2C" w:rsidRDefault="008C589A" w:rsidP="008A2E2C">
      <w:pPr>
        <w:pStyle w:val="Heading1"/>
        <w:numPr>
          <w:ilvl w:val="0"/>
          <w:numId w:val="0"/>
        </w:numPr>
        <w:ind w:left="720"/>
        <w:jc w:val="center"/>
        <w:rPr>
          <w:rFonts w:ascii="Arial" w:hAnsi="Arial" w:cs="Arial"/>
        </w:rPr>
      </w:pPr>
      <w:r w:rsidRPr="008A2E2C">
        <w:rPr>
          <w:rFonts w:ascii="Arial" w:hAnsi="Arial" w:cs="Arial"/>
        </w:rPr>
        <w:t>SCHEDULE 3 - SECURITY</w:t>
      </w:r>
    </w:p>
    <w:p w14:paraId="2E27A4AE" w14:textId="757AEF55" w:rsidR="00B7580C" w:rsidRPr="003E7BE4" w:rsidRDefault="00B7580C" w:rsidP="003E7BE4">
      <w:pPr>
        <w:pStyle w:val="ListParagraph"/>
        <w:numPr>
          <w:ilvl w:val="0"/>
          <w:numId w:val="119"/>
        </w:numPr>
        <w:rPr>
          <w:rFonts w:ascii="Arial" w:eastAsia="STZhongsong" w:hAnsi="Arial" w:cs="Arial"/>
          <w:b/>
          <w:kern w:val="28"/>
          <w:sz w:val="22"/>
          <w:szCs w:val="22"/>
          <w:lang w:eastAsia="zh-CN"/>
        </w:rPr>
      </w:pPr>
      <w:r w:rsidRPr="003E7BE4">
        <w:rPr>
          <w:rFonts w:ascii="Arial" w:eastAsia="STZhongsong" w:hAnsi="Arial" w:cs="Arial"/>
          <w:b/>
          <w:kern w:val="28"/>
          <w:sz w:val="22"/>
          <w:szCs w:val="22"/>
          <w:lang w:eastAsia="zh-CN"/>
        </w:rPr>
        <w:t>DEFINITIONS</w:t>
      </w:r>
    </w:p>
    <w:p w14:paraId="4DF55951" w14:textId="77777777" w:rsidR="00B7580C" w:rsidRPr="00B7580C" w:rsidRDefault="00B7580C" w:rsidP="00B7580C">
      <w:pPr>
        <w:rPr>
          <w:rFonts w:ascii="Arial" w:eastAsia="STZhongsong" w:hAnsi="Arial" w:cs="Arial"/>
          <w:kern w:val="28"/>
          <w:sz w:val="22"/>
          <w:szCs w:val="22"/>
          <w:lang w:eastAsia="zh-CN"/>
        </w:rPr>
      </w:pPr>
    </w:p>
    <w:p w14:paraId="1320A88D" w14:textId="1CE426AF"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1.1</w:t>
      </w:r>
      <w:r w:rsidRPr="00B7580C">
        <w:rPr>
          <w:rFonts w:ascii="Arial" w:eastAsia="STZhongsong" w:hAnsi="Arial" w:cs="Arial"/>
          <w:kern w:val="28"/>
          <w:sz w:val="22"/>
          <w:szCs w:val="22"/>
          <w:lang w:eastAsia="zh-CN"/>
        </w:rPr>
        <w:tab/>
        <w:t>In th</w:t>
      </w:r>
      <w:r w:rsidR="008828D0">
        <w:rPr>
          <w:rFonts w:ascii="Arial" w:eastAsia="STZhongsong" w:hAnsi="Arial" w:cs="Arial"/>
          <w:kern w:val="28"/>
          <w:sz w:val="22"/>
          <w:szCs w:val="22"/>
          <w:lang w:eastAsia="zh-CN"/>
        </w:rPr>
        <w:t>ese</w:t>
      </w:r>
      <w:r w:rsidR="006B435F">
        <w:rPr>
          <w:rFonts w:ascii="Arial" w:eastAsia="STZhongsong" w:hAnsi="Arial" w:cs="Arial"/>
          <w:kern w:val="28"/>
          <w:sz w:val="22"/>
          <w:szCs w:val="22"/>
          <w:lang w:eastAsia="zh-CN"/>
        </w:rPr>
        <w:t xml:space="preserve"> Rental </w:t>
      </w:r>
      <w:r w:rsidR="00BC3B2A">
        <w:rPr>
          <w:rFonts w:ascii="Arial" w:eastAsia="STZhongsong" w:hAnsi="Arial" w:cs="Arial"/>
          <w:kern w:val="28"/>
          <w:sz w:val="22"/>
          <w:szCs w:val="22"/>
          <w:lang w:eastAsia="zh-CN"/>
        </w:rPr>
        <w:t>Terms</w:t>
      </w:r>
      <w:r w:rsidR="00D41C34">
        <w:rPr>
          <w:rFonts w:ascii="Arial" w:eastAsia="STZhongsong" w:hAnsi="Arial" w:cs="Arial"/>
          <w:kern w:val="28"/>
          <w:sz w:val="22"/>
          <w:szCs w:val="22"/>
          <w:lang w:eastAsia="zh-CN"/>
        </w:rPr>
        <w:t xml:space="preserve"> </w:t>
      </w:r>
      <w:r w:rsidRPr="00B7580C">
        <w:rPr>
          <w:rFonts w:ascii="Arial" w:eastAsia="STZhongsong" w:hAnsi="Arial" w:cs="Arial"/>
          <w:kern w:val="28"/>
          <w:sz w:val="22"/>
          <w:szCs w:val="22"/>
          <w:lang w:eastAsia="zh-CN"/>
        </w:rPr>
        <w:t xml:space="preserve">Schedule </w:t>
      </w:r>
      <w:r w:rsidR="006B435F">
        <w:rPr>
          <w:rFonts w:ascii="Arial" w:eastAsia="STZhongsong" w:hAnsi="Arial" w:cs="Arial"/>
          <w:kern w:val="28"/>
          <w:sz w:val="22"/>
          <w:szCs w:val="22"/>
          <w:lang w:eastAsia="zh-CN"/>
        </w:rPr>
        <w:t>3</w:t>
      </w:r>
      <w:r w:rsidRPr="00B7580C">
        <w:rPr>
          <w:rFonts w:ascii="Arial" w:eastAsia="STZhongsong" w:hAnsi="Arial" w:cs="Arial"/>
          <w:kern w:val="28"/>
          <w:sz w:val="22"/>
          <w:szCs w:val="22"/>
          <w:lang w:eastAsia="zh-CN"/>
        </w:rPr>
        <w:t>, the following definitions shall apply:</w:t>
      </w:r>
    </w:p>
    <w:p w14:paraId="4B9D0E96" w14:textId="77777777" w:rsidR="00B7580C" w:rsidRPr="00B7580C" w:rsidRDefault="00B7580C" w:rsidP="00B7580C">
      <w:pPr>
        <w:rPr>
          <w:rFonts w:ascii="Arial" w:eastAsia="STZhongsong" w:hAnsi="Arial" w:cs="Arial"/>
          <w:kern w:val="28"/>
          <w:sz w:val="22"/>
          <w:szCs w:val="22"/>
          <w:lang w:eastAsia="zh-CN"/>
        </w:rPr>
      </w:pPr>
    </w:p>
    <w:p w14:paraId="66EEEAC8" w14:textId="223F27EA" w:rsidR="00B7580C" w:rsidRPr="005F2B2B" w:rsidRDefault="00B7580C" w:rsidP="003E7BE4">
      <w:pPr>
        <w:ind w:firstLine="720"/>
        <w:rPr>
          <w:rFonts w:ascii="Arial" w:eastAsia="STZhongsong" w:hAnsi="Arial" w:cs="Arial"/>
          <w:b/>
          <w:kern w:val="28"/>
          <w:sz w:val="22"/>
          <w:szCs w:val="22"/>
          <w:lang w:eastAsia="zh-CN"/>
        </w:rPr>
      </w:pPr>
      <w:r>
        <w:rPr>
          <w:rFonts w:ascii="Arial" w:eastAsia="STZhongsong" w:hAnsi="Arial" w:cs="Arial"/>
          <w:kern w:val="28"/>
          <w:sz w:val="22"/>
          <w:szCs w:val="22"/>
          <w:lang w:eastAsia="zh-CN"/>
        </w:rPr>
        <w:t>"Breach of Security</w:t>
      </w:r>
      <w:r w:rsidRPr="005F2B2B">
        <w:rPr>
          <w:rFonts w:ascii="Arial" w:eastAsia="STZhongsong" w:hAnsi="Arial" w:cs="Arial"/>
          <w:b/>
          <w:kern w:val="28"/>
          <w:sz w:val="22"/>
          <w:szCs w:val="22"/>
          <w:lang w:eastAsia="zh-CN"/>
        </w:rPr>
        <w:t>"</w:t>
      </w:r>
      <w:r w:rsidRPr="005F2B2B">
        <w:rPr>
          <w:rFonts w:ascii="Arial" w:eastAsia="STZhongsong" w:hAnsi="Arial" w:cs="Arial"/>
          <w:b/>
          <w:kern w:val="28"/>
          <w:sz w:val="22"/>
          <w:szCs w:val="22"/>
          <w:lang w:eastAsia="zh-CN"/>
        </w:rPr>
        <w:tab/>
        <w:t>means the occurrence of:</w:t>
      </w:r>
    </w:p>
    <w:p w14:paraId="76B1F862" w14:textId="3B0ED6AF" w:rsidR="00B7580C" w:rsidRPr="00B7580C" w:rsidRDefault="00B7580C" w:rsidP="003E7BE4">
      <w:pPr>
        <w:ind w:left="1440" w:hanging="720"/>
        <w:rPr>
          <w:rFonts w:ascii="Arial" w:eastAsia="STZhongsong" w:hAnsi="Arial" w:cs="Arial"/>
          <w:kern w:val="28"/>
          <w:sz w:val="22"/>
          <w:szCs w:val="22"/>
          <w:lang w:eastAsia="zh-CN"/>
        </w:rPr>
      </w:pPr>
      <w:r w:rsidRPr="005F2B2B">
        <w:rPr>
          <w:rFonts w:ascii="Arial" w:eastAsia="STZhongsong" w:hAnsi="Arial" w:cs="Arial"/>
          <w:b/>
          <w:kern w:val="28"/>
          <w:sz w:val="22"/>
          <w:szCs w:val="22"/>
          <w:lang w:eastAsia="zh-CN"/>
        </w:rPr>
        <w:t>a)</w:t>
      </w:r>
      <w:r w:rsidRPr="00B7580C">
        <w:rPr>
          <w:rFonts w:ascii="Arial" w:eastAsia="STZhongsong" w:hAnsi="Arial" w:cs="Arial"/>
          <w:kern w:val="28"/>
          <w:sz w:val="22"/>
          <w:szCs w:val="22"/>
          <w:lang w:eastAsia="zh-CN"/>
        </w:rPr>
        <w:tab/>
        <w:t xml:space="preserve">any unauthorised access to or use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the </w:t>
      </w:r>
      <w:r w:rsidR="00825F3B">
        <w:rPr>
          <w:rFonts w:ascii="Arial" w:eastAsia="STZhongsong" w:hAnsi="Arial" w:cs="Arial"/>
          <w:kern w:val="28"/>
          <w:sz w:val="22"/>
          <w:szCs w:val="22"/>
          <w:lang w:eastAsia="zh-CN"/>
        </w:rPr>
        <w:t>Delivery Place</w:t>
      </w:r>
      <w:r w:rsidRPr="00B7580C">
        <w:rPr>
          <w:rFonts w:ascii="Arial" w:eastAsia="STZhongsong" w:hAnsi="Arial" w:cs="Arial"/>
          <w:kern w:val="28"/>
          <w:sz w:val="22"/>
          <w:szCs w:val="22"/>
          <w:lang w:eastAsia="zh-CN"/>
        </w:rPr>
        <w:t xml:space="preserve"> and/or any Information and Communication Technology (“ICT”), information or data (including the Confidential Information and the Customer Data) used by the Customer and/or the Supplier in connection with th</w:t>
      </w:r>
      <w:r w:rsidR="0059758B">
        <w:rPr>
          <w:rFonts w:ascii="Arial" w:eastAsia="STZhongsong" w:hAnsi="Arial" w:cs="Arial"/>
          <w:kern w:val="28"/>
          <w:sz w:val="22"/>
          <w:szCs w:val="22"/>
          <w:lang w:eastAsia="zh-CN"/>
        </w:rPr>
        <w:t>e Rental Agreement</w:t>
      </w:r>
      <w:r w:rsidRPr="00B7580C">
        <w:rPr>
          <w:rFonts w:ascii="Arial" w:eastAsia="STZhongsong" w:hAnsi="Arial" w:cs="Arial"/>
          <w:kern w:val="28"/>
          <w:sz w:val="22"/>
          <w:szCs w:val="22"/>
          <w:lang w:eastAsia="zh-CN"/>
        </w:rPr>
        <w:t>; and/or</w:t>
      </w:r>
    </w:p>
    <w:p w14:paraId="2492BFDD" w14:textId="434ED6CF" w:rsidR="00B7580C" w:rsidRP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b)</w:t>
      </w:r>
      <w:r w:rsidRPr="00B7580C">
        <w:rPr>
          <w:rFonts w:ascii="Arial" w:eastAsia="STZhongsong" w:hAnsi="Arial" w:cs="Arial"/>
          <w:kern w:val="28"/>
          <w:sz w:val="22"/>
          <w:szCs w:val="22"/>
          <w:lang w:eastAsia="zh-CN"/>
        </w:rPr>
        <w:tab/>
        <w:t>the loss and/or unauthorised disclosure of any information or data (including the Confidential Information and the Customer Data), including any copies of such information or data, used by the Customer and/or the Supplier in connection with th</w:t>
      </w:r>
      <w:r w:rsidR="0059758B">
        <w:rPr>
          <w:rFonts w:ascii="Arial" w:eastAsia="STZhongsong" w:hAnsi="Arial" w:cs="Arial"/>
          <w:kern w:val="28"/>
          <w:sz w:val="22"/>
          <w:szCs w:val="22"/>
          <w:lang w:eastAsia="zh-CN"/>
        </w:rPr>
        <w:t>e Rental Agreement</w:t>
      </w:r>
      <w:r w:rsidRPr="00B7580C">
        <w:rPr>
          <w:rFonts w:ascii="Arial" w:eastAsia="STZhongsong" w:hAnsi="Arial" w:cs="Arial"/>
          <w:kern w:val="28"/>
          <w:sz w:val="22"/>
          <w:szCs w:val="22"/>
          <w:lang w:eastAsia="zh-CN"/>
        </w:rPr>
        <w:t>,</w:t>
      </w:r>
    </w:p>
    <w:p w14:paraId="2CD7494B" w14:textId="77777777" w:rsidR="00B7580C" w:rsidRP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ab/>
        <w:t>in either case as more particularly set out in the Security Policy;</w:t>
      </w:r>
    </w:p>
    <w:p w14:paraId="5A238B13" w14:textId="77777777" w:rsidR="00B7580C" w:rsidRPr="003E7BE4" w:rsidRDefault="00B7580C" w:rsidP="00B7580C">
      <w:pPr>
        <w:rPr>
          <w:rFonts w:ascii="Arial" w:eastAsia="STZhongsong" w:hAnsi="Arial" w:cs="Arial"/>
          <w:b/>
          <w:kern w:val="28"/>
          <w:sz w:val="22"/>
          <w:szCs w:val="22"/>
          <w:lang w:eastAsia="zh-CN"/>
        </w:rPr>
      </w:pPr>
    </w:p>
    <w:p w14:paraId="209B4706" w14:textId="45A84F9B" w:rsidR="00B7580C" w:rsidRPr="003E7BE4" w:rsidRDefault="00B7580C" w:rsidP="00B7580C">
      <w:pPr>
        <w:rPr>
          <w:rFonts w:ascii="Arial" w:eastAsia="STZhongsong" w:hAnsi="Arial" w:cs="Arial"/>
          <w:b/>
          <w:kern w:val="28"/>
          <w:sz w:val="22"/>
          <w:szCs w:val="22"/>
          <w:lang w:eastAsia="zh-CN"/>
        </w:rPr>
      </w:pPr>
      <w:r w:rsidRPr="003E7BE4">
        <w:rPr>
          <w:rFonts w:ascii="Arial" w:eastAsia="STZhongsong" w:hAnsi="Arial" w:cs="Arial"/>
          <w:b/>
          <w:kern w:val="28"/>
          <w:sz w:val="22"/>
          <w:szCs w:val="22"/>
          <w:lang w:eastAsia="zh-CN"/>
        </w:rPr>
        <w:t>2.</w:t>
      </w:r>
      <w:r w:rsidRPr="003E7BE4">
        <w:rPr>
          <w:rFonts w:ascii="Arial" w:eastAsia="STZhongsong" w:hAnsi="Arial" w:cs="Arial"/>
          <w:b/>
          <w:kern w:val="28"/>
          <w:sz w:val="22"/>
          <w:szCs w:val="22"/>
          <w:lang w:eastAsia="zh-CN"/>
        </w:rPr>
        <w:tab/>
        <w:t>INTRODUCTION</w:t>
      </w:r>
    </w:p>
    <w:p w14:paraId="6502C25A" w14:textId="77777777" w:rsidR="000829CB" w:rsidRPr="00B7580C" w:rsidRDefault="000829CB" w:rsidP="00B7580C">
      <w:pPr>
        <w:rPr>
          <w:rFonts w:ascii="Arial" w:eastAsia="STZhongsong" w:hAnsi="Arial" w:cs="Arial"/>
          <w:kern w:val="28"/>
          <w:sz w:val="22"/>
          <w:szCs w:val="22"/>
          <w:lang w:eastAsia="zh-CN"/>
        </w:rPr>
      </w:pPr>
    </w:p>
    <w:p w14:paraId="000072F9" w14:textId="3336033B"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2.1</w:t>
      </w:r>
      <w:r w:rsidRPr="00B7580C">
        <w:rPr>
          <w:rFonts w:ascii="Arial" w:eastAsia="STZhongsong" w:hAnsi="Arial" w:cs="Arial"/>
          <w:kern w:val="28"/>
          <w:sz w:val="22"/>
          <w:szCs w:val="22"/>
          <w:lang w:eastAsia="zh-CN"/>
        </w:rPr>
        <w:tab/>
        <w:t xml:space="preserve">The purpose of </w:t>
      </w:r>
      <w:r w:rsidR="00C441FF">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00C441FF">
        <w:rPr>
          <w:rFonts w:ascii="Arial" w:eastAsia="STZhongsong" w:hAnsi="Arial" w:cs="Arial"/>
          <w:kern w:val="28"/>
          <w:sz w:val="22"/>
          <w:szCs w:val="22"/>
          <w:lang w:eastAsia="zh-CN"/>
        </w:rPr>
        <w:t xml:space="preserve"> Rental</w:t>
      </w:r>
      <w:r w:rsidR="000829CB">
        <w:rPr>
          <w:rFonts w:ascii="Arial" w:eastAsia="STZhongsong" w:hAnsi="Arial" w:cs="Arial"/>
          <w:kern w:val="28"/>
          <w:sz w:val="22"/>
          <w:szCs w:val="22"/>
          <w:lang w:eastAsia="zh-CN"/>
        </w:rPr>
        <w:t xml:space="preserve"> </w:t>
      </w:r>
      <w:r w:rsidR="00D41C34">
        <w:rPr>
          <w:rFonts w:ascii="Arial" w:eastAsia="STZhongsong" w:hAnsi="Arial" w:cs="Arial"/>
          <w:kern w:val="28"/>
          <w:sz w:val="22"/>
          <w:szCs w:val="22"/>
          <w:lang w:eastAsia="zh-CN"/>
        </w:rPr>
        <w:t xml:space="preserve">Terms </w:t>
      </w:r>
      <w:r w:rsidR="00634AFB">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xml:space="preserve"> is to ensure a good organisational approach to security under which the specific requirements of </w:t>
      </w:r>
      <w:r w:rsidR="00C441FF">
        <w:rPr>
          <w:rFonts w:ascii="Arial" w:eastAsia="STZhongsong" w:hAnsi="Arial" w:cs="Arial"/>
          <w:kern w:val="28"/>
          <w:sz w:val="22"/>
          <w:szCs w:val="22"/>
          <w:lang w:eastAsia="zh-CN"/>
        </w:rPr>
        <w:t>the Rental</w:t>
      </w:r>
      <w:r w:rsidR="000829CB">
        <w:rPr>
          <w:rFonts w:ascii="Arial" w:eastAsia="STZhongsong" w:hAnsi="Arial" w:cs="Arial"/>
          <w:kern w:val="28"/>
          <w:sz w:val="22"/>
          <w:szCs w:val="22"/>
          <w:lang w:eastAsia="zh-CN"/>
        </w:rPr>
        <w:t xml:space="preserve"> Agreement</w:t>
      </w:r>
      <w:r w:rsidR="00634AFB">
        <w:rPr>
          <w:rFonts w:ascii="Arial" w:eastAsia="STZhongsong" w:hAnsi="Arial" w:cs="Arial"/>
          <w:kern w:val="28"/>
          <w:sz w:val="22"/>
          <w:szCs w:val="22"/>
          <w:lang w:eastAsia="zh-CN"/>
        </w:rPr>
        <w:t xml:space="preserve"> </w:t>
      </w:r>
      <w:r w:rsidRPr="00B7580C">
        <w:rPr>
          <w:rFonts w:ascii="Arial" w:eastAsia="STZhongsong" w:hAnsi="Arial" w:cs="Arial"/>
          <w:kern w:val="28"/>
          <w:sz w:val="22"/>
          <w:szCs w:val="22"/>
          <w:lang w:eastAsia="zh-CN"/>
        </w:rPr>
        <w:t>will be met;</w:t>
      </w:r>
    </w:p>
    <w:p w14:paraId="12EFDAC6" w14:textId="77777777" w:rsidR="000829CB" w:rsidRPr="00B7580C" w:rsidRDefault="000829CB" w:rsidP="003E7BE4">
      <w:pPr>
        <w:ind w:left="1440" w:hanging="720"/>
        <w:rPr>
          <w:rFonts w:ascii="Arial" w:eastAsia="STZhongsong" w:hAnsi="Arial" w:cs="Arial"/>
          <w:kern w:val="28"/>
          <w:sz w:val="22"/>
          <w:szCs w:val="22"/>
          <w:lang w:eastAsia="zh-CN"/>
        </w:rPr>
      </w:pPr>
    </w:p>
    <w:p w14:paraId="2C475A01" w14:textId="796B7ECD" w:rsidR="00B7580C" w:rsidRDefault="00634AFB" w:rsidP="003E7BE4">
      <w:pPr>
        <w:ind w:firstLine="720"/>
        <w:rPr>
          <w:rFonts w:ascii="Arial" w:eastAsia="STZhongsong" w:hAnsi="Arial" w:cs="Arial"/>
          <w:kern w:val="28"/>
          <w:sz w:val="22"/>
          <w:szCs w:val="22"/>
          <w:lang w:eastAsia="zh-CN"/>
        </w:rPr>
      </w:pPr>
      <w:r>
        <w:rPr>
          <w:rFonts w:ascii="Arial" w:eastAsia="STZhongsong" w:hAnsi="Arial" w:cs="Arial"/>
          <w:kern w:val="28"/>
          <w:sz w:val="22"/>
          <w:szCs w:val="22"/>
          <w:lang w:eastAsia="zh-CN"/>
        </w:rPr>
        <w:t>2.2</w:t>
      </w:r>
      <w:r>
        <w:rPr>
          <w:rFonts w:ascii="Arial" w:eastAsia="STZhongsong" w:hAnsi="Arial" w:cs="Arial"/>
          <w:kern w:val="28"/>
          <w:sz w:val="22"/>
          <w:szCs w:val="22"/>
          <w:lang w:eastAsia="zh-CN"/>
        </w:rPr>
        <w:tab/>
        <w:t>Th</w:t>
      </w:r>
      <w:r w:rsidR="00507F97">
        <w:rPr>
          <w:rFonts w:ascii="Arial" w:eastAsia="STZhongsong" w:hAnsi="Arial" w:cs="Arial"/>
          <w:kern w:val="28"/>
          <w:sz w:val="22"/>
          <w:szCs w:val="22"/>
          <w:lang w:eastAsia="zh-CN"/>
        </w:rPr>
        <w:t>ese</w:t>
      </w:r>
      <w:r>
        <w:rPr>
          <w:rFonts w:ascii="Arial" w:eastAsia="STZhongsong" w:hAnsi="Arial" w:cs="Arial"/>
          <w:kern w:val="28"/>
          <w:sz w:val="22"/>
          <w:szCs w:val="22"/>
          <w:lang w:eastAsia="zh-CN"/>
        </w:rPr>
        <w:t xml:space="preserve"> </w:t>
      </w:r>
      <w:r w:rsidR="006B435F">
        <w:rPr>
          <w:rFonts w:ascii="Arial" w:eastAsia="STZhongsong" w:hAnsi="Arial" w:cs="Arial"/>
          <w:kern w:val="28"/>
          <w:sz w:val="22"/>
          <w:szCs w:val="22"/>
          <w:lang w:eastAsia="zh-CN"/>
        </w:rPr>
        <w:t xml:space="preserve">Rental </w:t>
      </w:r>
      <w:r w:rsidR="00D41C34">
        <w:rPr>
          <w:rFonts w:ascii="Arial" w:eastAsia="STZhongsong" w:hAnsi="Arial" w:cs="Arial"/>
          <w:kern w:val="28"/>
          <w:sz w:val="22"/>
          <w:szCs w:val="22"/>
          <w:lang w:eastAsia="zh-CN"/>
        </w:rPr>
        <w:t xml:space="preserve">Terms </w:t>
      </w:r>
      <w:r>
        <w:rPr>
          <w:rFonts w:ascii="Arial" w:eastAsia="STZhongsong" w:hAnsi="Arial" w:cs="Arial"/>
          <w:kern w:val="28"/>
          <w:sz w:val="22"/>
          <w:szCs w:val="22"/>
          <w:lang w:eastAsia="zh-CN"/>
        </w:rPr>
        <w:t>Schedule 3</w:t>
      </w:r>
      <w:r w:rsidR="00B7580C" w:rsidRPr="00B7580C">
        <w:rPr>
          <w:rFonts w:ascii="Arial" w:eastAsia="STZhongsong" w:hAnsi="Arial" w:cs="Arial"/>
          <w:kern w:val="28"/>
          <w:sz w:val="22"/>
          <w:szCs w:val="22"/>
          <w:lang w:eastAsia="zh-CN"/>
        </w:rPr>
        <w:t xml:space="preserve"> covers:</w:t>
      </w:r>
    </w:p>
    <w:p w14:paraId="151141D3" w14:textId="77777777" w:rsidR="000829CB" w:rsidRPr="00B7580C" w:rsidRDefault="000829CB" w:rsidP="003E7BE4">
      <w:pPr>
        <w:ind w:firstLine="720"/>
        <w:rPr>
          <w:rFonts w:ascii="Arial" w:eastAsia="STZhongsong" w:hAnsi="Arial" w:cs="Arial"/>
          <w:kern w:val="28"/>
          <w:sz w:val="22"/>
          <w:szCs w:val="22"/>
          <w:lang w:eastAsia="zh-CN"/>
        </w:rPr>
      </w:pPr>
    </w:p>
    <w:p w14:paraId="48549DE6" w14:textId="306C9780" w:rsidR="00B7580C" w:rsidRP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2.2.1</w:t>
      </w:r>
      <w:r w:rsidRPr="00B7580C">
        <w:rPr>
          <w:rFonts w:ascii="Arial" w:eastAsia="STZhongsong" w:hAnsi="Arial" w:cs="Arial"/>
          <w:kern w:val="28"/>
          <w:sz w:val="22"/>
          <w:szCs w:val="22"/>
          <w:lang w:eastAsia="zh-CN"/>
        </w:rPr>
        <w:tab/>
        <w:t xml:space="preserve">principles of protective security to be applied in delivering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w:t>
      </w:r>
    </w:p>
    <w:p w14:paraId="713A5765"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2.2.2</w:t>
      </w:r>
      <w:r w:rsidRPr="00B7580C">
        <w:rPr>
          <w:rFonts w:ascii="Arial" w:eastAsia="STZhongsong" w:hAnsi="Arial" w:cs="Arial"/>
          <w:kern w:val="28"/>
          <w:sz w:val="22"/>
          <w:szCs w:val="22"/>
          <w:lang w:eastAsia="zh-CN"/>
        </w:rPr>
        <w:tab/>
        <w:t>the creation and maintenance of the Security Management Plan; and</w:t>
      </w:r>
    </w:p>
    <w:p w14:paraId="6637AB89" w14:textId="1A0329BD" w:rsid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2.2.3</w:t>
      </w:r>
      <w:r w:rsidRPr="00B7580C">
        <w:rPr>
          <w:rFonts w:ascii="Arial" w:eastAsia="STZhongsong" w:hAnsi="Arial" w:cs="Arial"/>
          <w:kern w:val="28"/>
          <w:sz w:val="22"/>
          <w:szCs w:val="22"/>
          <w:lang w:eastAsia="zh-CN"/>
        </w:rPr>
        <w:tab/>
        <w:t>obligations in the event of actual or attempted Breaches of Security.</w:t>
      </w:r>
    </w:p>
    <w:p w14:paraId="0664F4BB" w14:textId="77777777" w:rsidR="000829CB" w:rsidRPr="00B7580C" w:rsidRDefault="000829CB" w:rsidP="003E7BE4">
      <w:pPr>
        <w:ind w:left="720"/>
        <w:rPr>
          <w:rFonts w:ascii="Arial" w:eastAsia="STZhongsong" w:hAnsi="Arial" w:cs="Arial"/>
          <w:kern w:val="28"/>
          <w:sz w:val="22"/>
          <w:szCs w:val="22"/>
          <w:lang w:eastAsia="zh-CN"/>
        </w:rPr>
      </w:pPr>
    </w:p>
    <w:p w14:paraId="00BC8BB4" w14:textId="2AE3008D"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w:t>
      </w:r>
      <w:r w:rsidRPr="00B7580C">
        <w:rPr>
          <w:rFonts w:ascii="Arial" w:eastAsia="STZhongsong" w:hAnsi="Arial" w:cs="Arial"/>
          <w:kern w:val="28"/>
          <w:sz w:val="22"/>
          <w:szCs w:val="22"/>
          <w:lang w:eastAsia="zh-CN"/>
        </w:rPr>
        <w:tab/>
      </w:r>
      <w:r w:rsidRPr="003E7BE4">
        <w:rPr>
          <w:rFonts w:ascii="Arial" w:eastAsia="STZhongsong" w:hAnsi="Arial" w:cs="Arial"/>
          <w:b/>
          <w:kern w:val="28"/>
          <w:sz w:val="22"/>
          <w:szCs w:val="22"/>
          <w:lang w:eastAsia="zh-CN"/>
        </w:rPr>
        <w:t>PRINCIPLES OF SECURITY</w:t>
      </w:r>
    </w:p>
    <w:p w14:paraId="6198EE06" w14:textId="77777777" w:rsidR="000829CB" w:rsidRPr="00B7580C" w:rsidRDefault="000829CB" w:rsidP="00B7580C">
      <w:pPr>
        <w:rPr>
          <w:rFonts w:ascii="Arial" w:eastAsia="STZhongsong" w:hAnsi="Arial" w:cs="Arial"/>
          <w:kern w:val="28"/>
          <w:sz w:val="22"/>
          <w:szCs w:val="22"/>
          <w:lang w:eastAsia="zh-CN"/>
        </w:rPr>
      </w:pPr>
    </w:p>
    <w:p w14:paraId="5C481F34" w14:textId="76731D44" w:rsidR="00B7580C" w:rsidRP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3.1</w:t>
      </w:r>
      <w:r w:rsidRPr="00B7580C">
        <w:rPr>
          <w:rFonts w:ascii="Arial" w:eastAsia="STZhongsong" w:hAnsi="Arial" w:cs="Arial"/>
          <w:kern w:val="28"/>
          <w:sz w:val="22"/>
          <w:szCs w:val="22"/>
          <w:lang w:eastAsia="zh-CN"/>
        </w:rPr>
        <w:tab/>
        <w:t xml:space="preserve">The Supplier acknowledges that the Customer places great emphasis on the reliability of the performance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confidentiality, integrity and availability of information and consequently on security.</w:t>
      </w:r>
    </w:p>
    <w:p w14:paraId="55E1EB2D" w14:textId="77777777"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3.2</w:t>
      </w:r>
      <w:r w:rsidRPr="00B7580C">
        <w:rPr>
          <w:rFonts w:ascii="Arial" w:eastAsia="STZhongsong" w:hAnsi="Arial" w:cs="Arial"/>
          <w:kern w:val="28"/>
          <w:sz w:val="22"/>
          <w:szCs w:val="22"/>
          <w:lang w:eastAsia="zh-CN"/>
        </w:rPr>
        <w:tab/>
        <w:t>The Supplier shall be responsible for the effective performance of its security obligations and shall at all times provide a level of security which:</w:t>
      </w:r>
    </w:p>
    <w:p w14:paraId="14CDCB05" w14:textId="77777777" w:rsidR="0095254F" w:rsidRPr="00B7580C" w:rsidRDefault="0095254F" w:rsidP="003E7BE4">
      <w:pPr>
        <w:ind w:left="720" w:hanging="720"/>
        <w:rPr>
          <w:rFonts w:ascii="Arial" w:eastAsia="STZhongsong" w:hAnsi="Arial" w:cs="Arial"/>
          <w:kern w:val="28"/>
          <w:sz w:val="22"/>
          <w:szCs w:val="22"/>
          <w:lang w:eastAsia="zh-CN"/>
        </w:rPr>
      </w:pPr>
    </w:p>
    <w:p w14:paraId="5708081F" w14:textId="0B99B521"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3.2.1</w:t>
      </w:r>
      <w:r w:rsidRPr="00B7580C">
        <w:rPr>
          <w:rFonts w:ascii="Arial" w:eastAsia="STZhongsong" w:hAnsi="Arial" w:cs="Arial"/>
          <w:kern w:val="28"/>
          <w:sz w:val="22"/>
          <w:szCs w:val="22"/>
          <w:lang w:eastAsia="zh-CN"/>
        </w:rPr>
        <w:tab/>
        <w:t xml:space="preserve">is in accordance with the </w:t>
      </w:r>
      <w:r w:rsidR="00D46E74">
        <w:rPr>
          <w:rFonts w:ascii="Arial" w:eastAsia="STZhongsong" w:hAnsi="Arial" w:cs="Arial"/>
          <w:kern w:val="28"/>
          <w:sz w:val="22"/>
          <w:szCs w:val="22"/>
          <w:lang w:eastAsia="zh-CN"/>
        </w:rPr>
        <w:t>Law and the</w:t>
      </w:r>
      <w:r w:rsidRPr="00B7580C">
        <w:rPr>
          <w:rFonts w:ascii="Arial" w:eastAsia="STZhongsong" w:hAnsi="Arial" w:cs="Arial"/>
          <w:kern w:val="28"/>
          <w:sz w:val="22"/>
          <w:szCs w:val="22"/>
          <w:lang w:eastAsia="zh-CN"/>
        </w:rPr>
        <w:t xml:space="preserve"> </w:t>
      </w:r>
      <w:r w:rsidR="00D46E74">
        <w:rPr>
          <w:rFonts w:ascii="Arial" w:eastAsia="STZhongsong" w:hAnsi="Arial" w:cs="Arial"/>
          <w:kern w:val="28"/>
          <w:sz w:val="22"/>
          <w:szCs w:val="22"/>
          <w:lang w:eastAsia="zh-CN"/>
        </w:rPr>
        <w:t>Rental Agreement</w:t>
      </w:r>
      <w:r w:rsidRPr="00B7580C">
        <w:rPr>
          <w:rFonts w:ascii="Arial" w:eastAsia="STZhongsong" w:hAnsi="Arial" w:cs="Arial"/>
          <w:kern w:val="28"/>
          <w:sz w:val="22"/>
          <w:szCs w:val="22"/>
          <w:lang w:eastAsia="zh-CN"/>
        </w:rPr>
        <w:t xml:space="preserve">; </w:t>
      </w:r>
    </w:p>
    <w:p w14:paraId="6A2C60E1"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3.2.2</w:t>
      </w:r>
      <w:r w:rsidRPr="00B7580C">
        <w:rPr>
          <w:rFonts w:ascii="Arial" w:eastAsia="STZhongsong" w:hAnsi="Arial" w:cs="Arial"/>
          <w:kern w:val="28"/>
          <w:sz w:val="22"/>
          <w:szCs w:val="22"/>
          <w:lang w:eastAsia="zh-CN"/>
        </w:rPr>
        <w:tab/>
        <w:t>as a minimum demonstrates Good Industry Practice;</w:t>
      </w:r>
    </w:p>
    <w:p w14:paraId="438D8CDA"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3.2.3</w:t>
      </w:r>
      <w:r w:rsidRPr="00B7580C">
        <w:rPr>
          <w:rFonts w:ascii="Arial" w:eastAsia="STZhongsong" w:hAnsi="Arial" w:cs="Arial"/>
          <w:kern w:val="28"/>
          <w:sz w:val="22"/>
          <w:szCs w:val="22"/>
          <w:lang w:eastAsia="zh-CN"/>
        </w:rPr>
        <w:tab/>
        <w:t>complies with the Security Policy;</w:t>
      </w:r>
    </w:p>
    <w:p w14:paraId="28615D5D" w14:textId="0A93CB86" w:rsidR="00B7580C" w:rsidRP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3.2.4</w:t>
      </w:r>
      <w:r w:rsidRPr="00B7580C">
        <w:rPr>
          <w:rFonts w:ascii="Arial" w:eastAsia="STZhongsong" w:hAnsi="Arial" w:cs="Arial"/>
          <w:kern w:val="28"/>
          <w:sz w:val="22"/>
          <w:szCs w:val="22"/>
          <w:lang w:eastAsia="zh-CN"/>
        </w:rPr>
        <w:tab/>
        <w:t xml:space="preserve">meets any specific security threats of immediate relevance to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and/or the Customer Data; and</w:t>
      </w:r>
    </w:p>
    <w:p w14:paraId="3A478E47" w14:textId="2BEC7D67" w:rsid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3.2.5</w:t>
      </w:r>
      <w:r w:rsidRPr="00B7580C">
        <w:rPr>
          <w:rFonts w:ascii="Arial" w:eastAsia="STZhongsong" w:hAnsi="Arial" w:cs="Arial"/>
          <w:kern w:val="28"/>
          <w:sz w:val="22"/>
          <w:szCs w:val="22"/>
          <w:lang w:eastAsia="zh-CN"/>
        </w:rPr>
        <w:tab/>
      </w:r>
      <w:r w:rsidR="00D46E74">
        <w:rPr>
          <w:rFonts w:ascii="Arial" w:eastAsia="STZhongsong" w:hAnsi="Arial" w:cs="Arial"/>
          <w:kern w:val="28"/>
          <w:sz w:val="22"/>
          <w:szCs w:val="22"/>
          <w:lang w:eastAsia="zh-CN"/>
        </w:rPr>
        <w:t>[</w:t>
      </w:r>
      <w:r w:rsidRPr="00B7580C">
        <w:rPr>
          <w:rFonts w:ascii="Arial" w:eastAsia="STZhongsong" w:hAnsi="Arial" w:cs="Arial"/>
          <w:kern w:val="28"/>
          <w:sz w:val="22"/>
          <w:szCs w:val="22"/>
          <w:lang w:eastAsia="zh-CN"/>
        </w:rPr>
        <w:t xml:space="preserve">complies with the Customer’s ICT </w:t>
      </w:r>
      <w:r w:rsidR="006354FB">
        <w:rPr>
          <w:rFonts w:ascii="Arial" w:eastAsia="STZhongsong" w:hAnsi="Arial" w:cs="Arial"/>
          <w:kern w:val="28"/>
          <w:sz w:val="22"/>
          <w:szCs w:val="22"/>
          <w:lang w:eastAsia="zh-CN"/>
        </w:rPr>
        <w:t>p</w:t>
      </w:r>
      <w:r w:rsidRPr="00B7580C">
        <w:rPr>
          <w:rFonts w:ascii="Arial" w:eastAsia="STZhongsong" w:hAnsi="Arial" w:cs="Arial"/>
          <w:kern w:val="28"/>
          <w:sz w:val="22"/>
          <w:szCs w:val="22"/>
          <w:lang w:eastAsia="zh-CN"/>
        </w:rPr>
        <w:t>olicy</w:t>
      </w:r>
      <w:r w:rsidR="00D46E74">
        <w:rPr>
          <w:rFonts w:ascii="Arial" w:eastAsia="STZhongsong" w:hAnsi="Arial" w:cs="Arial"/>
          <w:kern w:val="28"/>
          <w:sz w:val="22"/>
          <w:szCs w:val="22"/>
          <w:lang w:eastAsia="zh-CN"/>
        </w:rPr>
        <w:t>]</w:t>
      </w:r>
    </w:p>
    <w:p w14:paraId="7B55944A" w14:textId="77777777" w:rsidR="000829CB" w:rsidRPr="00B7580C" w:rsidRDefault="000829CB" w:rsidP="003E7BE4">
      <w:pPr>
        <w:ind w:left="720"/>
        <w:rPr>
          <w:rFonts w:ascii="Arial" w:eastAsia="STZhongsong" w:hAnsi="Arial" w:cs="Arial"/>
          <w:kern w:val="28"/>
          <w:sz w:val="22"/>
          <w:szCs w:val="22"/>
          <w:lang w:eastAsia="zh-CN"/>
        </w:rPr>
      </w:pPr>
    </w:p>
    <w:p w14:paraId="662A1D4C" w14:textId="7D75734D"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3.3</w:t>
      </w:r>
      <w:r w:rsidRPr="00B7580C">
        <w:rPr>
          <w:rFonts w:ascii="Arial" w:eastAsia="STZhongsong" w:hAnsi="Arial" w:cs="Arial"/>
          <w:kern w:val="28"/>
          <w:sz w:val="22"/>
          <w:szCs w:val="22"/>
          <w:lang w:eastAsia="zh-CN"/>
        </w:rPr>
        <w:tab/>
        <w:t xml:space="preserve">Subject to Clause </w:t>
      </w:r>
      <w:r w:rsidR="00D46E74">
        <w:rPr>
          <w:rFonts w:ascii="Arial" w:eastAsia="STZhongsong" w:hAnsi="Arial" w:cs="Arial"/>
          <w:kern w:val="28"/>
          <w:sz w:val="22"/>
          <w:szCs w:val="22"/>
          <w:lang w:eastAsia="zh-CN"/>
        </w:rPr>
        <w:t>8 of the</w:t>
      </w:r>
      <w:r w:rsidR="00D41C34">
        <w:rPr>
          <w:rFonts w:ascii="Arial" w:eastAsia="STZhongsong" w:hAnsi="Arial" w:cs="Arial"/>
          <w:kern w:val="28"/>
          <w:sz w:val="22"/>
          <w:szCs w:val="22"/>
          <w:lang w:eastAsia="zh-CN"/>
        </w:rPr>
        <w:t>se</w:t>
      </w:r>
      <w:r w:rsidRPr="00B7580C">
        <w:rPr>
          <w:rFonts w:ascii="Arial" w:eastAsia="STZhongsong" w:hAnsi="Arial" w:cs="Arial"/>
          <w:kern w:val="28"/>
          <w:sz w:val="22"/>
          <w:szCs w:val="22"/>
          <w:lang w:eastAsia="zh-CN"/>
        </w:rPr>
        <w:t xml:space="preserve"> </w:t>
      </w:r>
      <w:r w:rsidR="00634AFB">
        <w:rPr>
          <w:rFonts w:ascii="Arial" w:eastAsia="STZhongsong" w:hAnsi="Arial" w:cs="Arial"/>
          <w:kern w:val="28"/>
          <w:sz w:val="22"/>
          <w:szCs w:val="22"/>
          <w:lang w:eastAsia="zh-CN"/>
        </w:rPr>
        <w:t xml:space="preserve">Rental </w:t>
      </w:r>
      <w:r w:rsidR="00D41C34">
        <w:rPr>
          <w:rFonts w:ascii="Arial" w:eastAsia="STZhongsong" w:hAnsi="Arial" w:cs="Arial"/>
          <w:kern w:val="28"/>
          <w:sz w:val="22"/>
          <w:szCs w:val="22"/>
          <w:lang w:eastAsia="zh-CN"/>
        </w:rPr>
        <w:t xml:space="preserve">Terms </w:t>
      </w:r>
      <w:r w:rsidRPr="00B7580C">
        <w:rPr>
          <w:rFonts w:ascii="Arial" w:eastAsia="STZhongsong" w:hAnsi="Arial" w:cs="Arial"/>
          <w:kern w:val="28"/>
          <w:sz w:val="22"/>
          <w:szCs w:val="22"/>
          <w:lang w:eastAsia="zh-CN"/>
        </w:rPr>
        <w:t xml:space="preserve">(Protection of Information) the references to standards, guidance and policies contained or set out in paragraph 3.2 of </w:t>
      </w:r>
      <w:r w:rsidR="00C441FF">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00C441FF">
        <w:rPr>
          <w:rFonts w:ascii="Arial" w:eastAsia="STZhongsong" w:hAnsi="Arial" w:cs="Arial"/>
          <w:kern w:val="28"/>
          <w:sz w:val="22"/>
          <w:szCs w:val="22"/>
          <w:lang w:eastAsia="zh-CN"/>
        </w:rPr>
        <w:t xml:space="preserve"> Rental</w:t>
      </w:r>
      <w:r w:rsidR="00634AFB">
        <w:rPr>
          <w:rFonts w:ascii="Arial" w:eastAsia="STZhongsong" w:hAnsi="Arial" w:cs="Arial"/>
          <w:kern w:val="28"/>
          <w:sz w:val="22"/>
          <w:szCs w:val="22"/>
          <w:lang w:eastAsia="zh-CN"/>
        </w:rPr>
        <w:t xml:space="preserve"> </w:t>
      </w:r>
      <w:r w:rsidR="00D41C34">
        <w:rPr>
          <w:rFonts w:ascii="Arial" w:eastAsia="STZhongsong" w:hAnsi="Arial" w:cs="Arial"/>
          <w:kern w:val="28"/>
          <w:sz w:val="22"/>
          <w:szCs w:val="22"/>
          <w:lang w:eastAsia="zh-CN"/>
        </w:rPr>
        <w:t xml:space="preserve">Terms </w:t>
      </w:r>
      <w:r w:rsidR="00D46E74">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xml:space="preserve"> shall be deemed to be references to such items as developed and updated and to any successor to or replacement for such standards, guidance and policies, as notified to the Supplier from time to time.</w:t>
      </w:r>
    </w:p>
    <w:p w14:paraId="5B8CF20F" w14:textId="77777777" w:rsidR="000829CB" w:rsidRPr="00B7580C" w:rsidRDefault="000829CB" w:rsidP="003E7BE4">
      <w:pPr>
        <w:ind w:left="720" w:hanging="720"/>
        <w:rPr>
          <w:rFonts w:ascii="Arial" w:eastAsia="STZhongsong" w:hAnsi="Arial" w:cs="Arial"/>
          <w:kern w:val="28"/>
          <w:sz w:val="22"/>
          <w:szCs w:val="22"/>
          <w:lang w:eastAsia="zh-CN"/>
        </w:rPr>
      </w:pPr>
    </w:p>
    <w:p w14:paraId="78B2CED6" w14:textId="1D6C4AA4"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lastRenderedPageBreak/>
        <w:t>3.4</w:t>
      </w:r>
      <w:r w:rsidRPr="00B7580C">
        <w:rPr>
          <w:rFonts w:ascii="Arial" w:eastAsia="STZhongsong" w:hAnsi="Arial" w:cs="Arial"/>
          <w:kern w:val="28"/>
          <w:sz w:val="22"/>
          <w:szCs w:val="22"/>
          <w:lang w:eastAsia="zh-CN"/>
        </w:rPr>
        <w:tab/>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5E78459A" w14:textId="77777777" w:rsidR="000829CB" w:rsidRPr="00B7580C" w:rsidRDefault="000829CB" w:rsidP="003E7BE4">
      <w:pPr>
        <w:ind w:left="720" w:hanging="720"/>
        <w:rPr>
          <w:rFonts w:ascii="Arial" w:eastAsia="STZhongsong" w:hAnsi="Arial" w:cs="Arial"/>
          <w:kern w:val="28"/>
          <w:sz w:val="22"/>
          <w:szCs w:val="22"/>
          <w:lang w:eastAsia="zh-CN"/>
        </w:rPr>
      </w:pPr>
    </w:p>
    <w:p w14:paraId="7EB5ECF6" w14:textId="4740552F"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w:t>
      </w:r>
      <w:r w:rsidRPr="00B7580C">
        <w:rPr>
          <w:rFonts w:ascii="Arial" w:eastAsia="STZhongsong" w:hAnsi="Arial" w:cs="Arial"/>
          <w:kern w:val="28"/>
          <w:sz w:val="22"/>
          <w:szCs w:val="22"/>
          <w:lang w:eastAsia="zh-CN"/>
        </w:rPr>
        <w:tab/>
      </w:r>
      <w:r w:rsidRPr="003E7BE4">
        <w:rPr>
          <w:rFonts w:ascii="Arial" w:eastAsia="STZhongsong" w:hAnsi="Arial" w:cs="Arial"/>
          <w:b/>
          <w:kern w:val="28"/>
          <w:sz w:val="22"/>
          <w:szCs w:val="22"/>
          <w:lang w:eastAsia="zh-CN"/>
        </w:rPr>
        <w:t>SECURITY MANAGEMENT PLAN</w:t>
      </w:r>
    </w:p>
    <w:p w14:paraId="0A10D0A2" w14:textId="77777777" w:rsidR="000829CB" w:rsidRPr="00B7580C" w:rsidRDefault="000829CB" w:rsidP="00B7580C">
      <w:pPr>
        <w:rPr>
          <w:rFonts w:ascii="Arial" w:eastAsia="STZhongsong" w:hAnsi="Arial" w:cs="Arial"/>
          <w:kern w:val="28"/>
          <w:sz w:val="22"/>
          <w:szCs w:val="22"/>
          <w:lang w:eastAsia="zh-CN"/>
        </w:rPr>
      </w:pPr>
    </w:p>
    <w:p w14:paraId="24509813" w14:textId="113BE2F1"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4.1</w:t>
      </w:r>
      <w:r w:rsidRPr="00B7580C">
        <w:rPr>
          <w:rFonts w:ascii="Arial" w:eastAsia="STZhongsong" w:hAnsi="Arial" w:cs="Arial"/>
          <w:kern w:val="28"/>
          <w:sz w:val="22"/>
          <w:szCs w:val="22"/>
          <w:lang w:eastAsia="zh-CN"/>
        </w:rPr>
        <w:tab/>
        <w:t>Introduction</w:t>
      </w:r>
    </w:p>
    <w:p w14:paraId="417DECE6" w14:textId="77777777" w:rsidR="00634AFB" w:rsidRPr="00B7580C" w:rsidRDefault="00634AFB" w:rsidP="00B7580C">
      <w:pPr>
        <w:rPr>
          <w:rFonts w:ascii="Arial" w:eastAsia="STZhongsong" w:hAnsi="Arial" w:cs="Arial"/>
          <w:kern w:val="28"/>
          <w:sz w:val="22"/>
          <w:szCs w:val="22"/>
          <w:lang w:eastAsia="zh-CN"/>
        </w:rPr>
      </w:pPr>
    </w:p>
    <w:p w14:paraId="42E6CA5F" w14:textId="1DD55D51"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4.1.1</w:t>
      </w:r>
      <w:r w:rsidRPr="00B7580C">
        <w:rPr>
          <w:rFonts w:ascii="Arial" w:eastAsia="STZhongsong" w:hAnsi="Arial" w:cs="Arial"/>
          <w:kern w:val="28"/>
          <w:sz w:val="22"/>
          <w:szCs w:val="22"/>
          <w:lang w:eastAsia="zh-CN"/>
        </w:rPr>
        <w:tab/>
        <w:t xml:space="preserve">The Supplier shall develop and maintain a Security Management Plan in accordance with </w:t>
      </w:r>
      <w:r w:rsidR="00D46E74">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Pr="00B7580C">
        <w:rPr>
          <w:rFonts w:ascii="Arial" w:eastAsia="STZhongsong" w:hAnsi="Arial" w:cs="Arial"/>
          <w:kern w:val="28"/>
          <w:sz w:val="22"/>
          <w:szCs w:val="22"/>
          <w:lang w:eastAsia="zh-CN"/>
        </w:rPr>
        <w:t xml:space="preserve"> </w:t>
      </w:r>
      <w:r w:rsidR="00634AFB">
        <w:rPr>
          <w:rFonts w:ascii="Arial" w:eastAsia="STZhongsong" w:hAnsi="Arial" w:cs="Arial"/>
          <w:kern w:val="28"/>
          <w:sz w:val="22"/>
          <w:szCs w:val="22"/>
          <w:lang w:eastAsia="zh-CN"/>
        </w:rPr>
        <w:t xml:space="preserve">Rental </w:t>
      </w:r>
      <w:r w:rsidR="00D41C34">
        <w:rPr>
          <w:rFonts w:ascii="Arial" w:eastAsia="STZhongsong" w:hAnsi="Arial" w:cs="Arial"/>
          <w:kern w:val="28"/>
          <w:sz w:val="22"/>
          <w:szCs w:val="22"/>
          <w:lang w:eastAsia="zh-CN"/>
        </w:rPr>
        <w:t>Terms</w:t>
      </w:r>
      <w:r w:rsidR="008828D0">
        <w:rPr>
          <w:rFonts w:ascii="Arial" w:eastAsia="STZhongsong" w:hAnsi="Arial" w:cs="Arial"/>
          <w:kern w:val="28"/>
          <w:sz w:val="22"/>
          <w:szCs w:val="22"/>
          <w:lang w:eastAsia="zh-CN"/>
        </w:rPr>
        <w:t xml:space="preserve"> </w:t>
      </w:r>
      <w:r w:rsidR="00634AFB">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The Supplier shall thereafter comply with its obligations set out in the Security Management Plan.</w:t>
      </w:r>
    </w:p>
    <w:p w14:paraId="19C9E47F" w14:textId="77777777" w:rsidR="000829CB" w:rsidRPr="00B7580C" w:rsidRDefault="000829CB" w:rsidP="003E7BE4">
      <w:pPr>
        <w:ind w:left="720" w:hanging="720"/>
        <w:rPr>
          <w:rFonts w:ascii="Arial" w:eastAsia="STZhongsong" w:hAnsi="Arial" w:cs="Arial"/>
          <w:kern w:val="28"/>
          <w:sz w:val="22"/>
          <w:szCs w:val="22"/>
          <w:lang w:eastAsia="zh-CN"/>
        </w:rPr>
      </w:pPr>
    </w:p>
    <w:p w14:paraId="2AEE8491" w14:textId="11EC0C87"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4.2</w:t>
      </w:r>
      <w:r w:rsidRPr="00B7580C">
        <w:rPr>
          <w:rFonts w:ascii="Arial" w:eastAsia="STZhongsong" w:hAnsi="Arial" w:cs="Arial"/>
          <w:kern w:val="28"/>
          <w:sz w:val="22"/>
          <w:szCs w:val="22"/>
          <w:lang w:eastAsia="zh-CN"/>
        </w:rPr>
        <w:tab/>
        <w:t>Content of the Security Management Plan</w:t>
      </w:r>
    </w:p>
    <w:p w14:paraId="27A94F9E" w14:textId="77777777" w:rsidR="000829CB" w:rsidRPr="00B7580C" w:rsidRDefault="000829CB" w:rsidP="00B7580C">
      <w:pPr>
        <w:rPr>
          <w:rFonts w:ascii="Arial" w:eastAsia="STZhongsong" w:hAnsi="Arial" w:cs="Arial"/>
          <w:kern w:val="28"/>
          <w:sz w:val="22"/>
          <w:szCs w:val="22"/>
          <w:lang w:eastAsia="zh-CN"/>
        </w:rPr>
      </w:pPr>
    </w:p>
    <w:p w14:paraId="1B60714A" w14:textId="77777777" w:rsidR="00B7580C" w:rsidRP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4.2.1</w:t>
      </w:r>
      <w:r w:rsidRPr="00B7580C">
        <w:rPr>
          <w:rFonts w:ascii="Arial" w:eastAsia="STZhongsong" w:hAnsi="Arial" w:cs="Arial"/>
          <w:kern w:val="28"/>
          <w:sz w:val="22"/>
          <w:szCs w:val="22"/>
          <w:lang w:eastAsia="zh-CN"/>
        </w:rPr>
        <w:tab/>
        <w:t>The Security Management Plan shall:</w:t>
      </w:r>
    </w:p>
    <w:p w14:paraId="5DE6E9B7" w14:textId="1B6B2438"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(a)</w:t>
      </w:r>
      <w:r w:rsidRPr="00B7580C">
        <w:rPr>
          <w:rFonts w:ascii="Arial" w:eastAsia="STZhongsong" w:hAnsi="Arial" w:cs="Arial"/>
          <w:kern w:val="28"/>
          <w:sz w:val="22"/>
          <w:szCs w:val="22"/>
          <w:lang w:eastAsia="zh-CN"/>
        </w:rPr>
        <w:tab/>
        <w:t>comply with the principles of security se</w:t>
      </w:r>
      <w:r w:rsidR="00D46E74">
        <w:rPr>
          <w:rFonts w:ascii="Arial" w:eastAsia="STZhongsong" w:hAnsi="Arial" w:cs="Arial"/>
          <w:kern w:val="28"/>
          <w:sz w:val="22"/>
          <w:szCs w:val="22"/>
          <w:lang w:eastAsia="zh-CN"/>
        </w:rPr>
        <w:t>t out in paragraph 3 of the</w:t>
      </w:r>
      <w:r w:rsidR="00D41C34">
        <w:rPr>
          <w:rFonts w:ascii="Arial" w:eastAsia="STZhongsong" w:hAnsi="Arial" w:cs="Arial"/>
          <w:kern w:val="28"/>
          <w:sz w:val="22"/>
          <w:szCs w:val="22"/>
          <w:lang w:eastAsia="zh-CN"/>
        </w:rPr>
        <w:t>se</w:t>
      </w:r>
      <w:r w:rsidRPr="00B7580C">
        <w:rPr>
          <w:rFonts w:ascii="Arial" w:eastAsia="STZhongsong" w:hAnsi="Arial" w:cs="Arial"/>
          <w:kern w:val="28"/>
          <w:sz w:val="22"/>
          <w:szCs w:val="22"/>
          <w:lang w:eastAsia="zh-CN"/>
        </w:rPr>
        <w:t xml:space="preserve"> </w:t>
      </w:r>
      <w:r w:rsidR="00634AFB">
        <w:rPr>
          <w:rFonts w:ascii="Arial" w:eastAsia="STZhongsong" w:hAnsi="Arial" w:cs="Arial"/>
          <w:kern w:val="28"/>
          <w:sz w:val="22"/>
          <w:szCs w:val="22"/>
          <w:lang w:eastAsia="zh-CN"/>
        </w:rPr>
        <w:t xml:space="preserve">Rental </w:t>
      </w:r>
      <w:r w:rsidR="00D41C34">
        <w:rPr>
          <w:rFonts w:ascii="Arial" w:eastAsia="STZhongsong" w:hAnsi="Arial" w:cs="Arial"/>
          <w:kern w:val="28"/>
          <w:sz w:val="22"/>
          <w:szCs w:val="22"/>
          <w:lang w:eastAsia="zh-CN"/>
        </w:rPr>
        <w:t xml:space="preserve">Terms </w:t>
      </w:r>
      <w:r w:rsidR="00D46E74">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xml:space="preserve"> </w:t>
      </w:r>
      <w:r w:rsidR="00D46E74">
        <w:rPr>
          <w:rFonts w:ascii="Arial" w:eastAsia="STZhongsong" w:hAnsi="Arial" w:cs="Arial"/>
          <w:kern w:val="28"/>
          <w:sz w:val="22"/>
          <w:szCs w:val="22"/>
          <w:lang w:eastAsia="zh-CN"/>
        </w:rPr>
        <w:t>and any other provisions of the</w:t>
      </w:r>
      <w:r w:rsidRPr="00B7580C">
        <w:rPr>
          <w:rFonts w:ascii="Arial" w:eastAsia="STZhongsong" w:hAnsi="Arial" w:cs="Arial"/>
          <w:kern w:val="28"/>
          <w:sz w:val="22"/>
          <w:szCs w:val="22"/>
          <w:lang w:eastAsia="zh-CN"/>
        </w:rPr>
        <w:t xml:space="preserve"> </w:t>
      </w:r>
      <w:r w:rsidR="00634AFB">
        <w:rPr>
          <w:rFonts w:ascii="Arial" w:eastAsia="STZhongsong" w:hAnsi="Arial" w:cs="Arial"/>
          <w:kern w:val="28"/>
          <w:sz w:val="22"/>
          <w:szCs w:val="22"/>
          <w:lang w:eastAsia="zh-CN"/>
        </w:rPr>
        <w:t xml:space="preserve">Rental Agreement </w:t>
      </w:r>
      <w:r w:rsidRPr="00B7580C">
        <w:rPr>
          <w:rFonts w:ascii="Arial" w:eastAsia="STZhongsong" w:hAnsi="Arial" w:cs="Arial"/>
          <w:kern w:val="28"/>
          <w:sz w:val="22"/>
          <w:szCs w:val="22"/>
          <w:lang w:eastAsia="zh-CN"/>
        </w:rPr>
        <w:t>relevant to security;</w:t>
      </w:r>
    </w:p>
    <w:p w14:paraId="453A137C" w14:textId="77777777" w:rsidR="000829CB" w:rsidRPr="00B7580C" w:rsidRDefault="000829CB" w:rsidP="00A60BB0">
      <w:pPr>
        <w:rPr>
          <w:rFonts w:ascii="Arial" w:eastAsia="STZhongsong" w:hAnsi="Arial" w:cs="Arial"/>
          <w:kern w:val="28"/>
          <w:sz w:val="22"/>
          <w:szCs w:val="22"/>
          <w:lang w:eastAsia="zh-CN"/>
        </w:rPr>
      </w:pPr>
    </w:p>
    <w:p w14:paraId="7EA0F668" w14:textId="27B52C48"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(b)</w:t>
      </w:r>
      <w:r w:rsidRPr="00B7580C">
        <w:rPr>
          <w:rFonts w:ascii="Arial" w:eastAsia="STZhongsong" w:hAnsi="Arial" w:cs="Arial"/>
          <w:kern w:val="28"/>
          <w:sz w:val="22"/>
          <w:szCs w:val="22"/>
          <w:lang w:eastAsia="zh-CN"/>
        </w:rPr>
        <w:tab/>
        <w:t>identify the necessary delegated organisational roles defined for those responsible for ensuring it is complied with by the Supplier;</w:t>
      </w:r>
    </w:p>
    <w:p w14:paraId="6C708CBC" w14:textId="77777777" w:rsidR="000829CB" w:rsidRPr="00B7580C" w:rsidRDefault="000829CB" w:rsidP="003E7BE4">
      <w:pPr>
        <w:ind w:left="1440" w:hanging="720"/>
        <w:rPr>
          <w:rFonts w:ascii="Arial" w:eastAsia="STZhongsong" w:hAnsi="Arial" w:cs="Arial"/>
          <w:kern w:val="28"/>
          <w:sz w:val="22"/>
          <w:szCs w:val="22"/>
          <w:lang w:eastAsia="zh-CN"/>
        </w:rPr>
      </w:pPr>
    </w:p>
    <w:p w14:paraId="0019E753" w14:textId="146535C0"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(c)</w:t>
      </w:r>
      <w:r w:rsidRPr="00B7580C">
        <w:rPr>
          <w:rFonts w:ascii="Arial" w:eastAsia="STZhongsong" w:hAnsi="Arial" w:cs="Arial"/>
          <w:kern w:val="28"/>
          <w:sz w:val="22"/>
          <w:szCs w:val="22"/>
          <w:lang w:eastAsia="zh-CN"/>
        </w:rPr>
        <w:tab/>
        <w:t xml:space="preserve">detail the process for managing any security risks from Sub Contractors and third parties authorised by the Customer with access to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processes associated with the provision of the </w:t>
      </w:r>
      <w:r w:rsidR="00D46E74">
        <w:rPr>
          <w:rFonts w:ascii="Arial" w:eastAsia="STZhongsong" w:hAnsi="Arial" w:cs="Arial"/>
          <w:kern w:val="28"/>
          <w:sz w:val="22"/>
          <w:szCs w:val="22"/>
          <w:lang w:eastAsia="zh-CN"/>
        </w:rPr>
        <w:t>Generators and/or Services, the Customer p</w:t>
      </w:r>
      <w:r w:rsidRPr="00B7580C">
        <w:rPr>
          <w:rFonts w:ascii="Arial" w:eastAsia="STZhongsong" w:hAnsi="Arial" w:cs="Arial"/>
          <w:kern w:val="28"/>
          <w:sz w:val="22"/>
          <w:szCs w:val="22"/>
          <w:lang w:eastAsia="zh-CN"/>
        </w:rPr>
        <w:t xml:space="preserve">remises, the </w:t>
      </w:r>
      <w:r w:rsidR="00825F3B">
        <w:rPr>
          <w:rFonts w:ascii="Arial" w:eastAsia="STZhongsong" w:hAnsi="Arial" w:cs="Arial"/>
          <w:kern w:val="28"/>
          <w:sz w:val="22"/>
          <w:szCs w:val="22"/>
          <w:lang w:eastAsia="zh-CN"/>
        </w:rPr>
        <w:t>Delivery Place</w:t>
      </w:r>
      <w:r w:rsidRPr="00B7580C">
        <w:rPr>
          <w:rFonts w:ascii="Arial" w:eastAsia="STZhongsong" w:hAnsi="Arial" w:cs="Arial"/>
          <w:kern w:val="28"/>
          <w:sz w:val="22"/>
          <w:szCs w:val="22"/>
          <w:lang w:eastAsia="zh-CN"/>
        </w:rPr>
        <w:t xml:space="preserve"> and any ICT, </w:t>
      </w:r>
      <w:r w:rsidR="00D41C34">
        <w:rPr>
          <w:rFonts w:ascii="Arial" w:eastAsia="STZhongsong" w:hAnsi="Arial" w:cs="Arial"/>
          <w:kern w:val="28"/>
          <w:sz w:val="22"/>
          <w:szCs w:val="22"/>
          <w:lang w:eastAsia="zh-CN"/>
        </w:rPr>
        <w:t>i</w:t>
      </w:r>
      <w:r w:rsidRPr="00B7580C">
        <w:rPr>
          <w:rFonts w:ascii="Arial" w:eastAsia="STZhongsong" w:hAnsi="Arial" w:cs="Arial"/>
          <w:kern w:val="28"/>
          <w:sz w:val="22"/>
          <w:szCs w:val="22"/>
          <w:lang w:eastAsia="zh-CN"/>
        </w:rPr>
        <w:t xml:space="preserve">nformation and data (including the Customer’s Confidential Information and the Customer Data) and any system that could directly or indirectly have an impact on that Information, data and/or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w:t>
      </w:r>
    </w:p>
    <w:p w14:paraId="61B220F5" w14:textId="77777777" w:rsidR="000829CB" w:rsidRPr="00B7580C" w:rsidRDefault="000829CB" w:rsidP="003E7BE4">
      <w:pPr>
        <w:ind w:left="1440" w:hanging="720"/>
        <w:rPr>
          <w:rFonts w:ascii="Arial" w:eastAsia="STZhongsong" w:hAnsi="Arial" w:cs="Arial"/>
          <w:kern w:val="28"/>
          <w:sz w:val="22"/>
          <w:szCs w:val="22"/>
          <w:lang w:eastAsia="zh-CN"/>
        </w:rPr>
      </w:pPr>
    </w:p>
    <w:p w14:paraId="7CCC1239" w14:textId="6A4EF6BC"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(d)</w:t>
      </w:r>
      <w:r w:rsidRPr="00B7580C">
        <w:rPr>
          <w:rFonts w:ascii="Arial" w:eastAsia="STZhongsong" w:hAnsi="Arial" w:cs="Arial"/>
          <w:kern w:val="28"/>
          <w:sz w:val="22"/>
          <w:szCs w:val="22"/>
          <w:lang w:eastAsia="zh-CN"/>
        </w:rPr>
        <w:tab/>
        <w:t xml:space="preserve">unless otherwise specified by the Customer in writing, be developed to protect all aspects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and all processes associated with the provision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w:t>
      </w:r>
      <w:r w:rsidR="00EF4907">
        <w:rPr>
          <w:rFonts w:ascii="Arial" w:eastAsia="STZhongsong" w:hAnsi="Arial" w:cs="Arial"/>
          <w:kern w:val="28"/>
          <w:sz w:val="22"/>
          <w:szCs w:val="22"/>
          <w:lang w:eastAsia="zh-CN"/>
        </w:rPr>
        <w:t>rvices, including the Customer p</w:t>
      </w:r>
      <w:r w:rsidRPr="00B7580C">
        <w:rPr>
          <w:rFonts w:ascii="Arial" w:eastAsia="STZhongsong" w:hAnsi="Arial" w:cs="Arial"/>
          <w:kern w:val="28"/>
          <w:sz w:val="22"/>
          <w:szCs w:val="22"/>
          <w:lang w:eastAsia="zh-CN"/>
        </w:rPr>
        <w:t xml:space="preserve">remises, the </w:t>
      </w:r>
      <w:r w:rsidR="00825F3B">
        <w:rPr>
          <w:rFonts w:ascii="Arial" w:eastAsia="STZhongsong" w:hAnsi="Arial" w:cs="Arial"/>
          <w:kern w:val="28"/>
          <w:sz w:val="22"/>
          <w:szCs w:val="22"/>
          <w:lang w:eastAsia="zh-CN"/>
        </w:rPr>
        <w:t>Delivery Place</w:t>
      </w:r>
      <w:r w:rsidRPr="00B7580C">
        <w:rPr>
          <w:rFonts w:ascii="Arial" w:eastAsia="STZhongsong" w:hAnsi="Arial" w:cs="Arial"/>
          <w:kern w:val="28"/>
          <w:sz w:val="22"/>
          <w:szCs w:val="22"/>
          <w:lang w:eastAsia="zh-CN"/>
        </w:rPr>
        <w:t xml:space="preserve">, and any ICT, </w:t>
      </w:r>
      <w:r w:rsidR="006354FB">
        <w:rPr>
          <w:rFonts w:ascii="Arial" w:eastAsia="STZhongsong" w:hAnsi="Arial" w:cs="Arial"/>
          <w:kern w:val="28"/>
          <w:sz w:val="22"/>
          <w:szCs w:val="22"/>
          <w:lang w:eastAsia="zh-CN"/>
        </w:rPr>
        <w:t>i</w:t>
      </w:r>
      <w:r w:rsidRPr="00B7580C">
        <w:rPr>
          <w:rFonts w:ascii="Arial" w:eastAsia="STZhongsong" w:hAnsi="Arial" w:cs="Arial"/>
          <w:kern w:val="28"/>
          <w:sz w:val="22"/>
          <w:szCs w:val="22"/>
          <w:lang w:eastAsia="zh-CN"/>
        </w:rPr>
        <w:t xml:space="preserve">nformation and data (including the Customer’s Confidential Information and the Customer Data) to the extent used by the Customer or the Supplier in connection with </w:t>
      </w:r>
      <w:r w:rsidR="00C441FF">
        <w:rPr>
          <w:rFonts w:ascii="Arial" w:eastAsia="STZhongsong" w:hAnsi="Arial" w:cs="Arial"/>
          <w:kern w:val="28"/>
          <w:sz w:val="22"/>
          <w:szCs w:val="22"/>
          <w:lang w:eastAsia="zh-CN"/>
        </w:rPr>
        <w:t>the Rental</w:t>
      </w:r>
      <w:r w:rsidR="000829CB">
        <w:rPr>
          <w:rFonts w:ascii="Arial" w:eastAsia="STZhongsong" w:hAnsi="Arial" w:cs="Arial"/>
          <w:kern w:val="28"/>
          <w:sz w:val="22"/>
          <w:szCs w:val="22"/>
          <w:lang w:eastAsia="zh-CN"/>
        </w:rPr>
        <w:t xml:space="preserve"> Agreement </w:t>
      </w:r>
      <w:r w:rsidRPr="00B7580C">
        <w:rPr>
          <w:rFonts w:ascii="Arial" w:eastAsia="STZhongsong" w:hAnsi="Arial" w:cs="Arial"/>
          <w:kern w:val="28"/>
          <w:sz w:val="22"/>
          <w:szCs w:val="22"/>
          <w:lang w:eastAsia="zh-CN"/>
        </w:rPr>
        <w:t xml:space="preserve">or in connection with any system that could directly or indirectly have an impact on that Information, data and/or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w:t>
      </w:r>
    </w:p>
    <w:p w14:paraId="424D0C1C" w14:textId="77777777" w:rsidR="000829CB" w:rsidRPr="00B7580C" w:rsidRDefault="000829CB" w:rsidP="003E7BE4">
      <w:pPr>
        <w:ind w:left="1440" w:hanging="720"/>
        <w:rPr>
          <w:rFonts w:ascii="Arial" w:eastAsia="STZhongsong" w:hAnsi="Arial" w:cs="Arial"/>
          <w:kern w:val="28"/>
          <w:sz w:val="22"/>
          <w:szCs w:val="22"/>
          <w:lang w:eastAsia="zh-CN"/>
        </w:rPr>
      </w:pPr>
    </w:p>
    <w:p w14:paraId="3BE401F4" w14:textId="481E57BB"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(e)</w:t>
      </w:r>
      <w:r w:rsidRPr="00B7580C">
        <w:rPr>
          <w:rFonts w:ascii="Arial" w:eastAsia="STZhongsong" w:hAnsi="Arial" w:cs="Arial"/>
          <w:kern w:val="28"/>
          <w:sz w:val="22"/>
          <w:szCs w:val="22"/>
          <w:lang w:eastAsia="zh-CN"/>
        </w:rPr>
        <w:tab/>
        <w:t xml:space="preserve">set out the security measures to be implemented and maintained by the Supplier in relation to all aspects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and all processes associated with the provision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and shall at all times comply with and specify security measures and procedures which are sufficient to ensure that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co</w:t>
      </w:r>
      <w:r w:rsidR="00D46E74">
        <w:rPr>
          <w:rFonts w:ascii="Arial" w:eastAsia="STZhongsong" w:hAnsi="Arial" w:cs="Arial"/>
          <w:kern w:val="28"/>
          <w:sz w:val="22"/>
          <w:szCs w:val="22"/>
          <w:lang w:eastAsia="zh-CN"/>
        </w:rPr>
        <w:t>mply with the provisions of the</w:t>
      </w:r>
      <w:r w:rsidR="00634AFB">
        <w:rPr>
          <w:rFonts w:ascii="Arial" w:eastAsia="STZhongsong" w:hAnsi="Arial" w:cs="Arial"/>
          <w:kern w:val="28"/>
          <w:sz w:val="22"/>
          <w:szCs w:val="22"/>
          <w:lang w:eastAsia="zh-CN"/>
        </w:rPr>
        <w:t xml:space="preserve"> Rental Agreement</w:t>
      </w:r>
      <w:r w:rsidRPr="00B7580C">
        <w:rPr>
          <w:rFonts w:ascii="Arial" w:eastAsia="STZhongsong" w:hAnsi="Arial" w:cs="Arial"/>
          <w:kern w:val="28"/>
          <w:sz w:val="22"/>
          <w:szCs w:val="22"/>
          <w:lang w:eastAsia="zh-CN"/>
        </w:rPr>
        <w:t>;</w:t>
      </w:r>
    </w:p>
    <w:p w14:paraId="29913498" w14:textId="77777777" w:rsidR="000829CB" w:rsidRPr="00B7580C" w:rsidRDefault="000829CB" w:rsidP="003E7BE4">
      <w:pPr>
        <w:ind w:left="1440" w:hanging="720"/>
        <w:rPr>
          <w:rFonts w:ascii="Arial" w:eastAsia="STZhongsong" w:hAnsi="Arial" w:cs="Arial"/>
          <w:kern w:val="28"/>
          <w:sz w:val="22"/>
          <w:szCs w:val="22"/>
          <w:lang w:eastAsia="zh-CN"/>
        </w:rPr>
      </w:pPr>
    </w:p>
    <w:p w14:paraId="352BCED3" w14:textId="2A74AD17"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(f)</w:t>
      </w:r>
      <w:r w:rsidRPr="00B7580C">
        <w:rPr>
          <w:rFonts w:ascii="Arial" w:eastAsia="STZhongsong" w:hAnsi="Arial" w:cs="Arial"/>
          <w:kern w:val="28"/>
          <w:sz w:val="22"/>
          <w:szCs w:val="22"/>
          <w:lang w:eastAsia="zh-CN"/>
        </w:rPr>
        <w:tab/>
        <w:t>set out the plans for transitioning all security arrangements and responsibilities for the Supplier to meet the full obligations of the secur</w:t>
      </w:r>
      <w:r w:rsidR="00D46E74">
        <w:rPr>
          <w:rFonts w:ascii="Arial" w:eastAsia="STZhongsong" w:hAnsi="Arial" w:cs="Arial"/>
          <w:kern w:val="28"/>
          <w:sz w:val="22"/>
          <w:szCs w:val="22"/>
          <w:lang w:eastAsia="zh-CN"/>
        </w:rPr>
        <w:t>ity requirements set out in the</w:t>
      </w:r>
      <w:r w:rsidRPr="00B7580C">
        <w:rPr>
          <w:rFonts w:ascii="Arial" w:eastAsia="STZhongsong" w:hAnsi="Arial" w:cs="Arial"/>
          <w:kern w:val="28"/>
          <w:sz w:val="22"/>
          <w:szCs w:val="22"/>
          <w:lang w:eastAsia="zh-CN"/>
        </w:rPr>
        <w:t xml:space="preserve"> </w:t>
      </w:r>
      <w:r w:rsidR="000829CB">
        <w:rPr>
          <w:rFonts w:ascii="Arial" w:eastAsia="STZhongsong" w:hAnsi="Arial" w:cs="Arial"/>
          <w:kern w:val="28"/>
          <w:sz w:val="22"/>
          <w:szCs w:val="22"/>
          <w:lang w:eastAsia="zh-CN"/>
        </w:rPr>
        <w:t xml:space="preserve">Rental Agreement </w:t>
      </w:r>
      <w:r w:rsidRPr="00B7580C">
        <w:rPr>
          <w:rFonts w:ascii="Arial" w:eastAsia="STZhongsong" w:hAnsi="Arial" w:cs="Arial"/>
          <w:kern w:val="28"/>
          <w:sz w:val="22"/>
          <w:szCs w:val="22"/>
          <w:lang w:eastAsia="zh-CN"/>
        </w:rPr>
        <w:t>and the Security Policy; and</w:t>
      </w:r>
    </w:p>
    <w:p w14:paraId="369ACC6C" w14:textId="77777777" w:rsidR="000829CB" w:rsidRPr="00B7580C" w:rsidRDefault="000829CB" w:rsidP="003E7BE4">
      <w:pPr>
        <w:ind w:left="1440" w:hanging="720"/>
        <w:rPr>
          <w:rFonts w:ascii="Arial" w:eastAsia="STZhongsong" w:hAnsi="Arial" w:cs="Arial"/>
          <w:kern w:val="28"/>
          <w:sz w:val="22"/>
          <w:szCs w:val="22"/>
          <w:lang w:eastAsia="zh-CN"/>
        </w:rPr>
      </w:pPr>
    </w:p>
    <w:p w14:paraId="4FA25193" w14:textId="2AF77BE5" w:rsidR="00634AFB" w:rsidRP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lastRenderedPageBreak/>
        <w:t>(g)</w:t>
      </w:r>
      <w:r w:rsidRPr="00B7580C">
        <w:rPr>
          <w:rFonts w:ascii="Arial" w:eastAsia="STZhongsong" w:hAnsi="Arial" w:cs="Arial"/>
          <w:kern w:val="28"/>
          <w:sz w:val="22"/>
          <w:szCs w:val="22"/>
          <w:lang w:eastAsia="zh-CN"/>
        </w:rPr>
        <w:tab/>
        <w:t>be written in plain English in language which is readily comprehensible to the staff of the Supplier and the Customer enga</w:t>
      </w:r>
      <w:r w:rsidR="00D46E74">
        <w:rPr>
          <w:rFonts w:ascii="Arial" w:eastAsia="STZhongsong" w:hAnsi="Arial" w:cs="Arial"/>
          <w:kern w:val="28"/>
          <w:sz w:val="22"/>
          <w:szCs w:val="22"/>
          <w:lang w:eastAsia="zh-CN"/>
        </w:rPr>
        <w:t>ged in the provision of the Generator</w:t>
      </w:r>
      <w:r w:rsidRPr="00B7580C">
        <w:rPr>
          <w:rFonts w:ascii="Arial" w:eastAsia="STZhongsong" w:hAnsi="Arial" w:cs="Arial"/>
          <w:kern w:val="28"/>
          <w:sz w:val="22"/>
          <w:szCs w:val="22"/>
          <w:lang w:eastAsia="zh-CN"/>
        </w:rPr>
        <w:t xml:space="preserve">s and/or Services and shall only reference documents which are in the possession of the Parties or whose location is otherwise specified in </w:t>
      </w:r>
      <w:r w:rsidR="00C441FF">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00C441FF">
        <w:rPr>
          <w:rFonts w:ascii="Arial" w:eastAsia="STZhongsong" w:hAnsi="Arial" w:cs="Arial"/>
          <w:kern w:val="28"/>
          <w:sz w:val="22"/>
          <w:szCs w:val="22"/>
          <w:lang w:eastAsia="zh-CN"/>
        </w:rPr>
        <w:t xml:space="preserve"> Rental</w:t>
      </w:r>
      <w:r w:rsidR="000829CB">
        <w:rPr>
          <w:rFonts w:ascii="Arial" w:eastAsia="STZhongsong" w:hAnsi="Arial" w:cs="Arial"/>
          <w:kern w:val="28"/>
          <w:sz w:val="22"/>
          <w:szCs w:val="22"/>
          <w:lang w:eastAsia="zh-CN"/>
        </w:rPr>
        <w:t xml:space="preserve"> </w:t>
      </w:r>
      <w:r w:rsidR="00D41C34">
        <w:rPr>
          <w:rFonts w:ascii="Arial" w:eastAsia="STZhongsong" w:hAnsi="Arial" w:cs="Arial"/>
          <w:kern w:val="28"/>
          <w:sz w:val="22"/>
          <w:szCs w:val="22"/>
          <w:lang w:eastAsia="zh-CN"/>
        </w:rPr>
        <w:t xml:space="preserve">Terms </w:t>
      </w:r>
    </w:p>
    <w:p w14:paraId="5A3384BB" w14:textId="043054E0"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4.3</w:t>
      </w:r>
      <w:r w:rsidRPr="00B7580C">
        <w:rPr>
          <w:rFonts w:ascii="Arial" w:eastAsia="STZhongsong" w:hAnsi="Arial" w:cs="Arial"/>
          <w:kern w:val="28"/>
          <w:sz w:val="22"/>
          <w:szCs w:val="22"/>
          <w:lang w:eastAsia="zh-CN"/>
        </w:rPr>
        <w:tab/>
        <w:t>Development of the Security Management Plan</w:t>
      </w:r>
    </w:p>
    <w:p w14:paraId="4D34C328" w14:textId="77777777" w:rsidR="000829CB" w:rsidRPr="00B7580C" w:rsidRDefault="000829CB" w:rsidP="00B7580C">
      <w:pPr>
        <w:rPr>
          <w:rFonts w:ascii="Arial" w:eastAsia="STZhongsong" w:hAnsi="Arial" w:cs="Arial"/>
          <w:kern w:val="28"/>
          <w:sz w:val="22"/>
          <w:szCs w:val="22"/>
          <w:lang w:eastAsia="zh-CN"/>
        </w:rPr>
      </w:pPr>
    </w:p>
    <w:p w14:paraId="0577ECF4" w14:textId="19DF8304"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4.3.1</w:t>
      </w:r>
      <w:r w:rsidRPr="00B7580C">
        <w:rPr>
          <w:rFonts w:ascii="Arial" w:eastAsia="STZhongsong" w:hAnsi="Arial" w:cs="Arial"/>
          <w:kern w:val="28"/>
          <w:sz w:val="22"/>
          <w:szCs w:val="22"/>
          <w:lang w:eastAsia="zh-CN"/>
        </w:rPr>
        <w:tab/>
        <w:t xml:space="preserve">Within twenty (20) Working Days after the </w:t>
      </w:r>
      <w:r w:rsidR="000829CB">
        <w:rPr>
          <w:rFonts w:ascii="Arial" w:eastAsia="STZhongsong" w:hAnsi="Arial" w:cs="Arial"/>
          <w:kern w:val="28"/>
          <w:sz w:val="22"/>
          <w:szCs w:val="22"/>
          <w:lang w:eastAsia="zh-CN"/>
        </w:rPr>
        <w:t xml:space="preserve">Rental </w:t>
      </w:r>
      <w:r w:rsidRPr="00B7580C">
        <w:rPr>
          <w:rFonts w:ascii="Arial" w:eastAsia="STZhongsong" w:hAnsi="Arial" w:cs="Arial"/>
          <w:kern w:val="28"/>
          <w:sz w:val="22"/>
          <w:szCs w:val="22"/>
          <w:lang w:eastAsia="zh-CN"/>
        </w:rPr>
        <w:t xml:space="preserve">Commencement Date (or such other period agreed by the Parties in writing) and in accordance with paragraph 4.4 (Amendment and Revision of the Security Management Plan), the Supplier shall prepare and deliver to the Customer for Approval a fully complete and up to date Security Management Plan which will be based on the draft Security Management Plan. </w:t>
      </w:r>
    </w:p>
    <w:p w14:paraId="72554CBB" w14:textId="77777777" w:rsidR="000829CB" w:rsidRPr="00B7580C" w:rsidRDefault="000829CB" w:rsidP="003E7BE4">
      <w:pPr>
        <w:ind w:left="720" w:hanging="720"/>
        <w:rPr>
          <w:rFonts w:ascii="Arial" w:eastAsia="STZhongsong" w:hAnsi="Arial" w:cs="Arial"/>
          <w:kern w:val="28"/>
          <w:sz w:val="22"/>
          <w:szCs w:val="22"/>
          <w:lang w:eastAsia="zh-CN"/>
        </w:rPr>
      </w:pPr>
    </w:p>
    <w:p w14:paraId="64C9F925" w14:textId="3135C7A6"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4.3.2</w:t>
      </w:r>
      <w:r w:rsidRPr="00B7580C">
        <w:rPr>
          <w:rFonts w:ascii="Arial" w:eastAsia="STZhongsong" w:hAnsi="Arial" w:cs="Arial"/>
          <w:kern w:val="28"/>
          <w:sz w:val="22"/>
          <w:szCs w:val="22"/>
          <w:lang w:eastAsia="zh-CN"/>
        </w:rPr>
        <w:tab/>
        <w:t xml:space="preserve">If the Security Management Plan submitted to the Customer in accordance with paragraph 4.3.1, or any subsequent revision to it in accordance with paragraph 4.4 (Amendment and Revision of the Security Management Plan), is Approved it will be adopted immediately and will replace the previous version of the Security Management Plan and thereafter operated and maintained in accordance with </w:t>
      </w:r>
      <w:r w:rsidR="00C441FF">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00C441FF">
        <w:rPr>
          <w:rFonts w:ascii="Arial" w:eastAsia="STZhongsong" w:hAnsi="Arial" w:cs="Arial"/>
          <w:kern w:val="28"/>
          <w:sz w:val="22"/>
          <w:szCs w:val="22"/>
          <w:lang w:eastAsia="zh-CN"/>
        </w:rPr>
        <w:t xml:space="preserve"> Rental</w:t>
      </w:r>
      <w:r w:rsidR="000829CB">
        <w:rPr>
          <w:rFonts w:ascii="Arial" w:eastAsia="STZhongsong" w:hAnsi="Arial" w:cs="Arial"/>
          <w:kern w:val="28"/>
          <w:sz w:val="22"/>
          <w:szCs w:val="22"/>
          <w:lang w:eastAsia="zh-CN"/>
        </w:rPr>
        <w:t xml:space="preserve"> </w:t>
      </w:r>
      <w:r w:rsidR="00D41C34">
        <w:rPr>
          <w:rFonts w:ascii="Arial" w:eastAsia="STZhongsong" w:hAnsi="Arial" w:cs="Arial"/>
          <w:kern w:val="28"/>
          <w:sz w:val="22"/>
          <w:szCs w:val="22"/>
          <w:lang w:eastAsia="zh-CN"/>
        </w:rPr>
        <w:t>Terms</w:t>
      </w:r>
      <w:r w:rsidR="008828D0">
        <w:rPr>
          <w:rFonts w:ascii="Arial" w:eastAsia="STZhongsong" w:hAnsi="Arial" w:cs="Arial"/>
          <w:kern w:val="28"/>
          <w:sz w:val="22"/>
          <w:szCs w:val="22"/>
          <w:lang w:eastAsia="zh-CN"/>
        </w:rPr>
        <w:t xml:space="preserve"> </w:t>
      </w:r>
      <w:r w:rsidR="00D46E74">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xml:space="preserve">. If the Security Management Plan is 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w:t>
      </w:r>
      <w:r w:rsidR="00D41C34">
        <w:rPr>
          <w:rFonts w:ascii="Arial" w:eastAsia="STZhongsong" w:hAnsi="Arial" w:cs="Arial"/>
          <w:kern w:val="28"/>
          <w:sz w:val="22"/>
          <w:szCs w:val="22"/>
          <w:lang w:eastAsia="zh-CN"/>
        </w:rPr>
        <w:t>Clause 34 of these Rental Terms</w:t>
      </w:r>
      <w:r w:rsidRPr="00B7580C">
        <w:rPr>
          <w:rFonts w:ascii="Arial" w:eastAsia="STZhongsong" w:hAnsi="Arial" w:cs="Arial"/>
          <w:kern w:val="28"/>
          <w:sz w:val="22"/>
          <w:szCs w:val="22"/>
          <w:lang w:eastAsia="zh-CN"/>
        </w:rPr>
        <w:t xml:space="preserve">. </w:t>
      </w:r>
    </w:p>
    <w:p w14:paraId="5252983E" w14:textId="77777777" w:rsidR="000829CB" w:rsidRPr="00B7580C" w:rsidRDefault="000829CB" w:rsidP="003E7BE4">
      <w:pPr>
        <w:ind w:left="720" w:hanging="720"/>
        <w:rPr>
          <w:rFonts w:ascii="Arial" w:eastAsia="STZhongsong" w:hAnsi="Arial" w:cs="Arial"/>
          <w:kern w:val="28"/>
          <w:sz w:val="22"/>
          <w:szCs w:val="22"/>
          <w:lang w:eastAsia="zh-CN"/>
        </w:rPr>
      </w:pPr>
    </w:p>
    <w:p w14:paraId="3367FC99" w14:textId="2CB62F12"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4.3.3</w:t>
      </w:r>
      <w:r w:rsidRPr="00B7580C">
        <w:rPr>
          <w:rFonts w:ascii="Arial" w:eastAsia="STZhongsong" w:hAnsi="Arial" w:cs="Arial"/>
          <w:kern w:val="28"/>
          <w:sz w:val="22"/>
          <w:szCs w:val="22"/>
          <w:lang w:eastAsia="zh-CN"/>
        </w:rPr>
        <w:tab/>
        <w:t>The Customer shall not unreasonably withhold or delay its decision to Approve or not the Security Management Plan pursuant to paragraph 4.3.2. However a refusal by the Customer to Approve the Security Management Plan on the grounds that it does not comply with the requirements set out in paragraph 4.2 shall be deemed to be reasonable.</w:t>
      </w:r>
    </w:p>
    <w:p w14:paraId="643883CD" w14:textId="77777777" w:rsidR="000829CB" w:rsidRPr="00B7580C" w:rsidRDefault="000829CB" w:rsidP="003E7BE4">
      <w:pPr>
        <w:ind w:left="720" w:hanging="720"/>
        <w:rPr>
          <w:rFonts w:ascii="Arial" w:eastAsia="STZhongsong" w:hAnsi="Arial" w:cs="Arial"/>
          <w:kern w:val="28"/>
          <w:sz w:val="22"/>
          <w:szCs w:val="22"/>
          <w:lang w:eastAsia="zh-CN"/>
        </w:rPr>
      </w:pPr>
    </w:p>
    <w:p w14:paraId="5E8592DF" w14:textId="628422BB" w:rsidR="000829CB"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4.3.4</w:t>
      </w:r>
      <w:r w:rsidRPr="00B7580C">
        <w:rPr>
          <w:rFonts w:ascii="Arial" w:eastAsia="STZhongsong" w:hAnsi="Arial" w:cs="Arial"/>
          <w:kern w:val="28"/>
          <w:sz w:val="22"/>
          <w:szCs w:val="22"/>
          <w:lang w:eastAsia="zh-CN"/>
        </w:rPr>
        <w:tab/>
        <w:t xml:space="preserve">Approval by the Customer of the Security Management Plan pursuant to paragraph 4.3.2 of </w:t>
      </w:r>
      <w:r w:rsidR="00C441FF">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00C441FF">
        <w:rPr>
          <w:rFonts w:ascii="Arial" w:eastAsia="STZhongsong" w:hAnsi="Arial" w:cs="Arial"/>
          <w:kern w:val="28"/>
          <w:sz w:val="22"/>
          <w:szCs w:val="22"/>
          <w:lang w:eastAsia="zh-CN"/>
        </w:rPr>
        <w:t xml:space="preserve"> Rental</w:t>
      </w:r>
      <w:r w:rsidR="000829CB">
        <w:rPr>
          <w:rFonts w:ascii="Arial" w:eastAsia="STZhongsong" w:hAnsi="Arial" w:cs="Arial"/>
          <w:kern w:val="28"/>
          <w:sz w:val="22"/>
          <w:szCs w:val="22"/>
          <w:lang w:eastAsia="zh-CN"/>
        </w:rPr>
        <w:t xml:space="preserve"> </w:t>
      </w:r>
      <w:r w:rsidR="00D41C34">
        <w:rPr>
          <w:rFonts w:ascii="Arial" w:eastAsia="STZhongsong" w:hAnsi="Arial" w:cs="Arial"/>
          <w:kern w:val="28"/>
          <w:sz w:val="22"/>
          <w:szCs w:val="22"/>
          <w:lang w:eastAsia="zh-CN"/>
        </w:rPr>
        <w:t xml:space="preserve">Terms </w:t>
      </w:r>
      <w:r w:rsidR="00D46E74">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xml:space="preserve"> or of any change to the Security Management Plan in accordance with paragraph 4.4 shall not relieve the Supplier of its obligations under </w:t>
      </w:r>
      <w:r w:rsidR="00C441FF">
        <w:rPr>
          <w:rFonts w:ascii="Arial" w:eastAsia="STZhongsong" w:hAnsi="Arial" w:cs="Arial"/>
          <w:kern w:val="28"/>
          <w:sz w:val="22"/>
          <w:szCs w:val="22"/>
          <w:lang w:eastAsia="zh-CN"/>
        </w:rPr>
        <w:t>the</w:t>
      </w:r>
      <w:r w:rsidR="00D41C34">
        <w:rPr>
          <w:rFonts w:ascii="Arial" w:eastAsia="STZhongsong" w:hAnsi="Arial" w:cs="Arial"/>
          <w:kern w:val="28"/>
          <w:sz w:val="22"/>
          <w:szCs w:val="22"/>
          <w:lang w:eastAsia="zh-CN"/>
        </w:rPr>
        <w:t>se</w:t>
      </w:r>
      <w:r w:rsidR="00C441FF">
        <w:rPr>
          <w:rFonts w:ascii="Arial" w:eastAsia="STZhongsong" w:hAnsi="Arial" w:cs="Arial"/>
          <w:kern w:val="28"/>
          <w:sz w:val="22"/>
          <w:szCs w:val="22"/>
          <w:lang w:eastAsia="zh-CN"/>
        </w:rPr>
        <w:t xml:space="preserve"> Rental</w:t>
      </w:r>
      <w:r w:rsidR="000829CB">
        <w:rPr>
          <w:rFonts w:ascii="Arial" w:eastAsia="STZhongsong" w:hAnsi="Arial" w:cs="Arial"/>
          <w:kern w:val="28"/>
          <w:sz w:val="22"/>
          <w:szCs w:val="22"/>
          <w:lang w:eastAsia="zh-CN"/>
        </w:rPr>
        <w:t xml:space="preserve"> </w:t>
      </w:r>
      <w:r w:rsidR="00D41C34">
        <w:rPr>
          <w:rFonts w:ascii="Arial" w:eastAsia="STZhongsong" w:hAnsi="Arial" w:cs="Arial"/>
          <w:kern w:val="28"/>
          <w:sz w:val="22"/>
          <w:szCs w:val="22"/>
          <w:lang w:eastAsia="zh-CN"/>
        </w:rPr>
        <w:t xml:space="preserve">Terms </w:t>
      </w:r>
      <w:r w:rsidR="00D46E74">
        <w:rPr>
          <w:rFonts w:ascii="Arial" w:eastAsia="STZhongsong" w:hAnsi="Arial" w:cs="Arial"/>
          <w:kern w:val="28"/>
          <w:sz w:val="22"/>
          <w:szCs w:val="22"/>
          <w:lang w:eastAsia="zh-CN"/>
        </w:rPr>
        <w:t>Schedule 3</w:t>
      </w:r>
      <w:r w:rsidR="00634AFB">
        <w:rPr>
          <w:rFonts w:ascii="Arial" w:eastAsia="STZhongsong" w:hAnsi="Arial" w:cs="Arial"/>
          <w:kern w:val="28"/>
          <w:sz w:val="22"/>
          <w:szCs w:val="22"/>
          <w:lang w:eastAsia="zh-CN"/>
        </w:rPr>
        <w:t>.</w:t>
      </w:r>
    </w:p>
    <w:p w14:paraId="37525299" w14:textId="3E6908DB" w:rsidR="00B7580C" w:rsidRP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 xml:space="preserve">. </w:t>
      </w:r>
    </w:p>
    <w:p w14:paraId="6C378954" w14:textId="097E8115" w:rsidR="00B7580C" w:rsidRDefault="00B7580C" w:rsidP="00B7580C">
      <w:pPr>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4.4</w:t>
      </w:r>
      <w:r w:rsidRPr="00B7580C">
        <w:rPr>
          <w:rFonts w:ascii="Arial" w:eastAsia="STZhongsong" w:hAnsi="Arial" w:cs="Arial"/>
          <w:kern w:val="28"/>
          <w:sz w:val="22"/>
          <w:szCs w:val="22"/>
          <w:lang w:eastAsia="zh-CN"/>
        </w:rPr>
        <w:tab/>
        <w:t>Amendment and Revision of the Security Management Plan</w:t>
      </w:r>
    </w:p>
    <w:p w14:paraId="552AC0E5" w14:textId="77777777" w:rsidR="000829CB" w:rsidRPr="00B7580C" w:rsidRDefault="000829CB" w:rsidP="00B7580C">
      <w:pPr>
        <w:rPr>
          <w:rFonts w:ascii="Arial" w:eastAsia="STZhongsong" w:hAnsi="Arial" w:cs="Arial"/>
          <w:kern w:val="28"/>
          <w:sz w:val="22"/>
          <w:szCs w:val="22"/>
          <w:lang w:eastAsia="zh-CN"/>
        </w:rPr>
      </w:pPr>
    </w:p>
    <w:p w14:paraId="299C3BE0" w14:textId="77777777" w:rsidR="00B7580C" w:rsidRP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4.4.1</w:t>
      </w:r>
      <w:r w:rsidRPr="00B7580C">
        <w:rPr>
          <w:rFonts w:ascii="Arial" w:eastAsia="STZhongsong" w:hAnsi="Arial" w:cs="Arial"/>
          <w:kern w:val="28"/>
          <w:sz w:val="22"/>
          <w:szCs w:val="22"/>
          <w:lang w:eastAsia="zh-CN"/>
        </w:rPr>
        <w:tab/>
        <w:t>The Security Management Plan shall be fully reviewed and updated by the Supplier at least annually to reflect:</w:t>
      </w:r>
    </w:p>
    <w:p w14:paraId="69B1CAA0"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(a)</w:t>
      </w:r>
      <w:r w:rsidRPr="00B7580C">
        <w:rPr>
          <w:rFonts w:ascii="Arial" w:eastAsia="STZhongsong" w:hAnsi="Arial" w:cs="Arial"/>
          <w:kern w:val="28"/>
          <w:sz w:val="22"/>
          <w:szCs w:val="22"/>
          <w:lang w:eastAsia="zh-CN"/>
        </w:rPr>
        <w:tab/>
        <w:t>emerging changes in Good Industry Practice;</w:t>
      </w:r>
    </w:p>
    <w:p w14:paraId="64B75C8D" w14:textId="184E02D1" w:rsidR="00B7580C" w:rsidRP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(b)</w:t>
      </w:r>
      <w:r w:rsidRPr="00B7580C">
        <w:rPr>
          <w:rFonts w:ascii="Arial" w:eastAsia="STZhongsong" w:hAnsi="Arial" w:cs="Arial"/>
          <w:kern w:val="28"/>
          <w:sz w:val="22"/>
          <w:szCs w:val="22"/>
          <w:lang w:eastAsia="zh-CN"/>
        </w:rPr>
        <w:tab/>
        <w:t xml:space="preserve">any change or proposed change to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and/or associated processes; </w:t>
      </w:r>
    </w:p>
    <w:p w14:paraId="696673CC"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(c)</w:t>
      </w:r>
      <w:r w:rsidRPr="00B7580C">
        <w:rPr>
          <w:rFonts w:ascii="Arial" w:eastAsia="STZhongsong" w:hAnsi="Arial" w:cs="Arial"/>
          <w:kern w:val="28"/>
          <w:sz w:val="22"/>
          <w:szCs w:val="22"/>
          <w:lang w:eastAsia="zh-CN"/>
        </w:rPr>
        <w:tab/>
        <w:t xml:space="preserve">any change to the Security Policy; </w:t>
      </w:r>
    </w:p>
    <w:p w14:paraId="1A754C80"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(d)</w:t>
      </w:r>
      <w:r w:rsidRPr="00B7580C">
        <w:rPr>
          <w:rFonts w:ascii="Arial" w:eastAsia="STZhongsong" w:hAnsi="Arial" w:cs="Arial"/>
          <w:kern w:val="28"/>
          <w:sz w:val="22"/>
          <w:szCs w:val="22"/>
          <w:lang w:eastAsia="zh-CN"/>
        </w:rPr>
        <w:tab/>
        <w:t>any new perceived or changed security threats; and</w:t>
      </w:r>
    </w:p>
    <w:p w14:paraId="210499DA" w14:textId="7ADA264B" w:rsid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(e)</w:t>
      </w:r>
      <w:r w:rsidRPr="00B7580C">
        <w:rPr>
          <w:rFonts w:ascii="Arial" w:eastAsia="STZhongsong" w:hAnsi="Arial" w:cs="Arial"/>
          <w:kern w:val="28"/>
          <w:sz w:val="22"/>
          <w:szCs w:val="22"/>
          <w:lang w:eastAsia="zh-CN"/>
        </w:rPr>
        <w:tab/>
        <w:t>any reasonable change in requirements requested by the Customer.</w:t>
      </w:r>
    </w:p>
    <w:p w14:paraId="1DFC103F" w14:textId="77777777" w:rsidR="000829CB" w:rsidRPr="00B7580C" w:rsidRDefault="000829CB" w:rsidP="003E7BE4">
      <w:pPr>
        <w:ind w:left="720"/>
        <w:rPr>
          <w:rFonts w:ascii="Arial" w:eastAsia="STZhongsong" w:hAnsi="Arial" w:cs="Arial"/>
          <w:kern w:val="28"/>
          <w:sz w:val="22"/>
          <w:szCs w:val="22"/>
          <w:lang w:eastAsia="zh-CN"/>
        </w:rPr>
      </w:pPr>
    </w:p>
    <w:p w14:paraId="488F0162" w14:textId="77777777" w:rsidR="00B7580C" w:rsidRP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4.4.2</w:t>
      </w:r>
      <w:r w:rsidRPr="00B7580C">
        <w:rPr>
          <w:rFonts w:ascii="Arial" w:eastAsia="STZhongsong" w:hAnsi="Arial" w:cs="Arial"/>
          <w:kern w:val="28"/>
          <w:sz w:val="22"/>
          <w:szCs w:val="22"/>
          <w:lang w:eastAsia="zh-CN"/>
        </w:rPr>
        <w:tab/>
        <w:t xml:space="preserve">The Supplier shall provide the Customer with the results of such reviews as soon as reasonably practicable after their completion and amendment of the Security </w:t>
      </w:r>
      <w:r w:rsidRPr="00B7580C">
        <w:rPr>
          <w:rFonts w:ascii="Arial" w:eastAsia="STZhongsong" w:hAnsi="Arial" w:cs="Arial"/>
          <w:kern w:val="28"/>
          <w:sz w:val="22"/>
          <w:szCs w:val="22"/>
          <w:lang w:eastAsia="zh-CN"/>
        </w:rPr>
        <w:lastRenderedPageBreak/>
        <w:t>Management Plan at no additional cost to the Customer. The results of the review shall include, without limitation:</w:t>
      </w:r>
    </w:p>
    <w:p w14:paraId="3134E77E" w14:textId="77777777" w:rsidR="00B7580C" w:rsidRP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(a)</w:t>
      </w:r>
      <w:r w:rsidRPr="00B7580C">
        <w:rPr>
          <w:rFonts w:ascii="Arial" w:eastAsia="STZhongsong" w:hAnsi="Arial" w:cs="Arial"/>
          <w:kern w:val="28"/>
          <w:sz w:val="22"/>
          <w:szCs w:val="22"/>
          <w:lang w:eastAsia="zh-CN"/>
        </w:rPr>
        <w:tab/>
        <w:t>suggested improvements to the effectiveness of the Security Management Plan;</w:t>
      </w:r>
    </w:p>
    <w:p w14:paraId="55A18CE9" w14:textId="77777777" w:rsidR="00B7580C" w:rsidRP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(b)</w:t>
      </w:r>
      <w:r w:rsidRPr="00B7580C">
        <w:rPr>
          <w:rFonts w:ascii="Arial" w:eastAsia="STZhongsong" w:hAnsi="Arial" w:cs="Arial"/>
          <w:kern w:val="28"/>
          <w:sz w:val="22"/>
          <w:szCs w:val="22"/>
          <w:lang w:eastAsia="zh-CN"/>
        </w:rPr>
        <w:tab/>
        <w:t>updates to the risk assessments; and</w:t>
      </w:r>
    </w:p>
    <w:p w14:paraId="31A7B311" w14:textId="432729C7" w:rsidR="00B7580C" w:rsidRDefault="00B7580C" w:rsidP="003E7BE4">
      <w:pPr>
        <w:ind w:left="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(c)</w:t>
      </w:r>
      <w:r w:rsidRPr="00B7580C">
        <w:rPr>
          <w:rFonts w:ascii="Arial" w:eastAsia="STZhongsong" w:hAnsi="Arial" w:cs="Arial"/>
          <w:kern w:val="28"/>
          <w:sz w:val="22"/>
          <w:szCs w:val="22"/>
          <w:lang w:eastAsia="zh-CN"/>
        </w:rPr>
        <w:tab/>
        <w:t>suggested improvements in measuring the effectiveness of controls.</w:t>
      </w:r>
    </w:p>
    <w:p w14:paraId="507A85AB" w14:textId="77777777" w:rsidR="000829CB" w:rsidRPr="00B7580C" w:rsidRDefault="000829CB" w:rsidP="003E7BE4">
      <w:pPr>
        <w:ind w:left="720"/>
        <w:rPr>
          <w:rFonts w:ascii="Arial" w:eastAsia="STZhongsong" w:hAnsi="Arial" w:cs="Arial"/>
          <w:kern w:val="28"/>
          <w:sz w:val="22"/>
          <w:szCs w:val="22"/>
          <w:lang w:eastAsia="zh-CN"/>
        </w:rPr>
      </w:pPr>
    </w:p>
    <w:p w14:paraId="098D66A6" w14:textId="2763A3DE"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4.4.3</w:t>
      </w:r>
      <w:r w:rsidRPr="00B7580C">
        <w:rPr>
          <w:rFonts w:ascii="Arial" w:eastAsia="STZhongsong" w:hAnsi="Arial" w:cs="Arial"/>
          <w:kern w:val="28"/>
          <w:sz w:val="22"/>
          <w:szCs w:val="22"/>
          <w:lang w:eastAsia="zh-CN"/>
        </w:rPr>
        <w:tab/>
        <w:t>Subject to paragraph 4.4.4, any change or amendment which the Supplier proposes to make to the Security Management Plan (as a result of a review carried out in accordance with paragraph 4.4.1, a request by the Customer or otherwise) shall be subject to the</w:t>
      </w:r>
      <w:r w:rsidR="00634AFB">
        <w:rPr>
          <w:rFonts w:ascii="Arial" w:eastAsia="STZhongsong" w:hAnsi="Arial" w:cs="Arial"/>
          <w:kern w:val="28"/>
          <w:sz w:val="22"/>
          <w:szCs w:val="22"/>
          <w:lang w:eastAsia="zh-CN"/>
        </w:rPr>
        <w:t xml:space="preserve"> </w:t>
      </w:r>
      <w:r w:rsidR="00634AFB" w:rsidRPr="00634AFB">
        <w:rPr>
          <w:rFonts w:ascii="Arial" w:eastAsia="STZhongsong" w:hAnsi="Arial" w:cs="Arial"/>
          <w:kern w:val="28"/>
          <w:sz w:val="22"/>
          <w:szCs w:val="22"/>
          <w:lang w:eastAsia="zh-CN"/>
        </w:rPr>
        <w:t>[</w:t>
      </w:r>
      <w:r w:rsidR="00634AFB" w:rsidRPr="003E7BE4">
        <w:rPr>
          <w:rFonts w:ascii="Arial" w:eastAsia="STZhongsong" w:hAnsi="Arial" w:cs="Arial"/>
          <w:i/>
          <w:kern w:val="28"/>
          <w:sz w:val="22"/>
          <w:szCs w:val="22"/>
          <w:lang w:eastAsia="zh-CN"/>
        </w:rPr>
        <w:t>insert clause on variation of Rental</w:t>
      </w:r>
      <w:r w:rsidR="00634AFB" w:rsidRPr="00634AFB">
        <w:rPr>
          <w:rFonts w:ascii="Arial" w:eastAsia="STZhongsong" w:hAnsi="Arial" w:cs="Arial"/>
          <w:kern w:val="28"/>
          <w:sz w:val="22"/>
          <w:szCs w:val="22"/>
          <w:lang w:eastAsia="zh-CN"/>
        </w:rPr>
        <w:t xml:space="preserve"> </w:t>
      </w:r>
      <w:r w:rsidR="00634AFB" w:rsidRPr="003E7BE4">
        <w:rPr>
          <w:rFonts w:ascii="Arial" w:eastAsia="STZhongsong" w:hAnsi="Arial" w:cs="Arial"/>
          <w:i/>
          <w:kern w:val="28"/>
          <w:sz w:val="22"/>
          <w:szCs w:val="22"/>
          <w:lang w:eastAsia="zh-CN"/>
        </w:rPr>
        <w:t>Agreement</w:t>
      </w:r>
      <w:r w:rsidR="00D46E74">
        <w:rPr>
          <w:rFonts w:ascii="Arial" w:eastAsia="STZhongsong" w:hAnsi="Arial" w:cs="Arial"/>
          <w:kern w:val="28"/>
          <w:sz w:val="22"/>
          <w:szCs w:val="22"/>
          <w:lang w:eastAsia="zh-CN"/>
        </w:rPr>
        <w:t>]</w:t>
      </w:r>
      <w:r w:rsidRPr="00B7580C">
        <w:rPr>
          <w:rFonts w:ascii="Arial" w:eastAsia="STZhongsong" w:hAnsi="Arial" w:cs="Arial"/>
          <w:kern w:val="28"/>
          <w:sz w:val="22"/>
          <w:szCs w:val="22"/>
          <w:lang w:eastAsia="zh-CN"/>
        </w:rPr>
        <w:t xml:space="preserve"> and shall not be implemented until Approved by the Customer.</w:t>
      </w:r>
    </w:p>
    <w:p w14:paraId="6A6C1D97" w14:textId="77777777" w:rsidR="000829CB" w:rsidRPr="00B7580C" w:rsidRDefault="000829CB" w:rsidP="003E7BE4">
      <w:pPr>
        <w:ind w:left="720" w:hanging="720"/>
        <w:rPr>
          <w:rFonts w:ascii="Arial" w:eastAsia="STZhongsong" w:hAnsi="Arial" w:cs="Arial"/>
          <w:kern w:val="28"/>
          <w:sz w:val="22"/>
          <w:szCs w:val="22"/>
          <w:lang w:eastAsia="zh-CN"/>
        </w:rPr>
      </w:pPr>
    </w:p>
    <w:p w14:paraId="10A7AF1F" w14:textId="3F9861D6"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4.4.4</w:t>
      </w:r>
      <w:r w:rsidRPr="00B7580C">
        <w:rPr>
          <w:rFonts w:ascii="Arial" w:eastAsia="STZhongsong" w:hAnsi="Arial" w:cs="Arial"/>
          <w:kern w:val="28"/>
          <w:sz w:val="22"/>
          <w:szCs w:val="22"/>
          <w:lang w:eastAsia="zh-CN"/>
        </w:rPr>
        <w:tab/>
        <w:t>The Customer may, where it is reasonable to do so, Approve and require changes or amendments to the Security Management Plan to be implemented on timescales faster than set out in the</w:t>
      </w:r>
      <w:r w:rsidR="00634AFB" w:rsidRPr="00634AFB">
        <w:rPr>
          <w:rFonts w:ascii="Arial" w:eastAsia="STZhongsong" w:hAnsi="Arial" w:cs="Arial"/>
          <w:kern w:val="28"/>
          <w:sz w:val="22"/>
          <w:szCs w:val="22"/>
          <w:lang w:eastAsia="zh-CN"/>
        </w:rPr>
        <w:t>[</w:t>
      </w:r>
      <w:r w:rsidR="00634AFB" w:rsidRPr="003E7BE4">
        <w:rPr>
          <w:rFonts w:ascii="Arial" w:eastAsia="STZhongsong" w:hAnsi="Arial" w:cs="Arial"/>
          <w:i/>
          <w:kern w:val="28"/>
          <w:sz w:val="22"/>
          <w:szCs w:val="22"/>
          <w:lang w:eastAsia="zh-CN"/>
        </w:rPr>
        <w:t>insert clause on variation of Rental Agreement</w:t>
      </w:r>
      <w:r w:rsidR="00634AFB" w:rsidRPr="00634AFB">
        <w:rPr>
          <w:rFonts w:ascii="Arial" w:eastAsia="STZhongsong" w:hAnsi="Arial" w:cs="Arial"/>
          <w:kern w:val="28"/>
          <w:sz w:val="22"/>
          <w:szCs w:val="22"/>
          <w:lang w:eastAsia="zh-CN"/>
        </w:rPr>
        <w:t xml:space="preserve">] </w:t>
      </w:r>
      <w:r w:rsidRPr="00B7580C">
        <w:rPr>
          <w:rFonts w:ascii="Arial" w:eastAsia="STZhongsong" w:hAnsi="Arial" w:cs="Arial"/>
          <w:kern w:val="28"/>
          <w:sz w:val="22"/>
          <w:szCs w:val="22"/>
          <w:lang w:eastAsia="zh-CN"/>
        </w:rPr>
        <w:t xml:space="preserve">but, without prejudice to their effectiveness, all such changes and amendments shall thereafter be subject to the </w:t>
      </w:r>
      <w:r w:rsidR="00634AFB">
        <w:rPr>
          <w:rFonts w:ascii="Arial" w:eastAsia="STZhongsong" w:hAnsi="Arial" w:cs="Arial"/>
          <w:kern w:val="28"/>
          <w:sz w:val="22"/>
          <w:szCs w:val="22"/>
          <w:lang w:eastAsia="zh-CN"/>
        </w:rPr>
        <w:t>[</w:t>
      </w:r>
      <w:r w:rsidR="00634AFB" w:rsidRPr="003E7BE4">
        <w:rPr>
          <w:rFonts w:ascii="Arial" w:eastAsia="STZhongsong" w:hAnsi="Arial" w:cs="Arial"/>
          <w:i/>
          <w:kern w:val="28"/>
          <w:sz w:val="22"/>
          <w:szCs w:val="22"/>
          <w:lang w:eastAsia="zh-CN"/>
        </w:rPr>
        <w:t>insert clause on variation of Rental Agreement]</w:t>
      </w:r>
      <w:r w:rsidR="00634AFB">
        <w:rPr>
          <w:rFonts w:ascii="Arial" w:eastAsia="STZhongsong" w:hAnsi="Arial" w:cs="Arial"/>
          <w:kern w:val="28"/>
          <w:sz w:val="22"/>
          <w:szCs w:val="22"/>
          <w:lang w:eastAsia="zh-CN"/>
        </w:rPr>
        <w:t xml:space="preserve"> </w:t>
      </w:r>
      <w:r w:rsidRPr="00B7580C">
        <w:rPr>
          <w:rFonts w:ascii="Arial" w:eastAsia="STZhongsong" w:hAnsi="Arial" w:cs="Arial"/>
          <w:kern w:val="28"/>
          <w:sz w:val="22"/>
          <w:szCs w:val="22"/>
          <w:lang w:eastAsia="zh-CN"/>
        </w:rPr>
        <w:t>for the purposes of formalising and documenting the relevant change or amendment for the purposes of</w:t>
      </w:r>
      <w:r w:rsidR="0059758B">
        <w:rPr>
          <w:rFonts w:ascii="Arial" w:eastAsia="STZhongsong" w:hAnsi="Arial" w:cs="Arial"/>
          <w:kern w:val="28"/>
          <w:sz w:val="22"/>
          <w:szCs w:val="22"/>
          <w:lang w:eastAsia="zh-CN"/>
        </w:rPr>
        <w:t xml:space="preserve"> </w:t>
      </w:r>
      <w:r w:rsidR="00BC3B2A">
        <w:rPr>
          <w:rFonts w:ascii="Arial" w:eastAsia="STZhongsong" w:hAnsi="Arial" w:cs="Arial"/>
          <w:kern w:val="28"/>
          <w:sz w:val="22"/>
          <w:szCs w:val="22"/>
          <w:lang w:eastAsia="zh-CN"/>
        </w:rPr>
        <w:t>the</w:t>
      </w:r>
      <w:r w:rsidR="0059758B">
        <w:rPr>
          <w:rFonts w:ascii="Arial" w:eastAsia="STZhongsong" w:hAnsi="Arial" w:cs="Arial"/>
          <w:kern w:val="28"/>
          <w:sz w:val="22"/>
          <w:szCs w:val="22"/>
          <w:lang w:eastAsia="zh-CN"/>
        </w:rPr>
        <w:t xml:space="preserve"> Rental Agreement</w:t>
      </w:r>
      <w:r w:rsidRPr="00B7580C">
        <w:rPr>
          <w:rFonts w:ascii="Arial" w:eastAsia="STZhongsong" w:hAnsi="Arial" w:cs="Arial"/>
          <w:kern w:val="28"/>
          <w:sz w:val="22"/>
          <w:szCs w:val="22"/>
          <w:lang w:eastAsia="zh-CN"/>
        </w:rPr>
        <w:t>.</w:t>
      </w:r>
    </w:p>
    <w:p w14:paraId="2CD1EE01" w14:textId="77777777" w:rsidR="000829CB" w:rsidRPr="00B7580C" w:rsidRDefault="000829CB" w:rsidP="003E7BE4">
      <w:pPr>
        <w:ind w:left="720" w:hanging="720"/>
        <w:rPr>
          <w:rFonts w:ascii="Arial" w:eastAsia="STZhongsong" w:hAnsi="Arial" w:cs="Arial"/>
          <w:kern w:val="28"/>
          <w:sz w:val="22"/>
          <w:szCs w:val="22"/>
          <w:lang w:eastAsia="zh-CN"/>
        </w:rPr>
      </w:pPr>
    </w:p>
    <w:p w14:paraId="0BF5F050" w14:textId="3DC3352A" w:rsidR="00B7580C" w:rsidRPr="003E7BE4" w:rsidRDefault="00B7580C" w:rsidP="003E7BE4">
      <w:pPr>
        <w:pStyle w:val="ListParagraph"/>
        <w:numPr>
          <w:ilvl w:val="0"/>
          <w:numId w:val="18"/>
        </w:numPr>
        <w:rPr>
          <w:rFonts w:ascii="Arial" w:eastAsia="STZhongsong" w:hAnsi="Arial" w:cs="Arial"/>
          <w:b/>
          <w:kern w:val="28"/>
          <w:sz w:val="22"/>
          <w:szCs w:val="22"/>
          <w:lang w:eastAsia="zh-CN"/>
        </w:rPr>
      </w:pPr>
      <w:r w:rsidRPr="003E7BE4">
        <w:rPr>
          <w:rFonts w:ascii="Arial" w:eastAsia="STZhongsong" w:hAnsi="Arial" w:cs="Arial"/>
          <w:b/>
          <w:kern w:val="28"/>
          <w:sz w:val="22"/>
          <w:szCs w:val="22"/>
          <w:lang w:eastAsia="zh-CN"/>
        </w:rPr>
        <w:t>BREACH OF SECURITY</w:t>
      </w:r>
    </w:p>
    <w:p w14:paraId="46F0FC5E" w14:textId="77777777" w:rsidR="000829CB" w:rsidRPr="003E7BE4" w:rsidRDefault="000829CB" w:rsidP="003E7BE4">
      <w:pPr>
        <w:pStyle w:val="ListParagraph"/>
        <w:ind w:left="360"/>
        <w:rPr>
          <w:rFonts w:ascii="Arial" w:eastAsia="STZhongsong" w:hAnsi="Arial" w:cs="Arial"/>
          <w:kern w:val="28"/>
          <w:sz w:val="22"/>
          <w:szCs w:val="22"/>
          <w:lang w:eastAsia="zh-CN"/>
        </w:rPr>
      </w:pPr>
    </w:p>
    <w:p w14:paraId="7510DB71" w14:textId="6514ACB1"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5.1</w:t>
      </w:r>
      <w:r w:rsidRPr="00B7580C">
        <w:rPr>
          <w:rFonts w:ascii="Arial" w:eastAsia="STZhongsong" w:hAnsi="Arial" w:cs="Arial"/>
          <w:kern w:val="28"/>
          <w:sz w:val="22"/>
          <w:szCs w:val="22"/>
          <w:lang w:eastAsia="zh-CN"/>
        </w:rPr>
        <w:tab/>
        <w:t xml:space="preserve">Either party shall notify the other in accordance with the agreed security incident management process (as detailed </w:t>
      </w:r>
      <w:r w:rsidRPr="008C589A">
        <w:rPr>
          <w:rFonts w:ascii="Arial" w:eastAsia="STZhongsong" w:hAnsi="Arial" w:cs="Arial"/>
          <w:kern w:val="28"/>
          <w:sz w:val="22"/>
          <w:szCs w:val="22"/>
          <w:lang w:eastAsia="zh-CN"/>
        </w:rPr>
        <w:t>in the Security Management Plan if one</w:t>
      </w:r>
      <w:r w:rsidRPr="00B7580C">
        <w:rPr>
          <w:rFonts w:ascii="Arial" w:eastAsia="STZhongsong" w:hAnsi="Arial" w:cs="Arial"/>
          <w:kern w:val="28"/>
          <w:sz w:val="22"/>
          <w:szCs w:val="22"/>
          <w:lang w:eastAsia="zh-CN"/>
        </w:rPr>
        <w:t xml:space="preserve"> exists) upon becoming aware of any Breach of Security or any potential or attempted Breach of Security.</w:t>
      </w:r>
    </w:p>
    <w:p w14:paraId="6531E0EF" w14:textId="77777777" w:rsidR="000829CB" w:rsidRPr="00B7580C" w:rsidRDefault="000829CB" w:rsidP="003E7BE4">
      <w:pPr>
        <w:ind w:left="720" w:hanging="720"/>
        <w:rPr>
          <w:rFonts w:ascii="Arial" w:eastAsia="STZhongsong" w:hAnsi="Arial" w:cs="Arial"/>
          <w:kern w:val="28"/>
          <w:sz w:val="22"/>
          <w:szCs w:val="22"/>
          <w:lang w:eastAsia="zh-CN"/>
        </w:rPr>
      </w:pPr>
    </w:p>
    <w:p w14:paraId="22BF689A" w14:textId="76AB566A" w:rsidR="00B7580C" w:rsidRDefault="00B7580C" w:rsidP="003E7BE4">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5.2</w:t>
      </w:r>
      <w:r w:rsidRPr="00B7580C">
        <w:rPr>
          <w:rFonts w:ascii="Arial" w:eastAsia="STZhongsong" w:hAnsi="Arial" w:cs="Arial"/>
          <w:kern w:val="28"/>
          <w:sz w:val="22"/>
          <w:szCs w:val="22"/>
          <w:lang w:eastAsia="zh-CN"/>
        </w:rPr>
        <w:tab/>
        <w:t>Without prejudice to the security incident management process, upon becoming aware of any of the circumstances referred to in paragraph 5.1, the Supplier shall:</w:t>
      </w:r>
    </w:p>
    <w:p w14:paraId="261F250F" w14:textId="77777777" w:rsidR="000829CB" w:rsidRPr="00B7580C" w:rsidRDefault="000829CB" w:rsidP="00B7580C">
      <w:pPr>
        <w:rPr>
          <w:rFonts w:ascii="Arial" w:eastAsia="STZhongsong" w:hAnsi="Arial" w:cs="Arial"/>
          <w:kern w:val="28"/>
          <w:sz w:val="22"/>
          <w:szCs w:val="22"/>
          <w:lang w:eastAsia="zh-CN"/>
        </w:rPr>
      </w:pPr>
    </w:p>
    <w:p w14:paraId="241C9AD0" w14:textId="57939254"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5.2.1</w:t>
      </w:r>
      <w:r w:rsidRPr="00B7580C">
        <w:rPr>
          <w:rFonts w:ascii="Arial" w:eastAsia="STZhongsong" w:hAnsi="Arial" w:cs="Arial"/>
          <w:kern w:val="28"/>
          <w:sz w:val="22"/>
          <w:szCs w:val="22"/>
          <w:lang w:eastAsia="zh-CN"/>
        </w:rPr>
        <w:tab/>
        <w:t>immediately take all reasonable steps(which shall include any action or changes reasonably required by the Customer) necessary to:</w:t>
      </w:r>
    </w:p>
    <w:p w14:paraId="53618392" w14:textId="77777777" w:rsidR="000829CB" w:rsidRPr="00B7580C" w:rsidRDefault="000829CB" w:rsidP="00B7580C">
      <w:pPr>
        <w:rPr>
          <w:rFonts w:ascii="Arial" w:eastAsia="STZhongsong" w:hAnsi="Arial" w:cs="Arial"/>
          <w:kern w:val="28"/>
          <w:sz w:val="22"/>
          <w:szCs w:val="22"/>
          <w:lang w:eastAsia="zh-CN"/>
        </w:rPr>
      </w:pPr>
    </w:p>
    <w:p w14:paraId="786BE03F" w14:textId="24A630B9"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(a)</w:t>
      </w:r>
      <w:r w:rsidRPr="00B7580C">
        <w:rPr>
          <w:rFonts w:ascii="Arial" w:eastAsia="STZhongsong" w:hAnsi="Arial" w:cs="Arial"/>
          <w:kern w:val="28"/>
          <w:sz w:val="22"/>
          <w:szCs w:val="22"/>
          <w:lang w:eastAsia="zh-CN"/>
        </w:rPr>
        <w:tab/>
        <w:t>minimise the extent of actual or potential harm caused by any Breach of Security;</w:t>
      </w:r>
    </w:p>
    <w:p w14:paraId="16A7F569" w14:textId="77777777" w:rsidR="00634AFB" w:rsidRPr="00B7580C" w:rsidRDefault="00634AFB" w:rsidP="003E7BE4">
      <w:pPr>
        <w:ind w:left="1440" w:hanging="720"/>
        <w:rPr>
          <w:rFonts w:ascii="Arial" w:eastAsia="STZhongsong" w:hAnsi="Arial" w:cs="Arial"/>
          <w:kern w:val="28"/>
          <w:sz w:val="22"/>
          <w:szCs w:val="22"/>
          <w:lang w:eastAsia="zh-CN"/>
        </w:rPr>
      </w:pPr>
    </w:p>
    <w:p w14:paraId="5D86C40D" w14:textId="653C385F"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(b)</w:t>
      </w:r>
      <w:r w:rsidRPr="00B7580C">
        <w:rPr>
          <w:rFonts w:ascii="Arial" w:eastAsia="STZhongsong" w:hAnsi="Arial" w:cs="Arial"/>
          <w:kern w:val="28"/>
          <w:sz w:val="22"/>
          <w:szCs w:val="22"/>
          <w:lang w:eastAsia="zh-CN"/>
        </w:rPr>
        <w:tab/>
        <w:t xml:space="preserve">remedy such Breach of Security to the extent possible and protect the integrity of the Customer and the provision of the </w:t>
      </w:r>
      <w:r w:rsidR="00D46E74">
        <w:rPr>
          <w:rFonts w:ascii="Arial" w:eastAsia="STZhongsong" w:hAnsi="Arial" w:cs="Arial"/>
          <w:kern w:val="28"/>
          <w:sz w:val="22"/>
          <w:szCs w:val="22"/>
          <w:lang w:eastAsia="zh-CN"/>
        </w:rPr>
        <w:t>Generators</w:t>
      </w:r>
      <w:r w:rsidRPr="00B7580C">
        <w:rPr>
          <w:rFonts w:ascii="Arial" w:eastAsia="STZhongsong" w:hAnsi="Arial" w:cs="Arial"/>
          <w:kern w:val="28"/>
          <w:sz w:val="22"/>
          <w:szCs w:val="22"/>
          <w:lang w:eastAsia="zh-CN"/>
        </w:rPr>
        <w:t xml:space="preserve"> and/or Services to the extent within its control against any such Breach of Security or attempted Breach of Security; </w:t>
      </w:r>
    </w:p>
    <w:p w14:paraId="661E97E7" w14:textId="77777777" w:rsidR="00634AFB" w:rsidRPr="00B7580C" w:rsidRDefault="00634AFB" w:rsidP="003E7BE4">
      <w:pPr>
        <w:ind w:left="1440" w:hanging="720"/>
        <w:rPr>
          <w:rFonts w:ascii="Arial" w:eastAsia="STZhongsong" w:hAnsi="Arial" w:cs="Arial"/>
          <w:kern w:val="28"/>
          <w:sz w:val="22"/>
          <w:szCs w:val="22"/>
          <w:lang w:eastAsia="zh-CN"/>
        </w:rPr>
      </w:pPr>
    </w:p>
    <w:p w14:paraId="161C079C" w14:textId="143DDFE1"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(c)</w:t>
      </w:r>
      <w:r w:rsidRPr="00B7580C">
        <w:rPr>
          <w:rFonts w:ascii="Arial" w:eastAsia="STZhongsong" w:hAnsi="Arial" w:cs="Arial"/>
          <w:kern w:val="28"/>
          <w:sz w:val="22"/>
          <w:szCs w:val="22"/>
          <w:lang w:eastAsia="zh-CN"/>
        </w:rPr>
        <w:tab/>
        <w:t>prevent an equivalent breach in the future exploiting the same root cause failure; and</w:t>
      </w:r>
    </w:p>
    <w:p w14:paraId="24C283CC" w14:textId="77777777" w:rsidR="00634AFB" w:rsidRPr="00B7580C" w:rsidRDefault="00634AFB" w:rsidP="003E7BE4">
      <w:pPr>
        <w:ind w:left="720"/>
        <w:rPr>
          <w:rFonts w:ascii="Arial" w:eastAsia="STZhongsong" w:hAnsi="Arial" w:cs="Arial"/>
          <w:kern w:val="28"/>
          <w:sz w:val="22"/>
          <w:szCs w:val="22"/>
          <w:lang w:eastAsia="zh-CN"/>
        </w:rPr>
      </w:pPr>
    </w:p>
    <w:p w14:paraId="4C5C99D4" w14:textId="47EF4623" w:rsidR="00B7580C" w:rsidRDefault="00B7580C" w:rsidP="003E7BE4">
      <w:pPr>
        <w:ind w:left="144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(d)</w:t>
      </w:r>
      <w:r w:rsidRPr="00B7580C">
        <w:rPr>
          <w:rFonts w:ascii="Arial" w:eastAsia="STZhongsong" w:hAnsi="Arial" w:cs="Arial"/>
          <w:kern w:val="28"/>
          <w:sz w:val="22"/>
          <w:szCs w:val="22"/>
          <w:lang w:eastAsia="zh-CN"/>
        </w:rPr>
        <w:tab/>
        <w:t xml:space="preserve">as soon as reasonably practicable provide to the Customer, where the Customer so requests, full details (using the reporting mechanism defined by the Security Management Plan if one exists) </w:t>
      </w:r>
      <w:r w:rsidRPr="00A60BB0">
        <w:rPr>
          <w:rFonts w:ascii="Arial" w:eastAsia="STZhongsong" w:hAnsi="Arial" w:cs="Arial"/>
          <w:kern w:val="28"/>
          <w:sz w:val="22"/>
          <w:szCs w:val="22"/>
          <w:lang w:eastAsia="zh-CN"/>
        </w:rPr>
        <w:t xml:space="preserve">of </w:t>
      </w:r>
      <w:r w:rsidRPr="00994FA3">
        <w:rPr>
          <w:rFonts w:ascii="Arial" w:eastAsia="STZhongsong" w:hAnsi="Arial" w:cs="Arial"/>
          <w:kern w:val="28"/>
          <w:sz w:val="22"/>
          <w:szCs w:val="22"/>
          <w:lang w:eastAsia="zh-CN"/>
        </w:rPr>
        <w:t>the Breach of Security</w:t>
      </w:r>
      <w:r w:rsidRPr="004B2581">
        <w:rPr>
          <w:rFonts w:ascii="Arial" w:eastAsia="STZhongsong" w:hAnsi="Arial" w:cs="Arial"/>
          <w:kern w:val="28"/>
          <w:sz w:val="22"/>
          <w:szCs w:val="22"/>
          <w:lang w:eastAsia="zh-CN"/>
        </w:rPr>
        <w:t xml:space="preserve"> or</w:t>
      </w:r>
      <w:r w:rsidRPr="00B7580C">
        <w:rPr>
          <w:rFonts w:ascii="Arial" w:eastAsia="STZhongsong" w:hAnsi="Arial" w:cs="Arial"/>
          <w:kern w:val="28"/>
          <w:sz w:val="22"/>
          <w:szCs w:val="22"/>
          <w:lang w:eastAsia="zh-CN"/>
        </w:rPr>
        <w:t xml:space="preserve"> attempted Breach of Security, including a root cause analysis where required by the Customer.</w:t>
      </w:r>
    </w:p>
    <w:p w14:paraId="416283C8" w14:textId="77777777" w:rsidR="000829CB" w:rsidRPr="00B7580C" w:rsidRDefault="000829CB" w:rsidP="003E7BE4">
      <w:pPr>
        <w:ind w:left="720"/>
        <w:rPr>
          <w:rFonts w:ascii="Arial" w:eastAsia="STZhongsong" w:hAnsi="Arial" w:cs="Arial"/>
          <w:kern w:val="28"/>
          <w:sz w:val="22"/>
          <w:szCs w:val="22"/>
          <w:lang w:eastAsia="zh-CN"/>
        </w:rPr>
      </w:pPr>
    </w:p>
    <w:p w14:paraId="4DB79D3A" w14:textId="5B3AC9E7" w:rsidR="000829CB" w:rsidRDefault="00B7580C" w:rsidP="000829CB">
      <w:pPr>
        <w:ind w:left="720" w:hanging="720"/>
        <w:rPr>
          <w:rFonts w:ascii="Arial" w:eastAsia="STZhongsong" w:hAnsi="Arial" w:cs="Arial"/>
          <w:kern w:val="28"/>
          <w:sz w:val="22"/>
          <w:szCs w:val="22"/>
          <w:lang w:eastAsia="zh-CN"/>
        </w:rPr>
      </w:pPr>
      <w:r w:rsidRPr="00B7580C">
        <w:rPr>
          <w:rFonts w:ascii="Arial" w:eastAsia="STZhongsong" w:hAnsi="Arial" w:cs="Arial"/>
          <w:kern w:val="28"/>
          <w:sz w:val="22"/>
          <w:szCs w:val="22"/>
          <w:lang w:eastAsia="zh-CN"/>
        </w:rPr>
        <w:t>5.3</w:t>
      </w:r>
      <w:r w:rsidRPr="00B7580C">
        <w:rPr>
          <w:rFonts w:ascii="Arial" w:eastAsia="STZhongsong" w:hAnsi="Arial" w:cs="Arial"/>
          <w:kern w:val="28"/>
          <w:sz w:val="22"/>
          <w:szCs w:val="22"/>
          <w:lang w:eastAsia="zh-CN"/>
        </w:rPr>
        <w:tab/>
        <w:t xml:space="preserve">In the event that any action is taken in response to a Breach of Security or potential or attempted Breach of Security that demonstrates non-compliance of the Security </w:t>
      </w:r>
      <w:r w:rsidRPr="00B7580C">
        <w:rPr>
          <w:rFonts w:ascii="Arial" w:eastAsia="STZhongsong" w:hAnsi="Arial" w:cs="Arial"/>
          <w:kern w:val="28"/>
          <w:sz w:val="22"/>
          <w:szCs w:val="22"/>
          <w:lang w:eastAsia="zh-CN"/>
        </w:rPr>
        <w:lastRenderedPageBreak/>
        <w:t>Management Plan with the Security po</w:t>
      </w:r>
      <w:r w:rsidR="00C441FF">
        <w:rPr>
          <w:rFonts w:ascii="Arial" w:eastAsia="STZhongsong" w:hAnsi="Arial" w:cs="Arial"/>
          <w:kern w:val="28"/>
          <w:sz w:val="22"/>
          <w:szCs w:val="22"/>
          <w:lang w:eastAsia="zh-CN"/>
        </w:rPr>
        <w:t>licy or the requirements of the</w:t>
      </w:r>
      <w:r w:rsidRPr="00B7580C">
        <w:rPr>
          <w:rFonts w:ascii="Arial" w:eastAsia="STZhongsong" w:hAnsi="Arial" w:cs="Arial"/>
          <w:kern w:val="28"/>
          <w:sz w:val="22"/>
          <w:szCs w:val="22"/>
          <w:lang w:eastAsia="zh-CN"/>
        </w:rPr>
        <w:t xml:space="preserve"> </w:t>
      </w:r>
      <w:r w:rsidR="000829CB">
        <w:rPr>
          <w:rFonts w:ascii="Arial" w:eastAsia="STZhongsong" w:hAnsi="Arial" w:cs="Arial"/>
          <w:kern w:val="28"/>
          <w:sz w:val="22"/>
          <w:szCs w:val="22"/>
          <w:lang w:eastAsia="zh-CN"/>
        </w:rPr>
        <w:t xml:space="preserve">Rental Agreement </w:t>
      </w:r>
      <w:r w:rsidR="00C441FF">
        <w:rPr>
          <w:rFonts w:ascii="Arial" w:eastAsia="STZhongsong" w:hAnsi="Arial" w:cs="Arial"/>
          <w:kern w:val="28"/>
          <w:sz w:val="22"/>
          <w:szCs w:val="22"/>
          <w:lang w:eastAsia="zh-CN"/>
        </w:rPr>
        <w:t>Schedule 3</w:t>
      </w:r>
      <w:r w:rsidRPr="00B7580C">
        <w:rPr>
          <w:rFonts w:ascii="Arial" w:eastAsia="STZhongsong" w:hAnsi="Arial" w:cs="Arial"/>
          <w:kern w:val="28"/>
          <w:sz w:val="22"/>
          <w:szCs w:val="22"/>
          <w:lang w:eastAsia="zh-CN"/>
        </w:rPr>
        <w:t>, then any required change to the Security Management Plan shall be at no cost to the Customer.</w:t>
      </w:r>
    </w:p>
    <w:p w14:paraId="79608F09" w14:textId="1FC2AD40" w:rsidR="008C4AEC" w:rsidRDefault="008C4AEC" w:rsidP="000829CB">
      <w:pPr>
        <w:ind w:left="720" w:hanging="720"/>
        <w:rPr>
          <w:rFonts w:ascii="Arial" w:eastAsia="STZhongsong" w:hAnsi="Arial" w:cs="Arial"/>
          <w:kern w:val="28"/>
          <w:sz w:val="22"/>
          <w:szCs w:val="22"/>
          <w:lang w:eastAsia="zh-CN"/>
        </w:rPr>
      </w:pPr>
    </w:p>
    <w:p w14:paraId="0A7D3D81" w14:textId="36F1B6D0" w:rsidR="008C4AEC" w:rsidRDefault="008C4AEC" w:rsidP="000829CB">
      <w:pPr>
        <w:ind w:left="720" w:hanging="720"/>
        <w:rPr>
          <w:rFonts w:ascii="Arial" w:eastAsia="STZhongsong" w:hAnsi="Arial" w:cs="Arial"/>
          <w:kern w:val="28"/>
          <w:sz w:val="22"/>
          <w:szCs w:val="22"/>
          <w:lang w:eastAsia="zh-CN"/>
        </w:rPr>
      </w:pPr>
      <w:r w:rsidRPr="000E7864">
        <w:rPr>
          <w:rFonts w:ascii="Arial" w:eastAsia="STZhongsong" w:hAnsi="Arial" w:cs="Arial"/>
          <w:kern w:val="28"/>
          <w:sz w:val="22"/>
          <w:szCs w:val="22"/>
          <w:highlight w:val="green"/>
          <w:lang w:eastAsia="zh-CN"/>
        </w:rPr>
        <w:t>[</w:t>
      </w:r>
      <w:r w:rsidRPr="000E7864">
        <w:rPr>
          <w:rFonts w:ascii="Arial" w:eastAsia="STZhongsong" w:hAnsi="Arial" w:cs="Arial"/>
          <w:i/>
          <w:kern w:val="28"/>
          <w:sz w:val="22"/>
          <w:szCs w:val="22"/>
          <w:highlight w:val="green"/>
          <w:lang w:eastAsia="zh-CN"/>
        </w:rPr>
        <w:t xml:space="preserve">insert </w:t>
      </w:r>
      <w:r w:rsidR="000E7864">
        <w:rPr>
          <w:rFonts w:ascii="Arial" w:eastAsia="STZhongsong" w:hAnsi="Arial" w:cs="Arial"/>
          <w:i/>
          <w:kern w:val="28"/>
          <w:sz w:val="22"/>
          <w:szCs w:val="22"/>
          <w:highlight w:val="green"/>
          <w:lang w:eastAsia="zh-CN"/>
        </w:rPr>
        <w:t xml:space="preserve">Customer </w:t>
      </w:r>
      <w:r w:rsidRPr="000E7864">
        <w:rPr>
          <w:rFonts w:ascii="Arial" w:eastAsia="STZhongsong" w:hAnsi="Arial" w:cs="Arial"/>
          <w:i/>
          <w:kern w:val="28"/>
          <w:sz w:val="22"/>
          <w:szCs w:val="22"/>
          <w:highlight w:val="green"/>
          <w:lang w:eastAsia="zh-CN"/>
        </w:rPr>
        <w:t>Security Policy</w:t>
      </w:r>
      <w:r w:rsidRPr="000E7864">
        <w:rPr>
          <w:rFonts w:ascii="Arial" w:eastAsia="STZhongsong" w:hAnsi="Arial" w:cs="Arial"/>
          <w:kern w:val="28"/>
          <w:sz w:val="22"/>
          <w:szCs w:val="22"/>
          <w:highlight w:val="green"/>
          <w:lang w:eastAsia="zh-CN"/>
        </w:rPr>
        <w:t>]</w:t>
      </w:r>
    </w:p>
    <w:p w14:paraId="528A3D77" w14:textId="77777777" w:rsidR="000829CB" w:rsidRDefault="000829CB">
      <w:pPr>
        <w:rPr>
          <w:rFonts w:ascii="Arial" w:eastAsia="STZhongsong" w:hAnsi="Arial" w:cs="Arial"/>
          <w:kern w:val="28"/>
          <w:sz w:val="22"/>
          <w:szCs w:val="22"/>
          <w:lang w:eastAsia="zh-CN"/>
        </w:rPr>
      </w:pPr>
      <w:r>
        <w:rPr>
          <w:rFonts w:ascii="Arial" w:eastAsia="STZhongsong" w:hAnsi="Arial" w:cs="Arial"/>
          <w:kern w:val="28"/>
          <w:sz w:val="22"/>
          <w:szCs w:val="22"/>
          <w:lang w:eastAsia="zh-CN"/>
        </w:rPr>
        <w:br w:type="page"/>
      </w:r>
    </w:p>
    <w:p w14:paraId="7548B74A" w14:textId="77777777" w:rsidR="002B0A81" w:rsidRPr="003E7BE4" w:rsidRDefault="002B0A81" w:rsidP="003E7BE4">
      <w:pPr>
        <w:ind w:left="720" w:hanging="720"/>
        <w:rPr>
          <w:rFonts w:ascii="Arial" w:eastAsia="STZhongsong" w:hAnsi="Arial" w:cs="Arial"/>
          <w:kern w:val="28"/>
          <w:sz w:val="22"/>
          <w:szCs w:val="22"/>
          <w:lang w:eastAsia="zh-CN"/>
        </w:rPr>
      </w:pPr>
    </w:p>
    <w:p w14:paraId="1817994F" w14:textId="77777777" w:rsidR="003B1CB8" w:rsidRPr="008A2E2C" w:rsidRDefault="006357B3" w:rsidP="008A2E2C">
      <w:pPr>
        <w:pStyle w:val="SchHeadDes"/>
        <w:keepNext/>
        <w:rPr>
          <w:rFonts w:ascii="Arial" w:hAnsi="Arial" w:cs="Arial"/>
          <w:szCs w:val="22"/>
        </w:rPr>
      </w:pPr>
      <w:r w:rsidRPr="008A2E2C">
        <w:rPr>
          <w:rFonts w:ascii="Arial" w:hAnsi="Arial" w:cs="Arial"/>
          <w:szCs w:val="22"/>
        </w:rPr>
        <w:t>SCHEDULE 4 – RENTAL TENDER</w:t>
      </w:r>
    </w:p>
    <w:p w14:paraId="5C611A01" w14:textId="77777777" w:rsidR="000B38F4" w:rsidRPr="003E7BE4" w:rsidRDefault="000B38F4">
      <w:pPr>
        <w:rPr>
          <w:rFonts w:ascii="Arial" w:eastAsia="STZhongsong" w:hAnsi="Arial" w:cs="Arial"/>
          <w:kern w:val="28"/>
          <w:sz w:val="22"/>
          <w:szCs w:val="22"/>
          <w:lang w:eastAsia="zh-CN"/>
        </w:rPr>
      </w:pPr>
    </w:p>
    <w:p w14:paraId="142F7BF2" w14:textId="77777777" w:rsidR="000B38F4" w:rsidRDefault="000B38F4" w:rsidP="003E7BE4">
      <w:pPr>
        <w:jc w:val="center"/>
        <w:rPr>
          <w:rFonts w:ascii="Arial" w:eastAsia="STZhongsong" w:hAnsi="Arial" w:cs="Arial"/>
          <w:i/>
          <w:kern w:val="28"/>
          <w:sz w:val="22"/>
          <w:szCs w:val="22"/>
          <w:lang w:eastAsia="zh-CN"/>
        </w:rPr>
      </w:pPr>
      <w:r w:rsidRPr="00D24883">
        <w:rPr>
          <w:rFonts w:ascii="Arial" w:eastAsia="STZhongsong" w:hAnsi="Arial" w:cs="Arial"/>
          <w:i/>
          <w:kern w:val="28"/>
          <w:sz w:val="22"/>
          <w:szCs w:val="22"/>
          <w:highlight w:val="green"/>
          <w:lang w:eastAsia="zh-CN"/>
        </w:rPr>
        <w:t>[To be completed]</w:t>
      </w:r>
    </w:p>
    <w:p w14:paraId="361E83A0" w14:textId="77777777" w:rsidR="006B435F" w:rsidRDefault="006B435F" w:rsidP="003E7BE4">
      <w:pPr>
        <w:jc w:val="center"/>
        <w:rPr>
          <w:rFonts w:ascii="Arial" w:eastAsia="STZhongsong" w:hAnsi="Arial" w:cs="Arial"/>
          <w:i/>
          <w:kern w:val="28"/>
          <w:sz w:val="22"/>
          <w:szCs w:val="22"/>
          <w:lang w:eastAsia="zh-CN"/>
        </w:rPr>
      </w:pPr>
    </w:p>
    <w:p w14:paraId="4BAC7155" w14:textId="77777777" w:rsidR="006B435F" w:rsidRDefault="006B435F" w:rsidP="003E7BE4">
      <w:pPr>
        <w:jc w:val="center"/>
        <w:rPr>
          <w:rFonts w:ascii="Arial" w:eastAsia="STZhongsong" w:hAnsi="Arial" w:cs="Arial"/>
          <w:i/>
          <w:kern w:val="28"/>
          <w:sz w:val="22"/>
          <w:szCs w:val="22"/>
          <w:lang w:eastAsia="zh-CN"/>
        </w:rPr>
      </w:pPr>
    </w:p>
    <w:p w14:paraId="3184AC69" w14:textId="77777777" w:rsidR="006B435F" w:rsidRDefault="006B435F" w:rsidP="003E7BE4">
      <w:pPr>
        <w:jc w:val="center"/>
        <w:rPr>
          <w:rFonts w:ascii="Arial" w:eastAsia="STZhongsong" w:hAnsi="Arial" w:cs="Arial"/>
          <w:i/>
          <w:kern w:val="28"/>
          <w:sz w:val="22"/>
          <w:szCs w:val="22"/>
          <w:lang w:eastAsia="zh-CN"/>
        </w:rPr>
      </w:pPr>
    </w:p>
    <w:p w14:paraId="49D70C83" w14:textId="77777777" w:rsidR="006B435F" w:rsidRDefault="006B435F" w:rsidP="003E7BE4">
      <w:pPr>
        <w:jc w:val="center"/>
        <w:rPr>
          <w:rFonts w:ascii="Arial" w:eastAsia="STZhongsong" w:hAnsi="Arial" w:cs="Arial"/>
          <w:i/>
          <w:kern w:val="28"/>
          <w:sz w:val="22"/>
          <w:szCs w:val="22"/>
          <w:lang w:eastAsia="zh-CN"/>
        </w:rPr>
      </w:pPr>
    </w:p>
    <w:p w14:paraId="5A07EBA9" w14:textId="77777777" w:rsidR="006B435F" w:rsidRDefault="006B435F" w:rsidP="003E7BE4">
      <w:pPr>
        <w:jc w:val="center"/>
        <w:rPr>
          <w:rFonts w:ascii="Arial" w:eastAsia="STZhongsong" w:hAnsi="Arial" w:cs="Arial"/>
          <w:i/>
          <w:kern w:val="28"/>
          <w:sz w:val="22"/>
          <w:szCs w:val="22"/>
          <w:lang w:eastAsia="zh-CN"/>
        </w:rPr>
      </w:pPr>
    </w:p>
    <w:p w14:paraId="7CE885B6" w14:textId="77777777" w:rsidR="006B435F" w:rsidRDefault="006B435F" w:rsidP="003E7BE4">
      <w:pPr>
        <w:jc w:val="center"/>
        <w:rPr>
          <w:rFonts w:ascii="Arial" w:eastAsia="STZhongsong" w:hAnsi="Arial" w:cs="Arial"/>
          <w:i/>
          <w:kern w:val="28"/>
          <w:sz w:val="22"/>
          <w:szCs w:val="22"/>
          <w:lang w:eastAsia="zh-CN"/>
        </w:rPr>
      </w:pPr>
    </w:p>
    <w:p w14:paraId="7F5E96B7" w14:textId="77777777" w:rsidR="006B435F" w:rsidRDefault="006B435F" w:rsidP="003E7BE4">
      <w:pPr>
        <w:jc w:val="center"/>
        <w:rPr>
          <w:rFonts w:ascii="Arial" w:eastAsia="STZhongsong" w:hAnsi="Arial" w:cs="Arial"/>
          <w:i/>
          <w:kern w:val="28"/>
          <w:sz w:val="22"/>
          <w:szCs w:val="22"/>
          <w:lang w:eastAsia="zh-CN"/>
        </w:rPr>
      </w:pPr>
    </w:p>
    <w:p w14:paraId="6AC8F791" w14:textId="77777777" w:rsidR="006B435F" w:rsidRDefault="006B435F" w:rsidP="003E7BE4">
      <w:pPr>
        <w:jc w:val="center"/>
        <w:rPr>
          <w:rFonts w:ascii="Arial" w:eastAsia="STZhongsong" w:hAnsi="Arial" w:cs="Arial"/>
          <w:i/>
          <w:kern w:val="28"/>
          <w:sz w:val="22"/>
          <w:szCs w:val="22"/>
          <w:lang w:eastAsia="zh-CN"/>
        </w:rPr>
      </w:pPr>
    </w:p>
    <w:p w14:paraId="3ACE7714" w14:textId="77777777" w:rsidR="006B435F" w:rsidRDefault="006B435F" w:rsidP="003E7BE4">
      <w:pPr>
        <w:jc w:val="center"/>
        <w:rPr>
          <w:rFonts w:ascii="Arial" w:eastAsia="STZhongsong" w:hAnsi="Arial" w:cs="Arial"/>
          <w:i/>
          <w:kern w:val="28"/>
          <w:sz w:val="22"/>
          <w:szCs w:val="22"/>
          <w:lang w:eastAsia="zh-CN"/>
        </w:rPr>
      </w:pPr>
    </w:p>
    <w:p w14:paraId="1DBB086B" w14:textId="77777777" w:rsidR="006B435F" w:rsidRDefault="006B435F" w:rsidP="003E7BE4">
      <w:pPr>
        <w:jc w:val="center"/>
        <w:rPr>
          <w:rFonts w:ascii="Arial" w:eastAsia="STZhongsong" w:hAnsi="Arial" w:cs="Arial"/>
          <w:i/>
          <w:kern w:val="28"/>
          <w:sz w:val="22"/>
          <w:szCs w:val="22"/>
          <w:lang w:eastAsia="zh-CN"/>
        </w:rPr>
      </w:pPr>
    </w:p>
    <w:p w14:paraId="2B3EB5A8" w14:textId="77777777" w:rsidR="006B435F" w:rsidRDefault="006B435F" w:rsidP="003E7BE4">
      <w:pPr>
        <w:jc w:val="center"/>
        <w:rPr>
          <w:rFonts w:ascii="Arial" w:eastAsia="STZhongsong" w:hAnsi="Arial" w:cs="Arial"/>
          <w:i/>
          <w:kern w:val="28"/>
          <w:sz w:val="22"/>
          <w:szCs w:val="22"/>
          <w:lang w:eastAsia="zh-CN"/>
        </w:rPr>
      </w:pPr>
    </w:p>
    <w:p w14:paraId="1FCBBE22" w14:textId="77777777" w:rsidR="006B435F" w:rsidRDefault="006B435F" w:rsidP="003E7BE4">
      <w:pPr>
        <w:jc w:val="center"/>
        <w:rPr>
          <w:rFonts w:ascii="Arial" w:eastAsia="STZhongsong" w:hAnsi="Arial" w:cs="Arial"/>
          <w:i/>
          <w:kern w:val="28"/>
          <w:sz w:val="22"/>
          <w:szCs w:val="22"/>
          <w:lang w:eastAsia="zh-CN"/>
        </w:rPr>
      </w:pPr>
    </w:p>
    <w:p w14:paraId="6649D87E" w14:textId="77777777" w:rsidR="006B435F" w:rsidRDefault="006B435F" w:rsidP="003E7BE4">
      <w:pPr>
        <w:jc w:val="center"/>
        <w:rPr>
          <w:rFonts w:ascii="Arial" w:eastAsia="STZhongsong" w:hAnsi="Arial" w:cs="Arial"/>
          <w:i/>
          <w:kern w:val="28"/>
          <w:sz w:val="22"/>
          <w:szCs w:val="22"/>
          <w:lang w:eastAsia="zh-CN"/>
        </w:rPr>
      </w:pPr>
    </w:p>
    <w:p w14:paraId="3A03582E" w14:textId="77777777" w:rsidR="006B435F" w:rsidRDefault="006B435F" w:rsidP="003E7BE4">
      <w:pPr>
        <w:jc w:val="center"/>
        <w:rPr>
          <w:rFonts w:ascii="Arial" w:eastAsia="STZhongsong" w:hAnsi="Arial" w:cs="Arial"/>
          <w:i/>
          <w:kern w:val="28"/>
          <w:sz w:val="22"/>
          <w:szCs w:val="22"/>
          <w:lang w:eastAsia="zh-CN"/>
        </w:rPr>
      </w:pPr>
    </w:p>
    <w:p w14:paraId="2D5AA099" w14:textId="77777777" w:rsidR="006B435F" w:rsidRDefault="006B435F" w:rsidP="003E7BE4">
      <w:pPr>
        <w:jc w:val="center"/>
        <w:rPr>
          <w:rFonts w:ascii="Arial" w:eastAsia="STZhongsong" w:hAnsi="Arial" w:cs="Arial"/>
          <w:i/>
          <w:kern w:val="28"/>
          <w:sz w:val="22"/>
          <w:szCs w:val="22"/>
          <w:lang w:eastAsia="zh-CN"/>
        </w:rPr>
      </w:pPr>
    </w:p>
    <w:p w14:paraId="08CFD6CA" w14:textId="77777777" w:rsidR="006B435F" w:rsidRDefault="006B435F" w:rsidP="003E7BE4">
      <w:pPr>
        <w:jc w:val="center"/>
        <w:rPr>
          <w:rFonts w:ascii="Arial" w:eastAsia="STZhongsong" w:hAnsi="Arial" w:cs="Arial"/>
          <w:i/>
          <w:kern w:val="28"/>
          <w:sz w:val="22"/>
          <w:szCs w:val="22"/>
          <w:lang w:eastAsia="zh-CN"/>
        </w:rPr>
      </w:pPr>
    </w:p>
    <w:p w14:paraId="286FC89E" w14:textId="77777777" w:rsidR="006B435F" w:rsidRDefault="006B435F" w:rsidP="003E7BE4">
      <w:pPr>
        <w:jc w:val="center"/>
        <w:rPr>
          <w:rFonts w:ascii="Arial" w:eastAsia="STZhongsong" w:hAnsi="Arial" w:cs="Arial"/>
          <w:i/>
          <w:kern w:val="28"/>
          <w:sz w:val="22"/>
          <w:szCs w:val="22"/>
          <w:lang w:eastAsia="zh-CN"/>
        </w:rPr>
      </w:pPr>
    </w:p>
    <w:p w14:paraId="637028F1" w14:textId="77777777" w:rsidR="006B435F" w:rsidRDefault="006B435F" w:rsidP="003E7BE4">
      <w:pPr>
        <w:jc w:val="center"/>
        <w:rPr>
          <w:rFonts w:ascii="Arial" w:eastAsia="STZhongsong" w:hAnsi="Arial" w:cs="Arial"/>
          <w:i/>
          <w:kern w:val="28"/>
          <w:sz w:val="22"/>
          <w:szCs w:val="22"/>
          <w:lang w:eastAsia="zh-CN"/>
        </w:rPr>
      </w:pPr>
    </w:p>
    <w:p w14:paraId="60DF93B2" w14:textId="77777777" w:rsidR="006B435F" w:rsidRDefault="006B435F" w:rsidP="003E7BE4">
      <w:pPr>
        <w:jc w:val="center"/>
        <w:rPr>
          <w:rFonts w:ascii="Arial" w:eastAsia="STZhongsong" w:hAnsi="Arial" w:cs="Arial"/>
          <w:i/>
          <w:kern w:val="28"/>
          <w:sz w:val="22"/>
          <w:szCs w:val="22"/>
          <w:lang w:eastAsia="zh-CN"/>
        </w:rPr>
      </w:pPr>
    </w:p>
    <w:p w14:paraId="7C31EDF3" w14:textId="77777777" w:rsidR="006B435F" w:rsidRDefault="006B435F" w:rsidP="003E7BE4">
      <w:pPr>
        <w:jc w:val="center"/>
        <w:rPr>
          <w:rFonts w:ascii="Arial" w:eastAsia="STZhongsong" w:hAnsi="Arial" w:cs="Arial"/>
          <w:i/>
          <w:kern w:val="28"/>
          <w:sz w:val="22"/>
          <w:szCs w:val="22"/>
          <w:lang w:eastAsia="zh-CN"/>
        </w:rPr>
      </w:pPr>
    </w:p>
    <w:p w14:paraId="22827EC3" w14:textId="77777777" w:rsidR="006B435F" w:rsidRDefault="006B435F" w:rsidP="003E7BE4">
      <w:pPr>
        <w:jc w:val="center"/>
        <w:rPr>
          <w:rFonts w:ascii="Arial" w:eastAsia="STZhongsong" w:hAnsi="Arial" w:cs="Arial"/>
          <w:i/>
          <w:kern w:val="28"/>
          <w:sz w:val="22"/>
          <w:szCs w:val="22"/>
          <w:lang w:eastAsia="zh-CN"/>
        </w:rPr>
      </w:pPr>
    </w:p>
    <w:p w14:paraId="0345BF82" w14:textId="77777777" w:rsidR="006B435F" w:rsidRDefault="006B435F" w:rsidP="003E7BE4">
      <w:pPr>
        <w:jc w:val="center"/>
        <w:rPr>
          <w:rFonts w:ascii="Arial" w:eastAsia="STZhongsong" w:hAnsi="Arial" w:cs="Arial"/>
          <w:i/>
          <w:kern w:val="28"/>
          <w:sz w:val="22"/>
          <w:szCs w:val="22"/>
          <w:lang w:eastAsia="zh-CN"/>
        </w:rPr>
      </w:pPr>
    </w:p>
    <w:p w14:paraId="25D08857" w14:textId="77777777" w:rsidR="006B435F" w:rsidRDefault="006B435F" w:rsidP="003E7BE4">
      <w:pPr>
        <w:jc w:val="center"/>
        <w:rPr>
          <w:rFonts w:ascii="Arial" w:eastAsia="STZhongsong" w:hAnsi="Arial" w:cs="Arial"/>
          <w:i/>
          <w:kern w:val="28"/>
          <w:sz w:val="22"/>
          <w:szCs w:val="22"/>
          <w:lang w:eastAsia="zh-CN"/>
        </w:rPr>
      </w:pPr>
    </w:p>
    <w:p w14:paraId="4C0B283B" w14:textId="77777777" w:rsidR="006B435F" w:rsidRDefault="006B435F" w:rsidP="003E7BE4">
      <w:pPr>
        <w:jc w:val="center"/>
        <w:rPr>
          <w:rFonts w:ascii="Arial" w:eastAsia="STZhongsong" w:hAnsi="Arial" w:cs="Arial"/>
          <w:i/>
          <w:kern w:val="28"/>
          <w:sz w:val="22"/>
          <w:szCs w:val="22"/>
          <w:lang w:eastAsia="zh-CN"/>
        </w:rPr>
      </w:pPr>
    </w:p>
    <w:p w14:paraId="631339DF" w14:textId="77777777" w:rsidR="006B435F" w:rsidRDefault="006B435F" w:rsidP="003E7BE4">
      <w:pPr>
        <w:jc w:val="center"/>
        <w:rPr>
          <w:rFonts w:ascii="Arial" w:eastAsia="STZhongsong" w:hAnsi="Arial" w:cs="Arial"/>
          <w:i/>
          <w:kern w:val="28"/>
          <w:sz w:val="22"/>
          <w:szCs w:val="22"/>
          <w:lang w:eastAsia="zh-CN"/>
        </w:rPr>
      </w:pPr>
    </w:p>
    <w:p w14:paraId="73A00310" w14:textId="77777777" w:rsidR="006B435F" w:rsidRDefault="006B435F" w:rsidP="003E7BE4">
      <w:pPr>
        <w:jc w:val="center"/>
        <w:rPr>
          <w:rFonts w:ascii="Arial" w:eastAsia="STZhongsong" w:hAnsi="Arial" w:cs="Arial"/>
          <w:i/>
          <w:kern w:val="28"/>
          <w:sz w:val="22"/>
          <w:szCs w:val="22"/>
          <w:lang w:eastAsia="zh-CN"/>
        </w:rPr>
      </w:pPr>
    </w:p>
    <w:p w14:paraId="5CA281F5" w14:textId="77777777" w:rsidR="006B435F" w:rsidRDefault="006B435F" w:rsidP="003E7BE4">
      <w:pPr>
        <w:jc w:val="center"/>
        <w:rPr>
          <w:rFonts w:ascii="Arial" w:eastAsia="STZhongsong" w:hAnsi="Arial" w:cs="Arial"/>
          <w:i/>
          <w:kern w:val="28"/>
          <w:sz w:val="22"/>
          <w:szCs w:val="22"/>
          <w:lang w:eastAsia="zh-CN"/>
        </w:rPr>
      </w:pPr>
    </w:p>
    <w:p w14:paraId="61608BAA" w14:textId="77777777" w:rsidR="006B435F" w:rsidRDefault="006B435F" w:rsidP="003E7BE4">
      <w:pPr>
        <w:jc w:val="center"/>
        <w:rPr>
          <w:rFonts w:ascii="Arial" w:eastAsia="STZhongsong" w:hAnsi="Arial" w:cs="Arial"/>
          <w:i/>
          <w:kern w:val="28"/>
          <w:sz w:val="22"/>
          <w:szCs w:val="22"/>
          <w:lang w:eastAsia="zh-CN"/>
        </w:rPr>
      </w:pPr>
    </w:p>
    <w:p w14:paraId="4FDAD5AB" w14:textId="77777777" w:rsidR="006B435F" w:rsidRDefault="006B435F" w:rsidP="003E7BE4">
      <w:pPr>
        <w:jc w:val="center"/>
        <w:rPr>
          <w:rFonts w:ascii="Arial" w:eastAsia="STZhongsong" w:hAnsi="Arial" w:cs="Arial"/>
          <w:i/>
          <w:kern w:val="28"/>
          <w:sz w:val="22"/>
          <w:szCs w:val="22"/>
          <w:lang w:eastAsia="zh-CN"/>
        </w:rPr>
      </w:pPr>
    </w:p>
    <w:p w14:paraId="1943E3F4" w14:textId="77777777" w:rsidR="006B435F" w:rsidRDefault="006B435F" w:rsidP="003E7BE4">
      <w:pPr>
        <w:jc w:val="center"/>
        <w:rPr>
          <w:rFonts w:ascii="Arial" w:eastAsia="STZhongsong" w:hAnsi="Arial" w:cs="Arial"/>
          <w:i/>
          <w:kern w:val="28"/>
          <w:sz w:val="22"/>
          <w:szCs w:val="22"/>
          <w:lang w:eastAsia="zh-CN"/>
        </w:rPr>
      </w:pPr>
    </w:p>
    <w:p w14:paraId="5C8CD185" w14:textId="77777777" w:rsidR="006B435F" w:rsidRDefault="006B435F" w:rsidP="003E7BE4">
      <w:pPr>
        <w:jc w:val="center"/>
        <w:rPr>
          <w:rFonts w:ascii="Arial" w:eastAsia="STZhongsong" w:hAnsi="Arial" w:cs="Arial"/>
          <w:i/>
          <w:kern w:val="28"/>
          <w:sz w:val="22"/>
          <w:szCs w:val="22"/>
          <w:lang w:eastAsia="zh-CN"/>
        </w:rPr>
      </w:pPr>
    </w:p>
    <w:p w14:paraId="214EB8E7" w14:textId="77777777" w:rsidR="006B435F" w:rsidRDefault="006B435F" w:rsidP="003E7BE4">
      <w:pPr>
        <w:jc w:val="center"/>
        <w:rPr>
          <w:rFonts w:ascii="Arial" w:eastAsia="STZhongsong" w:hAnsi="Arial" w:cs="Arial"/>
          <w:i/>
          <w:kern w:val="28"/>
          <w:sz w:val="22"/>
          <w:szCs w:val="22"/>
          <w:lang w:eastAsia="zh-CN"/>
        </w:rPr>
      </w:pPr>
    </w:p>
    <w:p w14:paraId="64184ABC" w14:textId="77777777" w:rsidR="006B435F" w:rsidRDefault="006B435F" w:rsidP="003E7BE4">
      <w:pPr>
        <w:jc w:val="center"/>
        <w:rPr>
          <w:rFonts w:ascii="Arial" w:eastAsia="STZhongsong" w:hAnsi="Arial" w:cs="Arial"/>
          <w:i/>
          <w:kern w:val="28"/>
          <w:sz w:val="22"/>
          <w:szCs w:val="22"/>
          <w:lang w:eastAsia="zh-CN"/>
        </w:rPr>
      </w:pPr>
    </w:p>
    <w:p w14:paraId="12F7FFD1" w14:textId="77777777" w:rsidR="006B435F" w:rsidRDefault="006B435F" w:rsidP="003E7BE4">
      <w:pPr>
        <w:jc w:val="center"/>
        <w:rPr>
          <w:rFonts w:ascii="Arial" w:eastAsia="STZhongsong" w:hAnsi="Arial" w:cs="Arial"/>
          <w:i/>
          <w:kern w:val="28"/>
          <w:sz w:val="22"/>
          <w:szCs w:val="22"/>
          <w:lang w:eastAsia="zh-CN"/>
        </w:rPr>
      </w:pPr>
    </w:p>
    <w:p w14:paraId="4F1DAF85" w14:textId="77777777" w:rsidR="006B435F" w:rsidRDefault="006B435F" w:rsidP="003E7BE4">
      <w:pPr>
        <w:jc w:val="center"/>
        <w:rPr>
          <w:rFonts w:ascii="Arial" w:eastAsia="STZhongsong" w:hAnsi="Arial" w:cs="Arial"/>
          <w:i/>
          <w:kern w:val="28"/>
          <w:sz w:val="22"/>
          <w:szCs w:val="22"/>
          <w:lang w:eastAsia="zh-CN"/>
        </w:rPr>
      </w:pPr>
    </w:p>
    <w:p w14:paraId="40E35CCE" w14:textId="77777777" w:rsidR="006B435F" w:rsidRDefault="006B435F" w:rsidP="003E7BE4">
      <w:pPr>
        <w:jc w:val="center"/>
        <w:rPr>
          <w:rFonts w:ascii="Arial" w:eastAsia="STZhongsong" w:hAnsi="Arial" w:cs="Arial"/>
          <w:i/>
          <w:kern w:val="28"/>
          <w:sz w:val="22"/>
          <w:szCs w:val="22"/>
          <w:lang w:eastAsia="zh-CN"/>
        </w:rPr>
      </w:pPr>
    </w:p>
    <w:p w14:paraId="6D6C1C5B" w14:textId="77777777" w:rsidR="006B435F" w:rsidRDefault="006B435F" w:rsidP="003E7BE4">
      <w:pPr>
        <w:jc w:val="center"/>
        <w:rPr>
          <w:rFonts w:ascii="Arial" w:eastAsia="STZhongsong" w:hAnsi="Arial" w:cs="Arial"/>
          <w:i/>
          <w:kern w:val="28"/>
          <w:sz w:val="22"/>
          <w:szCs w:val="22"/>
          <w:lang w:eastAsia="zh-CN"/>
        </w:rPr>
      </w:pPr>
    </w:p>
    <w:p w14:paraId="6788C0DF" w14:textId="77777777" w:rsidR="006B435F" w:rsidRDefault="006B435F" w:rsidP="003E7BE4">
      <w:pPr>
        <w:jc w:val="center"/>
        <w:rPr>
          <w:rFonts w:ascii="Arial" w:eastAsia="STZhongsong" w:hAnsi="Arial" w:cs="Arial"/>
          <w:i/>
          <w:kern w:val="28"/>
          <w:sz w:val="22"/>
          <w:szCs w:val="22"/>
          <w:lang w:eastAsia="zh-CN"/>
        </w:rPr>
      </w:pPr>
    </w:p>
    <w:p w14:paraId="045C27EC" w14:textId="77777777" w:rsidR="006B435F" w:rsidRDefault="006B435F" w:rsidP="003E7BE4">
      <w:pPr>
        <w:jc w:val="center"/>
        <w:rPr>
          <w:rFonts w:ascii="Arial" w:eastAsia="STZhongsong" w:hAnsi="Arial" w:cs="Arial"/>
          <w:i/>
          <w:kern w:val="28"/>
          <w:sz w:val="22"/>
          <w:szCs w:val="22"/>
          <w:lang w:eastAsia="zh-CN"/>
        </w:rPr>
      </w:pPr>
    </w:p>
    <w:p w14:paraId="5E743457" w14:textId="77777777" w:rsidR="006B435F" w:rsidRDefault="006B435F" w:rsidP="003E7BE4">
      <w:pPr>
        <w:jc w:val="center"/>
        <w:rPr>
          <w:rFonts w:ascii="Arial" w:eastAsia="STZhongsong" w:hAnsi="Arial" w:cs="Arial"/>
          <w:i/>
          <w:kern w:val="28"/>
          <w:sz w:val="22"/>
          <w:szCs w:val="22"/>
          <w:lang w:eastAsia="zh-CN"/>
        </w:rPr>
      </w:pPr>
    </w:p>
    <w:p w14:paraId="2B08E2DF" w14:textId="77777777" w:rsidR="006B435F" w:rsidRDefault="006B435F" w:rsidP="003E7BE4">
      <w:pPr>
        <w:jc w:val="center"/>
        <w:rPr>
          <w:rFonts w:ascii="Arial" w:eastAsia="STZhongsong" w:hAnsi="Arial" w:cs="Arial"/>
          <w:i/>
          <w:kern w:val="28"/>
          <w:sz w:val="22"/>
          <w:szCs w:val="22"/>
          <w:lang w:eastAsia="zh-CN"/>
        </w:rPr>
      </w:pPr>
    </w:p>
    <w:p w14:paraId="0EF442C2" w14:textId="77777777" w:rsidR="006B435F" w:rsidRDefault="006B435F" w:rsidP="003E7BE4">
      <w:pPr>
        <w:jc w:val="center"/>
        <w:rPr>
          <w:rFonts w:ascii="Arial" w:eastAsia="STZhongsong" w:hAnsi="Arial" w:cs="Arial"/>
          <w:i/>
          <w:kern w:val="28"/>
          <w:sz w:val="22"/>
          <w:szCs w:val="22"/>
          <w:lang w:eastAsia="zh-CN"/>
        </w:rPr>
      </w:pPr>
    </w:p>
    <w:p w14:paraId="4BB1B35D" w14:textId="77777777" w:rsidR="006B435F" w:rsidRDefault="006B435F" w:rsidP="003E7BE4">
      <w:pPr>
        <w:jc w:val="center"/>
        <w:rPr>
          <w:rFonts w:ascii="Arial" w:eastAsia="STZhongsong" w:hAnsi="Arial" w:cs="Arial"/>
          <w:i/>
          <w:kern w:val="28"/>
          <w:sz w:val="22"/>
          <w:szCs w:val="22"/>
          <w:lang w:eastAsia="zh-CN"/>
        </w:rPr>
      </w:pPr>
    </w:p>
    <w:p w14:paraId="7B3ADB09" w14:textId="77777777" w:rsidR="006B435F" w:rsidRDefault="006B435F" w:rsidP="003E7BE4">
      <w:pPr>
        <w:jc w:val="center"/>
        <w:rPr>
          <w:rFonts w:ascii="Arial" w:eastAsia="STZhongsong" w:hAnsi="Arial" w:cs="Arial"/>
          <w:i/>
          <w:kern w:val="28"/>
          <w:sz w:val="22"/>
          <w:szCs w:val="22"/>
          <w:lang w:eastAsia="zh-CN"/>
        </w:rPr>
      </w:pPr>
    </w:p>
    <w:p w14:paraId="1BF1E9D3" w14:textId="77777777" w:rsidR="006B435F" w:rsidRDefault="006B435F" w:rsidP="003E7BE4">
      <w:pPr>
        <w:jc w:val="center"/>
        <w:rPr>
          <w:rFonts w:ascii="Arial" w:eastAsia="STZhongsong" w:hAnsi="Arial" w:cs="Arial"/>
          <w:i/>
          <w:kern w:val="28"/>
          <w:sz w:val="22"/>
          <w:szCs w:val="22"/>
          <w:lang w:eastAsia="zh-CN"/>
        </w:rPr>
      </w:pPr>
    </w:p>
    <w:p w14:paraId="2AA3F961" w14:textId="77777777" w:rsidR="006B435F" w:rsidRDefault="006B435F" w:rsidP="003E7BE4">
      <w:pPr>
        <w:jc w:val="center"/>
        <w:rPr>
          <w:rFonts w:ascii="Arial" w:eastAsia="STZhongsong" w:hAnsi="Arial" w:cs="Arial"/>
          <w:i/>
          <w:kern w:val="28"/>
          <w:sz w:val="22"/>
          <w:szCs w:val="22"/>
          <w:lang w:eastAsia="zh-CN"/>
        </w:rPr>
      </w:pPr>
    </w:p>
    <w:p w14:paraId="6FA2BAC7" w14:textId="77777777" w:rsidR="006B435F" w:rsidRDefault="006B435F" w:rsidP="003E7BE4">
      <w:pPr>
        <w:jc w:val="center"/>
        <w:rPr>
          <w:rFonts w:ascii="Arial" w:eastAsia="STZhongsong" w:hAnsi="Arial" w:cs="Arial"/>
          <w:i/>
          <w:kern w:val="28"/>
          <w:sz w:val="22"/>
          <w:szCs w:val="22"/>
          <w:lang w:eastAsia="zh-CN"/>
        </w:rPr>
      </w:pPr>
    </w:p>
    <w:p w14:paraId="50E45B81" w14:textId="77777777" w:rsidR="006B435F" w:rsidRDefault="006B435F" w:rsidP="003E7BE4">
      <w:pPr>
        <w:jc w:val="center"/>
        <w:rPr>
          <w:rFonts w:ascii="Arial" w:eastAsia="STZhongsong" w:hAnsi="Arial" w:cs="Arial"/>
          <w:i/>
          <w:kern w:val="28"/>
          <w:sz w:val="22"/>
          <w:szCs w:val="22"/>
          <w:lang w:eastAsia="zh-CN"/>
        </w:rPr>
      </w:pPr>
    </w:p>
    <w:p w14:paraId="63973D67" w14:textId="77777777" w:rsidR="006B435F" w:rsidRDefault="006B435F" w:rsidP="003E7BE4">
      <w:pPr>
        <w:jc w:val="center"/>
        <w:rPr>
          <w:rFonts w:ascii="Arial" w:eastAsia="STZhongsong" w:hAnsi="Arial" w:cs="Arial"/>
          <w:i/>
          <w:kern w:val="28"/>
          <w:sz w:val="22"/>
          <w:szCs w:val="22"/>
          <w:lang w:eastAsia="zh-CN"/>
        </w:rPr>
      </w:pPr>
    </w:p>
    <w:p w14:paraId="3C52C193" w14:textId="671BFE82" w:rsidR="006B435F" w:rsidRPr="008A2E2C" w:rsidRDefault="006B435F" w:rsidP="008A2E2C">
      <w:pPr>
        <w:pStyle w:val="Heading1"/>
        <w:numPr>
          <w:ilvl w:val="0"/>
          <w:numId w:val="0"/>
        </w:numPr>
        <w:ind w:left="720"/>
        <w:jc w:val="center"/>
        <w:rPr>
          <w:rFonts w:ascii="Arial" w:hAnsi="Arial" w:cs="Arial"/>
        </w:rPr>
      </w:pPr>
      <w:r w:rsidRPr="008A2E2C">
        <w:rPr>
          <w:rFonts w:ascii="Arial" w:hAnsi="Arial" w:cs="Arial"/>
        </w:rPr>
        <w:t>SCHEDULE 5 - AUTHORISED PROCESSING TEMPLATE</w:t>
      </w:r>
    </w:p>
    <w:p w14:paraId="4DD8FDB7" w14:textId="77777777" w:rsidR="006B435F" w:rsidRPr="006B435F" w:rsidRDefault="006B435F" w:rsidP="006B435F">
      <w:pPr>
        <w:tabs>
          <w:tab w:val="left" w:pos="175"/>
        </w:tabs>
        <w:overflowPunct w:val="0"/>
        <w:autoSpaceDE w:val="0"/>
        <w:autoSpaceDN w:val="0"/>
        <w:adjustRightInd w:val="0"/>
        <w:spacing w:after="120"/>
        <w:ind w:left="720"/>
        <w:jc w:val="center"/>
        <w:textAlignment w:val="baseline"/>
        <w:rPr>
          <w:rFonts w:ascii="Arial" w:hAnsi="Arial" w:cs="Arial"/>
          <w:sz w:val="22"/>
          <w:szCs w:val="22"/>
          <w:lang w:eastAsia="en-US"/>
        </w:rPr>
      </w:pPr>
    </w:p>
    <w:p w14:paraId="188A431A" w14:textId="77777777" w:rsidR="006B435F" w:rsidRPr="006B435F" w:rsidRDefault="006B435F" w:rsidP="006B435F">
      <w:pPr>
        <w:keepNext/>
        <w:numPr>
          <w:ilvl w:val="2"/>
          <w:numId w:val="137"/>
        </w:numPr>
        <w:pBdr>
          <w:top w:val="nil"/>
          <w:left w:val="nil"/>
          <w:bottom w:val="nil"/>
          <w:right w:val="nil"/>
          <w:between w:val="nil"/>
        </w:pBdr>
        <w:overflowPunct w:val="0"/>
        <w:autoSpaceDE w:val="0"/>
        <w:autoSpaceDN w:val="0"/>
        <w:adjustRightInd w:val="0"/>
        <w:spacing w:before="240" w:after="240" w:line="240" w:lineRule="exact"/>
        <w:ind w:left="851" w:hanging="851"/>
        <w:jc w:val="both"/>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The contact details of the Customer Data Protection Officer is:</w:t>
      </w:r>
    </w:p>
    <w:p w14:paraId="0B3D0C53" w14:textId="77777777" w:rsidR="006B435F" w:rsidRPr="006B435F" w:rsidRDefault="006B435F" w:rsidP="006B435F">
      <w:pPr>
        <w:keepNext/>
        <w:overflowPunct w:val="0"/>
        <w:autoSpaceDE w:val="0"/>
        <w:autoSpaceDN w:val="0"/>
        <w:adjustRightInd w:val="0"/>
        <w:spacing w:before="240" w:after="240"/>
        <w:ind w:left="851"/>
        <w:textAlignment w:val="baseline"/>
        <w:rPr>
          <w:rFonts w:ascii="Arial" w:eastAsia="Calibri" w:hAnsi="Arial" w:cs="Arial"/>
          <w:sz w:val="22"/>
          <w:szCs w:val="22"/>
          <w:lang w:eastAsia="en-US"/>
        </w:rPr>
      </w:pPr>
      <w:r w:rsidRPr="006B435F">
        <w:rPr>
          <w:rFonts w:ascii="Arial" w:eastAsia="Calibri" w:hAnsi="Arial" w:cs="Arial"/>
          <w:b/>
          <w:sz w:val="22"/>
          <w:szCs w:val="22"/>
          <w:highlight w:val="yellow"/>
          <w:lang w:eastAsia="en-US"/>
        </w:rPr>
        <w:t>[Insert</w:t>
      </w:r>
      <w:r w:rsidRPr="006B435F">
        <w:rPr>
          <w:rFonts w:ascii="Arial" w:eastAsia="Calibri" w:hAnsi="Arial" w:cs="Arial"/>
          <w:sz w:val="22"/>
          <w:szCs w:val="22"/>
          <w:highlight w:val="yellow"/>
          <w:lang w:eastAsia="en-US"/>
        </w:rPr>
        <w:t xml:space="preserve"> Contact details</w:t>
      </w:r>
      <w:r w:rsidRPr="006B435F">
        <w:rPr>
          <w:rFonts w:ascii="Arial" w:eastAsia="Calibri" w:hAnsi="Arial" w:cs="Arial"/>
          <w:sz w:val="22"/>
          <w:szCs w:val="22"/>
          <w:lang w:eastAsia="en-US"/>
        </w:rPr>
        <w:t>]</w:t>
      </w:r>
    </w:p>
    <w:p w14:paraId="400E7164" w14:textId="77777777" w:rsidR="006B435F" w:rsidRPr="006B435F" w:rsidRDefault="006B435F" w:rsidP="006B435F">
      <w:pPr>
        <w:keepNext/>
        <w:numPr>
          <w:ilvl w:val="2"/>
          <w:numId w:val="137"/>
        </w:numPr>
        <w:pBdr>
          <w:top w:val="nil"/>
          <w:left w:val="nil"/>
          <w:bottom w:val="nil"/>
          <w:right w:val="nil"/>
          <w:between w:val="nil"/>
        </w:pBdr>
        <w:overflowPunct w:val="0"/>
        <w:autoSpaceDE w:val="0"/>
        <w:autoSpaceDN w:val="0"/>
        <w:adjustRightInd w:val="0"/>
        <w:spacing w:before="240" w:after="240" w:line="240" w:lineRule="exact"/>
        <w:ind w:left="851" w:hanging="851"/>
        <w:jc w:val="both"/>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The contact details of the Supplier Data Protection Officer is:</w:t>
      </w:r>
    </w:p>
    <w:p w14:paraId="0520EDBC" w14:textId="77777777" w:rsidR="006B435F" w:rsidRPr="006B435F" w:rsidRDefault="006B435F" w:rsidP="006B435F">
      <w:pPr>
        <w:keepNext/>
        <w:overflowPunct w:val="0"/>
        <w:autoSpaceDE w:val="0"/>
        <w:autoSpaceDN w:val="0"/>
        <w:adjustRightInd w:val="0"/>
        <w:spacing w:before="240" w:after="240" w:line="240" w:lineRule="exact"/>
        <w:ind w:left="851"/>
        <w:jc w:val="both"/>
        <w:textAlignment w:val="baseline"/>
        <w:rPr>
          <w:rFonts w:ascii="Arial" w:eastAsia="Calibri" w:hAnsi="Arial" w:cs="Arial"/>
          <w:sz w:val="22"/>
          <w:szCs w:val="22"/>
          <w:lang w:val="en-US" w:eastAsia="en-US"/>
        </w:rPr>
      </w:pPr>
      <w:r w:rsidRPr="006B435F">
        <w:rPr>
          <w:rFonts w:ascii="Arial" w:eastAsia="Calibri" w:hAnsi="Arial" w:cs="Arial"/>
          <w:b/>
          <w:sz w:val="22"/>
          <w:szCs w:val="22"/>
          <w:highlight w:val="yellow"/>
          <w:lang w:val="en-US" w:eastAsia="en-US"/>
        </w:rPr>
        <w:t>[Insert</w:t>
      </w:r>
      <w:r w:rsidRPr="006B435F">
        <w:rPr>
          <w:rFonts w:ascii="Arial" w:eastAsia="Calibri" w:hAnsi="Arial" w:cs="Arial"/>
          <w:sz w:val="22"/>
          <w:szCs w:val="22"/>
          <w:highlight w:val="yellow"/>
          <w:lang w:val="en-US" w:eastAsia="en-US"/>
        </w:rPr>
        <w:t xml:space="preserve"> Contact details]</w:t>
      </w:r>
    </w:p>
    <w:p w14:paraId="5B4D080F" w14:textId="77777777" w:rsidR="006B435F" w:rsidRPr="006B435F" w:rsidRDefault="006B435F" w:rsidP="006B435F">
      <w:pPr>
        <w:keepNext/>
        <w:numPr>
          <w:ilvl w:val="2"/>
          <w:numId w:val="137"/>
        </w:numPr>
        <w:pBdr>
          <w:top w:val="nil"/>
          <w:left w:val="nil"/>
          <w:bottom w:val="nil"/>
          <w:right w:val="nil"/>
          <w:between w:val="nil"/>
        </w:pBdr>
        <w:overflowPunct w:val="0"/>
        <w:autoSpaceDE w:val="0"/>
        <w:autoSpaceDN w:val="0"/>
        <w:adjustRightInd w:val="0"/>
        <w:spacing w:before="240" w:after="240" w:line="240" w:lineRule="exact"/>
        <w:ind w:left="851" w:hanging="851"/>
        <w:jc w:val="both"/>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The Processor shall comply with any further written instructions with respect to processing by the Controller.</w:t>
      </w:r>
    </w:p>
    <w:p w14:paraId="353AFB38" w14:textId="77777777" w:rsidR="006B435F" w:rsidRPr="006B435F" w:rsidRDefault="006B435F" w:rsidP="006B435F">
      <w:pPr>
        <w:keepNext/>
        <w:numPr>
          <w:ilvl w:val="2"/>
          <w:numId w:val="137"/>
        </w:numPr>
        <w:pBdr>
          <w:top w:val="nil"/>
          <w:left w:val="nil"/>
          <w:bottom w:val="nil"/>
          <w:right w:val="nil"/>
          <w:between w:val="nil"/>
        </w:pBdr>
        <w:overflowPunct w:val="0"/>
        <w:autoSpaceDE w:val="0"/>
        <w:autoSpaceDN w:val="0"/>
        <w:adjustRightInd w:val="0"/>
        <w:spacing w:before="240" w:after="240" w:line="240" w:lineRule="exact"/>
        <w:ind w:left="851" w:hanging="851"/>
        <w:jc w:val="both"/>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Any such further instructions shall be incorporated into this Schedule.</w:t>
      </w:r>
    </w:p>
    <w:p w14:paraId="32C47008" w14:textId="77777777" w:rsidR="006B435F" w:rsidRPr="006B435F" w:rsidRDefault="006B435F" w:rsidP="006B435F">
      <w:pPr>
        <w:keepNext/>
        <w:overflowPunct w:val="0"/>
        <w:autoSpaceDE w:val="0"/>
        <w:autoSpaceDN w:val="0"/>
        <w:adjustRightInd w:val="0"/>
        <w:spacing w:after="240" w:line="240" w:lineRule="exact"/>
        <w:textAlignment w:val="baseline"/>
        <w:outlineLvl w:val="0"/>
        <w:rPr>
          <w:rFonts w:ascii="Arial Bold" w:eastAsia="STZhongsong" w:hAnsi="Arial Bold" w:cs="Arial"/>
          <w:b/>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5967"/>
      </w:tblGrid>
      <w:tr w:rsidR="006B435F" w:rsidRPr="006B435F" w14:paraId="7860FD38" w14:textId="77777777" w:rsidTr="004F2055">
        <w:trPr>
          <w:trHeight w:val="716"/>
        </w:trPr>
        <w:tc>
          <w:tcPr>
            <w:tcW w:w="3143" w:type="dxa"/>
            <w:shd w:val="clear" w:color="auto" w:fill="BFBFBF"/>
            <w:vAlign w:val="center"/>
          </w:tcPr>
          <w:p w14:paraId="350AB0D5"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b/>
                <w:sz w:val="22"/>
                <w:szCs w:val="22"/>
                <w:lang w:val="en-US" w:eastAsia="en-US"/>
              </w:rPr>
            </w:pPr>
            <w:r w:rsidRPr="006B435F">
              <w:rPr>
                <w:rFonts w:ascii="Arial" w:eastAsia="Calibri" w:hAnsi="Arial" w:cs="Arial"/>
                <w:b/>
                <w:sz w:val="22"/>
                <w:szCs w:val="22"/>
                <w:lang w:val="en-US" w:eastAsia="en-US"/>
              </w:rPr>
              <w:t>Contract Reference:</w:t>
            </w:r>
          </w:p>
        </w:tc>
        <w:tc>
          <w:tcPr>
            <w:tcW w:w="6099" w:type="dxa"/>
            <w:shd w:val="clear" w:color="auto" w:fill="BFBFBF"/>
            <w:vAlign w:val="center"/>
          </w:tcPr>
          <w:p w14:paraId="762EB19E" w14:textId="77777777" w:rsidR="006B435F" w:rsidRPr="006B435F" w:rsidRDefault="006B435F" w:rsidP="006B435F">
            <w:pPr>
              <w:overflowPunct w:val="0"/>
              <w:autoSpaceDE w:val="0"/>
              <w:autoSpaceDN w:val="0"/>
              <w:adjustRightInd w:val="0"/>
              <w:spacing w:after="240" w:line="240" w:lineRule="exact"/>
              <w:jc w:val="center"/>
              <w:textAlignment w:val="baseline"/>
              <w:rPr>
                <w:rFonts w:ascii="Arial" w:eastAsia="Calibri" w:hAnsi="Arial" w:cs="Arial"/>
                <w:sz w:val="22"/>
                <w:szCs w:val="22"/>
                <w:lang w:val="en-US" w:eastAsia="en-US"/>
              </w:rPr>
            </w:pPr>
            <w:r w:rsidRPr="006B435F">
              <w:rPr>
                <w:rFonts w:ascii="Arial" w:eastAsia="Calibri" w:hAnsi="Arial" w:cs="Arial"/>
                <w:b/>
                <w:sz w:val="22"/>
                <w:szCs w:val="22"/>
                <w:highlight w:val="yellow"/>
                <w:lang w:val="en-US" w:eastAsia="en-US"/>
              </w:rPr>
              <w:t>XXXXX</w:t>
            </w:r>
          </w:p>
        </w:tc>
      </w:tr>
      <w:tr w:rsidR="006B435F" w:rsidRPr="006B435F" w14:paraId="08C71B5C" w14:textId="77777777" w:rsidTr="004F2055">
        <w:trPr>
          <w:trHeight w:val="716"/>
        </w:trPr>
        <w:tc>
          <w:tcPr>
            <w:tcW w:w="3143" w:type="dxa"/>
            <w:shd w:val="clear" w:color="auto" w:fill="BFBFBF"/>
            <w:vAlign w:val="center"/>
          </w:tcPr>
          <w:p w14:paraId="3BDF533E"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b/>
                <w:sz w:val="22"/>
                <w:szCs w:val="22"/>
                <w:lang w:val="en-US" w:eastAsia="en-US"/>
              </w:rPr>
            </w:pPr>
            <w:r w:rsidRPr="006B435F">
              <w:rPr>
                <w:rFonts w:ascii="Arial" w:eastAsia="Calibri" w:hAnsi="Arial" w:cs="Arial"/>
                <w:b/>
                <w:sz w:val="22"/>
                <w:szCs w:val="22"/>
                <w:lang w:val="en-US" w:eastAsia="en-US"/>
              </w:rPr>
              <w:t xml:space="preserve">Date: </w:t>
            </w:r>
          </w:p>
        </w:tc>
        <w:tc>
          <w:tcPr>
            <w:tcW w:w="6099" w:type="dxa"/>
            <w:shd w:val="clear" w:color="auto" w:fill="BFBFBF"/>
            <w:vAlign w:val="center"/>
          </w:tcPr>
          <w:p w14:paraId="01893BC8" w14:textId="77777777" w:rsidR="006B435F" w:rsidRPr="006B435F" w:rsidRDefault="006B435F" w:rsidP="006B435F">
            <w:pPr>
              <w:overflowPunct w:val="0"/>
              <w:autoSpaceDE w:val="0"/>
              <w:autoSpaceDN w:val="0"/>
              <w:adjustRightInd w:val="0"/>
              <w:spacing w:after="240" w:line="240" w:lineRule="exact"/>
              <w:jc w:val="center"/>
              <w:textAlignment w:val="baseline"/>
              <w:rPr>
                <w:rFonts w:ascii="Arial" w:eastAsia="Calibri" w:hAnsi="Arial" w:cs="Arial"/>
                <w:b/>
                <w:sz w:val="22"/>
                <w:szCs w:val="22"/>
                <w:highlight w:val="yellow"/>
                <w:lang w:val="en-US" w:eastAsia="en-US"/>
              </w:rPr>
            </w:pPr>
          </w:p>
        </w:tc>
      </w:tr>
      <w:tr w:rsidR="006B435F" w:rsidRPr="006B435F" w14:paraId="0FE77FFD" w14:textId="77777777" w:rsidTr="004F2055">
        <w:trPr>
          <w:trHeight w:val="716"/>
        </w:trPr>
        <w:tc>
          <w:tcPr>
            <w:tcW w:w="3143" w:type="dxa"/>
            <w:shd w:val="clear" w:color="auto" w:fill="BFBFBF"/>
            <w:vAlign w:val="center"/>
          </w:tcPr>
          <w:p w14:paraId="597158A3"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b/>
                <w:sz w:val="22"/>
                <w:szCs w:val="22"/>
                <w:lang w:val="en-US" w:eastAsia="en-US"/>
              </w:rPr>
            </w:pPr>
            <w:r w:rsidRPr="006B435F">
              <w:rPr>
                <w:rFonts w:ascii="Arial" w:eastAsia="Calibri" w:hAnsi="Arial" w:cs="Arial"/>
                <w:b/>
                <w:sz w:val="22"/>
                <w:szCs w:val="22"/>
                <w:lang w:val="en-US" w:eastAsia="en-US"/>
              </w:rPr>
              <w:t>Description Of Authorised Processing</w:t>
            </w:r>
          </w:p>
        </w:tc>
        <w:tc>
          <w:tcPr>
            <w:tcW w:w="6099" w:type="dxa"/>
            <w:shd w:val="clear" w:color="auto" w:fill="BFBFBF"/>
            <w:vAlign w:val="center"/>
          </w:tcPr>
          <w:p w14:paraId="6C623DBD" w14:textId="77777777" w:rsidR="006B435F" w:rsidRPr="006B435F" w:rsidRDefault="006B435F" w:rsidP="006B435F">
            <w:pPr>
              <w:overflowPunct w:val="0"/>
              <w:autoSpaceDE w:val="0"/>
              <w:autoSpaceDN w:val="0"/>
              <w:adjustRightInd w:val="0"/>
              <w:spacing w:after="240" w:line="240" w:lineRule="exact"/>
              <w:jc w:val="center"/>
              <w:textAlignment w:val="baseline"/>
              <w:rPr>
                <w:rFonts w:ascii="Arial" w:eastAsia="Calibri" w:hAnsi="Arial" w:cs="Arial"/>
                <w:b/>
                <w:sz w:val="22"/>
                <w:szCs w:val="22"/>
                <w:lang w:val="en-US" w:eastAsia="en-US"/>
              </w:rPr>
            </w:pPr>
            <w:r w:rsidRPr="006B435F">
              <w:rPr>
                <w:rFonts w:ascii="Arial" w:eastAsia="Calibri" w:hAnsi="Arial" w:cs="Arial"/>
                <w:b/>
                <w:sz w:val="22"/>
                <w:szCs w:val="22"/>
                <w:lang w:val="en-US" w:eastAsia="en-US"/>
              </w:rPr>
              <w:t>Details</w:t>
            </w:r>
          </w:p>
        </w:tc>
      </w:tr>
      <w:tr w:rsidR="006B435F" w:rsidRPr="006B435F" w14:paraId="2751FEAD" w14:textId="77777777" w:rsidTr="004F2055">
        <w:trPr>
          <w:trHeight w:val="1630"/>
        </w:trPr>
        <w:tc>
          <w:tcPr>
            <w:tcW w:w="3143" w:type="dxa"/>
            <w:shd w:val="clear" w:color="auto" w:fill="auto"/>
          </w:tcPr>
          <w:p w14:paraId="3F25B7FF"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Identity of the Controller and Processor</w:t>
            </w:r>
          </w:p>
        </w:tc>
        <w:tc>
          <w:tcPr>
            <w:tcW w:w="6099" w:type="dxa"/>
            <w:shd w:val="clear" w:color="auto" w:fill="auto"/>
          </w:tcPr>
          <w:p w14:paraId="25107620" w14:textId="39EA4129"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highlight w:val="yellow"/>
                <w:lang w:val="en-US" w:eastAsia="en-US"/>
              </w:rPr>
              <w:t>[</w:t>
            </w:r>
            <w:r w:rsidRPr="006B435F">
              <w:rPr>
                <w:rFonts w:ascii="Arial" w:eastAsia="Calibri" w:hAnsi="Arial" w:cs="Arial"/>
                <w:b/>
                <w:sz w:val="22"/>
                <w:szCs w:val="22"/>
                <w:highlight w:val="yellow"/>
                <w:lang w:val="en-US" w:eastAsia="en-US"/>
              </w:rPr>
              <w:t>Guidance:</w:t>
            </w:r>
            <w:r w:rsidRPr="006B435F">
              <w:rPr>
                <w:rFonts w:ascii="Arial" w:eastAsia="Calibri" w:hAnsi="Arial" w:cs="Arial"/>
                <w:sz w:val="22"/>
                <w:szCs w:val="22"/>
                <w:lang w:val="en-US" w:eastAsia="en-US"/>
              </w:rPr>
              <w:t xml:space="preserve"> You will need to select whether to make use of Option A or Option B or Option C and/or Option D depending on which of the Parties are the data controller for the purposes of the </w:t>
            </w:r>
            <w:r w:rsidR="00B84934">
              <w:rPr>
                <w:rFonts w:ascii="Arial" w:eastAsia="Calibri" w:hAnsi="Arial" w:cs="Arial"/>
                <w:sz w:val="22"/>
                <w:szCs w:val="22"/>
                <w:lang w:val="en-US" w:eastAsia="en-US"/>
              </w:rPr>
              <w:t>Rental Agreement</w:t>
            </w:r>
            <w:r w:rsidRPr="006B435F">
              <w:rPr>
                <w:rFonts w:ascii="Arial" w:eastAsia="Calibri" w:hAnsi="Arial" w:cs="Arial"/>
                <w:sz w:val="22"/>
                <w:szCs w:val="22"/>
                <w:lang w:val="en-US" w:eastAsia="en-US"/>
              </w:rPr>
              <w:t>]</w:t>
            </w:r>
          </w:p>
          <w:p w14:paraId="03905DDB" w14:textId="53EE18C5" w:rsidR="006B435F" w:rsidRPr="006B435F" w:rsidRDefault="006B435F" w:rsidP="006B435F">
            <w:pPr>
              <w:pBdr>
                <w:top w:val="nil"/>
                <w:left w:val="nil"/>
                <w:bottom w:val="nil"/>
                <w:right w:val="nil"/>
                <w:between w:val="nil"/>
              </w:pBdr>
              <w:overflowPunct w:val="0"/>
              <w:autoSpaceDE w:val="0"/>
              <w:autoSpaceDN w:val="0"/>
              <w:adjustRightInd w:val="0"/>
              <w:spacing w:before="280" w:after="120" w:line="240" w:lineRule="exact"/>
              <w:ind w:left="720"/>
              <w:textAlignment w:val="baseline"/>
              <w:rPr>
                <w:rFonts w:ascii="Arial" w:eastAsia="Calibri" w:hAnsi="Arial" w:cs="Arial"/>
                <w:sz w:val="22"/>
                <w:szCs w:val="22"/>
                <w:highlight w:val="yellow"/>
                <w:lang w:val="en-US" w:eastAsia="en-US"/>
              </w:rPr>
            </w:pPr>
            <w:r w:rsidRPr="006B435F">
              <w:rPr>
                <w:rFonts w:ascii="Arial" w:eastAsia="Calibri" w:hAnsi="Arial" w:cs="Arial"/>
                <w:b/>
                <w:sz w:val="22"/>
                <w:szCs w:val="22"/>
                <w:highlight w:val="yellow"/>
                <w:lang w:val="en-US" w:eastAsia="en-US"/>
              </w:rPr>
              <w:t>[OPTION A:</w:t>
            </w:r>
            <w:r w:rsidRPr="006B435F">
              <w:rPr>
                <w:rFonts w:ascii="Arial" w:eastAsia="Calibri" w:hAnsi="Arial" w:cs="Arial"/>
                <w:sz w:val="22"/>
                <w:szCs w:val="22"/>
                <w:highlight w:val="yellow"/>
                <w:lang w:val="en-US" w:eastAsia="en-US"/>
              </w:rPr>
              <w:t xml:space="preserve"> </w:t>
            </w:r>
            <w:r w:rsidRPr="006B435F">
              <w:rPr>
                <w:rFonts w:ascii="Arial" w:eastAsia="Calibri" w:hAnsi="Arial" w:cs="Arial"/>
                <w:i/>
                <w:sz w:val="22"/>
                <w:szCs w:val="22"/>
                <w:highlight w:val="yellow"/>
                <w:lang w:val="en-US" w:eastAsia="en-US"/>
              </w:rPr>
              <w:t>Customer as Controller</w:t>
            </w:r>
            <w:r w:rsidRPr="006B435F">
              <w:rPr>
                <w:rFonts w:ascii="Arial" w:eastAsia="Calibri" w:hAnsi="Arial" w:cs="Arial"/>
                <w:sz w:val="22"/>
                <w:szCs w:val="22"/>
                <w:highlight w:val="yellow"/>
                <w:lang w:val="en-US" w:eastAsia="en-US"/>
              </w:rPr>
              <w:t xml:space="preserve"> </w:t>
            </w:r>
          </w:p>
          <w:p w14:paraId="546D3ED3" w14:textId="77777777" w:rsidR="006B435F" w:rsidRPr="006B435F" w:rsidRDefault="006B435F" w:rsidP="006B435F">
            <w:pPr>
              <w:overflowPunct w:val="0"/>
              <w:autoSpaceDE w:val="0"/>
              <w:autoSpaceDN w:val="0"/>
              <w:adjustRightInd w:val="0"/>
              <w:spacing w:before="280" w:after="120" w:line="240" w:lineRule="exact"/>
              <w:ind w:left="720"/>
              <w:jc w:val="both"/>
              <w:textAlignment w:val="baseline"/>
              <w:rPr>
                <w:rFonts w:ascii="Arial" w:eastAsia="Calibri" w:hAnsi="Arial" w:cs="Arial"/>
                <w:sz w:val="22"/>
                <w:szCs w:val="22"/>
                <w:lang w:val="en-US" w:eastAsia="en-US"/>
              </w:rPr>
            </w:pPr>
            <w:r w:rsidRPr="006B435F">
              <w:rPr>
                <w:rFonts w:ascii="Arial" w:eastAsia="Calibri" w:hAnsi="Arial" w:cs="Arial"/>
                <w:sz w:val="22"/>
                <w:szCs w:val="22"/>
                <w:highlight w:val="yellow"/>
                <w:lang w:val="en-US" w:eastAsia="en-US"/>
              </w:rPr>
              <w:t>The Parties acknowledge that for the purposes of the Data Protection Legislation, the Customer is the Controller and the Supplier is the Processor.]</w:t>
            </w:r>
          </w:p>
          <w:p w14:paraId="7E0FFB31" w14:textId="77777777" w:rsidR="006B435F" w:rsidRPr="006B435F" w:rsidRDefault="006B435F" w:rsidP="006B435F">
            <w:pPr>
              <w:overflowPunct w:val="0"/>
              <w:autoSpaceDE w:val="0"/>
              <w:autoSpaceDN w:val="0"/>
              <w:adjustRightInd w:val="0"/>
              <w:spacing w:before="280" w:after="120" w:line="240" w:lineRule="exact"/>
              <w:ind w:left="720"/>
              <w:jc w:val="both"/>
              <w:textAlignment w:val="baseline"/>
              <w:rPr>
                <w:rFonts w:ascii="Arial" w:eastAsia="Calibri" w:hAnsi="Arial" w:cs="Arial"/>
                <w:sz w:val="22"/>
                <w:szCs w:val="22"/>
                <w:highlight w:val="yellow"/>
                <w:lang w:val="en-US" w:eastAsia="en-US"/>
              </w:rPr>
            </w:pPr>
            <w:r w:rsidRPr="006B435F">
              <w:rPr>
                <w:rFonts w:ascii="Arial" w:eastAsia="Calibri" w:hAnsi="Arial" w:cs="Arial"/>
                <w:b/>
                <w:sz w:val="22"/>
                <w:szCs w:val="22"/>
                <w:highlight w:val="yellow"/>
                <w:lang w:val="en-US" w:eastAsia="en-US"/>
              </w:rPr>
              <w:t>[OPTION B:</w:t>
            </w:r>
            <w:r w:rsidRPr="006B435F">
              <w:rPr>
                <w:rFonts w:ascii="Arial" w:eastAsia="Calibri" w:hAnsi="Arial" w:cs="Arial"/>
                <w:sz w:val="22"/>
                <w:szCs w:val="22"/>
                <w:highlight w:val="yellow"/>
                <w:lang w:val="en-US" w:eastAsia="en-US"/>
              </w:rPr>
              <w:t xml:space="preserve"> </w:t>
            </w:r>
            <w:r w:rsidRPr="006B435F">
              <w:rPr>
                <w:rFonts w:ascii="Arial" w:eastAsia="Calibri" w:hAnsi="Arial" w:cs="Arial"/>
                <w:i/>
                <w:sz w:val="22"/>
                <w:szCs w:val="22"/>
                <w:highlight w:val="yellow"/>
                <w:lang w:val="en-US" w:eastAsia="en-US"/>
              </w:rPr>
              <w:t>Supplier as Controller</w:t>
            </w:r>
          </w:p>
          <w:p w14:paraId="46247F23" w14:textId="77777777" w:rsidR="006B435F" w:rsidRPr="006B435F" w:rsidRDefault="006B435F" w:rsidP="006B435F">
            <w:pPr>
              <w:overflowPunct w:val="0"/>
              <w:autoSpaceDE w:val="0"/>
              <w:autoSpaceDN w:val="0"/>
              <w:adjustRightInd w:val="0"/>
              <w:spacing w:before="280" w:after="120" w:line="240" w:lineRule="exact"/>
              <w:ind w:left="720"/>
              <w:jc w:val="both"/>
              <w:textAlignment w:val="baseline"/>
              <w:rPr>
                <w:rFonts w:ascii="Arial" w:eastAsia="Calibri" w:hAnsi="Arial" w:cs="Arial"/>
                <w:sz w:val="22"/>
                <w:szCs w:val="22"/>
                <w:lang w:val="en-US" w:eastAsia="en-US"/>
              </w:rPr>
            </w:pPr>
            <w:r w:rsidRPr="006B435F">
              <w:rPr>
                <w:rFonts w:ascii="Arial" w:eastAsia="Calibri" w:hAnsi="Arial" w:cs="Arial"/>
                <w:sz w:val="22"/>
                <w:szCs w:val="22"/>
                <w:highlight w:val="yellow"/>
                <w:lang w:val="en-US" w:eastAsia="en-US"/>
              </w:rPr>
              <w:t>The Parties acknowledge that for the purposes of the Data Protection Legislation, the Supplier is the Controller and the Customer is the Processor.]</w:t>
            </w:r>
            <w:r w:rsidRPr="006B435F">
              <w:rPr>
                <w:rFonts w:ascii="Arial" w:eastAsia="Calibri" w:hAnsi="Arial" w:cs="Arial"/>
                <w:sz w:val="22"/>
                <w:szCs w:val="22"/>
                <w:lang w:val="en-US" w:eastAsia="en-US"/>
              </w:rPr>
              <w:t xml:space="preserve"> </w:t>
            </w:r>
          </w:p>
          <w:p w14:paraId="012E30C5" w14:textId="77777777" w:rsidR="006B435F" w:rsidRPr="006B435F" w:rsidRDefault="006B435F" w:rsidP="006B435F">
            <w:pPr>
              <w:overflowPunct w:val="0"/>
              <w:autoSpaceDE w:val="0"/>
              <w:autoSpaceDN w:val="0"/>
              <w:adjustRightInd w:val="0"/>
              <w:spacing w:before="280" w:after="120"/>
              <w:ind w:left="720"/>
              <w:jc w:val="both"/>
              <w:textAlignment w:val="baseline"/>
              <w:rPr>
                <w:rFonts w:ascii="Arial" w:eastAsia="Calibri" w:hAnsi="Arial" w:cs="Arial"/>
                <w:sz w:val="22"/>
                <w:szCs w:val="22"/>
                <w:lang w:eastAsia="en-US"/>
              </w:rPr>
            </w:pPr>
            <w:r w:rsidRPr="006B435F">
              <w:rPr>
                <w:rFonts w:ascii="Arial" w:eastAsia="Calibri" w:hAnsi="Arial" w:cs="Arial"/>
                <w:b/>
                <w:sz w:val="22"/>
                <w:szCs w:val="22"/>
                <w:highlight w:val="yellow"/>
                <w:lang w:eastAsia="en-US"/>
              </w:rPr>
              <w:t>[OPTION C</w:t>
            </w:r>
            <w:r w:rsidRPr="006B435F">
              <w:rPr>
                <w:rFonts w:ascii="Arial" w:eastAsia="Calibri" w:hAnsi="Arial" w:cs="Arial"/>
                <w:i/>
                <w:sz w:val="22"/>
                <w:szCs w:val="22"/>
                <w:highlight w:val="yellow"/>
                <w:lang w:eastAsia="en-US"/>
              </w:rPr>
              <w:t>: Both Parties are Controller of separate data</w:t>
            </w:r>
            <w:r w:rsidRPr="006B435F">
              <w:rPr>
                <w:rFonts w:ascii="Arial" w:eastAsia="Calibri" w:hAnsi="Arial" w:cs="Arial"/>
                <w:i/>
                <w:sz w:val="22"/>
                <w:szCs w:val="22"/>
                <w:lang w:eastAsia="en-US"/>
              </w:rPr>
              <w:t>]</w:t>
            </w:r>
          </w:p>
          <w:p w14:paraId="64119AE1" w14:textId="77777777" w:rsidR="006B435F" w:rsidRPr="006B435F" w:rsidRDefault="006B435F" w:rsidP="006B435F">
            <w:pPr>
              <w:overflowPunct w:val="0"/>
              <w:autoSpaceDE w:val="0"/>
              <w:autoSpaceDN w:val="0"/>
              <w:adjustRightInd w:val="0"/>
              <w:spacing w:before="280" w:after="120"/>
              <w:ind w:left="720"/>
              <w:jc w:val="both"/>
              <w:textAlignment w:val="baseline"/>
              <w:rPr>
                <w:rFonts w:ascii="Arial" w:eastAsia="Calibri" w:hAnsi="Arial" w:cs="Arial"/>
                <w:sz w:val="22"/>
                <w:szCs w:val="22"/>
                <w:lang w:eastAsia="en-US"/>
              </w:rPr>
            </w:pPr>
            <w:r w:rsidRPr="006B435F">
              <w:rPr>
                <w:rFonts w:ascii="Arial" w:eastAsia="Calibri" w:hAnsi="Arial" w:cs="Arial"/>
                <w:sz w:val="22"/>
                <w:szCs w:val="22"/>
                <w:lang w:eastAsia="en-US"/>
              </w:rPr>
              <w:t>The Parties acknowledge that for the purposes of the Data Protection Legislation:</w:t>
            </w:r>
          </w:p>
          <w:p w14:paraId="126F951D" w14:textId="6AD29B6E" w:rsidR="006B435F" w:rsidRPr="006B435F" w:rsidRDefault="006B435F" w:rsidP="006B435F">
            <w:pPr>
              <w:numPr>
                <w:ilvl w:val="2"/>
                <w:numId w:val="136"/>
              </w:numPr>
              <w:pBdr>
                <w:top w:val="nil"/>
                <w:left w:val="nil"/>
                <w:bottom w:val="nil"/>
                <w:right w:val="nil"/>
                <w:between w:val="nil"/>
              </w:pBdr>
              <w:overflowPunct w:val="0"/>
              <w:autoSpaceDE w:val="0"/>
              <w:autoSpaceDN w:val="0"/>
              <w:adjustRightInd w:val="0"/>
              <w:spacing w:after="120" w:line="240" w:lineRule="exact"/>
              <w:ind w:hanging="561"/>
              <w:jc w:val="both"/>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 xml:space="preserve">the Customer is the Controller and the Supplier is the Processor for the following </w:t>
            </w:r>
            <w:r w:rsidRPr="006B435F">
              <w:rPr>
                <w:rFonts w:ascii="Arial" w:eastAsia="Calibri" w:hAnsi="Arial" w:cs="Arial"/>
                <w:sz w:val="22"/>
                <w:szCs w:val="22"/>
                <w:lang w:val="en-US" w:eastAsia="en-US"/>
              </w:rPr>
              <w:lastRenderedPageBreak/>
              <w:t>Personal Data under th</w:t>
            </w:r>
            <w:r w:rsidR="00B84934">
              <w:rPr>
                <w:rFonts w:ascii="Arial" w:eastAsia="Calibri" w:hAnsi="Arial" w:cs="Arial"/>
                <w:sz w:val="22"/>
                <w:szCs w:val="22"/>
                <w:lang w:val="en-US" w:eastAsia="en-US"/>
              </w:rPr>
              <w:t>e Rental Agreement</w:t>
            </w:r>
            <w:r w:rsidRPr="006B435F">
              <w:rPr>
                <w:rFonts w:ascii="Arial" w:eastAsia="Calibri" w:hAnsi="Arial" w:cs="Arial"/>
                <w:sz w:val="22"/>
                <w:szCs w:val="22"/>
                <w:lang w:val="en-US" w:eastAsia="en-US"/>
              </w:rPr>
              <w:t>:</w:t>
            </w:r>
          </w:p>
          <w:p w14:paraId="5DB843A3" w14:textId="77777777" w:rsidR="006B435F" w:rsidRPr="006B435F" w:rsidRDefault="006B435F" w:rsidP="006B435F">
            <w:pPr>
              <w:numPr>
                <w:ilvl w:val="3"/>
                <w:numId w:val="136"/>
              </w:numPr>
              <w:pBdr>
                <w:top w:val="nil"/>
                <w:left w:val="nil"/>
                <w:bottom w:val="nil"/>
                <w:right w:val="nil"/>
                <w:between w:val="nil"/>
              </w:pBdr>
              <w:tabs>
                <w:tab w:val="left" w:pos="2261"/>
              </w:tabs>
              <w:overflowPunct w:val="0"/>
              <w:autoSpaceDE w:val="0"/>
              <w:autoSpaceDN w:val="0"/>
              <w:adjustRightInd w:val="0"/>
              <w:spacing w:after="120" w:line="240" w:lineRule="exact"/>
              <w:jc w:val="both"/>
              <w:textAlignment w:val="baseline"/>
              <w:rPr>
                <w:rFonts w:ascii="Arial" w:eastAsia="Calibri" w:hAnsi="Arial" w:cs="Arial"/>
                <w:sz w:val="22"/>
                <w:szCs w:val="22"/>
                <w:lang w:val="en-US" w:eastAsia="en-US"/>
              </w:rPr>
            </w:pPr>
            <w:r w:rsidRPr="006B435F">
              <w:rPr>
                <w:rFonts w:ascii="Arial" w:eastAsia="Calibri" w:hAnsi="Arial" w:cs="Arial"/>
                <w:b/>
                <w:sz w:val="22"/>
                <w:szCs w:val="22"/>
                <w:highlight w:val="yellow"/>
                <w:lang w:val="en-US" w:eastAsia="en-US"/>
              </w:rPr>
              <w:t>[Insert</w:t>
            </w:r>
            <w:r w:rsidRPr="006B435F">
              <w:rPr>
                <w:rFonts w:ascii="Arial" w:eastAsia="Calibri" w:hAnsi="Arial" w:cs="Arial"/>
                <w:sz w:val="22"/>
                <w:szCs w:val="22"/>
                <w:highlight w:val="yellow"/>
                <w:lang w:val="en-US" w:eastAsia="en-US"/>
              </w:rPr>
              <w:t xml:space="preserve"> scope of Personal Data which where the purposes and means of the processing is determined by the Customer</w:t>
            </w:r>
            <w:r w:rsidRPr="006B435F">
              <w:rPr>
                <w:rFonts w:ascii="Arial" w:eastAsia="Calibri" w:hAnsi="Arial" w:cs="Arial"/>
                <w:sz w:val="22"/>
                <w:szCs w:val="22"/>
                <w:lang w:val="en-US" w:eastAsia="en-US"/>
              </w:rPr>
              <w:t>]</w:t>
            </w:r>
          </w:p>
          <w:p w14:paraId="0107B6B6" w14:textId="2CA1CD7D" w:rsidR="006B435F" w:rsidRPr="006B435F" w:rsidRDefault="006B435F" w:rsidP="006B435F">
            <w:pPr>
              <w:numPr>
                <w:ilvl w:val="2"/>
                <w:numId w:val="136"/>
              </w:numPr>
              <w:pBdr>
                <w:top w:val="nil"/>
                <w:left w:val="nil"/>
                <w:bottom w:val="nil"/>
                <w:right w:val="nil"/>
                <w:between w:val="nil"/>
              </w:pBdr>
              <w:overflowPunct w:val="0"/>
              <w:autoSpaceDE w:val="0"/>
              <w:autoSpaceDN w:val="0"/>
              <w:adjustRightInd w:val="0"/>
              <w:spacing w:after="120" w:line="240" w:lineRule="exact"/>
              <w:ind w:hanging="561"/>
              <w:jc w:val="both"/>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the Supplier is the Controller and the Customer is the Processor for the following Personal Data under th</w:t>
            </w:r>
            <w:r w:rsidR="00B84934">
              <w:rPr>
                <w:rFonts w:ascii="Arial" w:eastAsia="Calibri" w:hAnsi="Arial" w:cs="Arial"/>
                <w:sz w:val="22"/>
                <w:szCs w:val="22"/>
                <w:lang w:val="en-US" w:eastAsia="en-US"/>
              </w:rPr>
              <w:t>e Rental Agreement</w:t>
            </w:r>
            <w:r w:rsidRPr="006B435F">
              <w:rPr>
                <w:rFonts w:ascii="Arial" w:eastAsia="Calibri" w:hAnsi="Arial" w:cs="Arial"/>
                <w:sz w:val="22"/>
                <w:szCs w:val="22"/>
                <w:lang w:val="en-US" w:eastAsia="en-US"/>
              </w:rPr>
              <w:t>:</w:t>
            </w:r>
          </w:p>
          <w:p w14:paraId="1FF90636" w14:textId="77777777" w:rsidR="006B435F" w:rsidRPr="006B435F" w:rsidRDefault="006B435F" w:rsidP="006B435F">
            <w:pPr>
              <w:numPr>
                <w:ilvl w:val="3"/>
                <w:numId w:val="136"/>
              </w:numPr>
              <w:pBdr>
                <w:top w:val="nil"/>
                <w:left w:val="nil"/>
                <w:bottom w:val="nil"/>
                <w:right w:val="nil"/>
                <w:between w:val="nil"/>
              </w:pBdr>
              <w:tabs>
                <w:tab w:val="left" w:pos="2261"/>
              </w:tabs>
              <w:overflowPunct w:val="0"/>
              <w:autoSpaceDE w:val="0"/>
              <w:autoSpaceDN w:val="0"/>
              <w:adjustRightInd w:val="0"/>
              <w:spacing w:after="120" w:line="240" w:lineRule="exact"/>
              <w:jc w:val="both"/>
              <w:textAlignment w:val="baseline"/>
              <w:rPr>
                <w:rFonts w:ascii="Arial" w:eastAsia="Calibri" w:hAnsi="Arial" w:cs="Arial"/>
                <w:sz w:val="22"/>
                <w:szCs w:val="22"/>
                <w:lang w:val="en-US" w:eastAsia="en-US"/>
              </w:rPr>
            </w:pPr>
            <w:r w:rsidRPr="006B435F">
              <w:rPr>
                <w:rFonts w:ascii="Arial" w:eastAsia="Calibri" w:hAnsi="Arial" w:cs="Arial"/>
                <w:b/>
                <w:sz w:val="22"/>
                <w:szCs w:val="22"/>
                <w:highlight w:val="yellow"/>
                <w:lang w:val="en-US" w:eastAsia="en-US"/>
              </w:rPr>
              <w:t>[Insert</w:t>
            </w:r>
            <w:r w:rsidRPr="006B435F">
              <w:rPr>
                <w:rFonts w:ascii="Arial" w:eastAsia="Calibri" w:hAnsi="Arial" w:cs="Arial"/>
                <w:sz w:val="22"/>
                <w:szCs w:val="22"/>
                <w:highlight w:val="yellow"/>
                <w:lang w:val="en-US" w:eastAsia="en-US"/>
              </w:rPr>
              <w:t xml:space="preserve"> scope of Personal Data which where the purposes and means of the processing is determined by the Supplier</w:t>
            </w:r>
            <w:r w:rsidRPr="006B435F">
              <w:rPr>
                <w:rFonts w:ascii="Arial" w:eastAsia="Calibri" w:hAnsi="Arial" w:cs="Arial"/>
                <w:sz w:val="22"/>
                <w:szCs w:val="22"/>
                <w:lang w:val="en-US" w:eastAsia="en-US"/>
              </w:rPr>
              <w:t>]</w:t>
            </w:r>
          </w:p>
          <w:p w14:paraId="2F7011E6" w14:textId="77777777" w:rsidR="006B435F" w:rsidRPr="006B435F" w:rsidRDefault="006B435F" w:rsidP="006B435F">
            <w:pPr>
              <w:overflowPunct w:val="0"/>
              <w:autoSpaceDE w:val="0"/>
              <w:autoSpaceDN w:val="0"/>
              <w:adjustRightInd w:val="0"/>
              <w:spacing w:before="280" w:after="240"/>
              <w:ind w:left="720"/>
              <w:textAlignment w:val="baseline"/>
              <w:rPr>
                <w:rFonts w:ascii="Arial" w:eastAsia="Calibri" w:hAnsi="Arial" w:cs="Arial"/>
                <w:i/>
                <w:sz w:val="22"/>
                <w:szCs w:val="22"/>
                <w:lang w:eastAsia="en-US"/>
              </w:rPr>
            </w:pPr>
            <w:r w:rsidRPr="006B435F">
              <w:rPr>
                <w:rFonts w:ascii="Arial" w:eastAsia="Calibri" w:hAnsi="Arial" w:cs="Arial"/>
                <w:b/>
                <w:sz w:val="22"/>
                <w:szCs w:val="22"/>
                <w:lang w:eastAsia="en-US"/>
              </w:rPr>
              <w:t xml:space="preserve"> </w:t>
            </w:r>
            <w:r w:rsidRPr="006B435F">
              <w:rPr>
                <w:rFonts w:ascii="Arial" w:eastAsia="Calibri" w:hAnsi="Arial" w:cs="Arial"/>
                <w:b/>
                <w:sz w:val="22"/>
                <w:szCs w:val="22"/>
                <w:highlight w:val="yellow"/>
                <w:lang w:eastAsia="en-US"/>
              </w:rPr>
              <w:t>[OPTION D</w:t>
            </w:r>
            <w:r w:rsidRPr="006B435F">
              <w:rPr>
                <w:rFonts w:ascii="Arial" w:eastAsia="Calibri" w:hAnsi="Arial" w:cs="Arial"/>
                <w:i/>
                <w:sz w:val="22"/>
                <w:szCs w:val="22"/>
                <w:highlight w:val="yellow"/>
                <w:lang w:eastAsia="en-US"/>
              </w:rPr>
              <w:t>:Joint Controllers</w:t>
            </w:r>
            <w:r w:rsidRPr="006B435F">
              <w:rPr>
                <w:rFonts w:ascii="Arial" w:eastAsia="Calibri" w:hAnsi="Arial" w:cs="Arial"/>
                <w:b/>
                <w:sz w:val="22"/>
                <w:szCs w:val="22"/>
                <w:lang w:eastAsia="en-US"/>
              </w:rPr>
              <w:t>]</w:t>
            </w:r>
          </w:p>
          <w:p w14:paraId="796B6015" w14:textId="407F9C1A" w:rsidR="006B435F" w:rsidRPr="006B435F" w:rsidRDefault="006B435F" w:rsidP="006B435F">
            <w:pPr>
              <w:overflowPunct w:val="0"/>
              <w:autoSpaceDE w:val="0"/>
              <w:autoSpaceDN w:val="0"/>
              <w:adjustRightInd w:val="0"/>
              <w:spacing w:before="280" w:after="240"/>
              <w:ind w:left="720"/>
              <w:textAlignment w:val="baseline"/>
              <w:rPr>
                <w:rFonts w:ascii="Arial" w:eastAsia="Calibri" w:hAnsi="Arial" w:cs="Arial"/>
                <w:sz w:val="22"/>
                <w:szCs w:val="22"/>
                <w:lang w:val="en-US" w:eastAsia="en-US"/>
              </w:rPr>
            </w:pPr>
            <w:r w:rsidRPr="006B435F">
              <w:rPr>
                <w:rFonts w:ascii="Arial" w:eastAsia="Calibri" w:hAnsi="Arial" w:cs="Arial"/>
                <w:sz w:val="22"/>
                <w:szCs w:val="22"/>
                <w:lang w:eastAsia="en-US"/>
              </w:rPr>
              <w:t xml:space="preserve">Notwithstanding Clause </w:t>
            </w:r>
            <w:r>
              <w:rPr>
                <w:rFonts w:ascii="Arial" w:eastAsia="Calibri" w:hAnsi="Arial" w:cs="Arial"/>
                <w:sz w:val="22"/>
                <w:szCs w:val="22"/>
                <w:highlight w:val="yellow"/>
                <w:lang w:eastAsia="en-US"/>
              </w:rPr>
              <w:t>[9</w:t>
            </w:r>
            <w:r w:rsidRPr="006B435F">
              <w:rPr>
                <w:rFonts w:ascii="Arial" w:eastAsia="Calibri" w:hAnsi="Arial" w:cs="Arial"/>
                <w:sz w:val="22"/>
                <w:szCs w:val="22"/>
                <w:highlight w:val="yellow"/>
                <w:lang w:eastAsia="en-US"/>
              </w:rPr>
              <w:t>]</w:t>
            </w:r>
            <w:r w:rsidRPr="006B435F">
              <w:rPr>
                <w:rFonts w:ascii="Arial" w:eastAsia="Calibri" w:hAnsi="Arial" w:cs="Arial"/>
                <w:sz w:val="22"/>
                <w:szCs w:val="22"/>
                <w:lang w:eastAsia="en-US"/>
              </w:rPr>
              <w:t xml:space="preserve"> the Parties acknowledge that they are joint Controllers for the purposes of the Data Protection Legislation in respect of </w:t>
            </w:r>
            <w:r w:rsidRPr="006B435F">
              <w:rPr>
                <w:rFonts w:ascii="Arial" w:eastAsia="Calibri" w:hAnsi="Arial" w:cs="Arial"/>
                <w:b/>
                <w:sz w:val="22"/>
                <w:szCs w:val="22"/>
                <w:highlight w:val="yellow"/>
                <w:lang w:eastAsia="en-US"/>
              </w:rPr>
              <w:t>[Insert</w:t>
            </w:r>
            <w:r w:rsidRPr="006B435F">
              <w:rPr>
                <w:rFonts w:ascii="Arial" w:eastAsia="Calibri" w:hAnsi="Arial" w:cs="Arial"/>
                <w:sz w:val="22"/>
                <w:szCs w:val="22"/>
                <w:highlight w:val="yellow"/>
                <w:lang w:eastAsia="en-US"/>
              </w:rPr>
              <w:t xml:space="preserve"> scope of Personal Data which the purposes and means of the processing is determined by the both Parties</w:t>
            </w:r>
            <w:r w:rsidRPr="006B435F">
              <w:rPr>
                <w:rFonts w:ascii="Arial" w:eastAsia="Calibri" w:hAnsi="Arial" w:cs="Arial"/>
                <w:sz w:val="22"/>
                <w:szCs w:val="22"/>
                <w:lang w:eastAsia="en-US"/>
              </w:rPr>
              <w:t>] and Annex A to this Schedule shall apply.</w:t>
            </w:r>
          </w:p>
        </w:tc>
      </w:tr>
      <w:tr w:rsidR="006B435F" w:rsidRPr="006B435F" w14:paraId="36100A58" w14:textId="77777777" w:rsidTr="004F2055">
        <w:trPr>
          <w:trHeight w:val="1630"/>
        </w:trPr>
        <w:tc>
          <w:tcPr>
            <w:tcW w:w="3143" w:type="dxa"/>
            <w:shd w:val="clear" w:color="auto" w:fill="auto"/>
          </w:tcPr>
          <w:p w14:paraId="0FA40A71"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lastRenderedPageBreak/>
              <w:t>Subject matter of the processing</w:t>
            </w:r>
          </w:p>
        </w:tc>
        <w:tc>
          <w:tcPr>
            <w:tcW w:w="6099" w:type="dxa"/>
            <w:shd w:val="clear" w:color="auto" w:fill="auto"/>
          </w:tcPr>
          <w:p w14:paraId="2331517E"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w:t>
            </w:r>
            <w:r w:rsidRPr="006B435F">
              <w:rPr>
                <w:rFonts w:ascii="Arial" w:eastAsia="Calibri" w:hAnsi="Arial" w:cs="Arial"/>
                <w:sz w:val="22"/>
                <w:szCs w:val="22"/>
                <w:highlight w:val="yellow"/>
                <w:lang w:val="en-US" w:eastAsia="en-US"/>
              </w:rPr>
              <w:t>This should be a high level, short description of what the processing is about i.e. its subject matter</w:t>
            </w:r>
            <w:r w:rsidRPr="006B435F">
              <w:rPr>
                <w:rFonts w:ascii="Arial" w:eastAsia="Calibri" w:hAnsi="Arial" w:cs="Arial"/>
                <w:sz w:val="22"/>
                <w:szCs w:val="22"/>
                <w:lang w:val="en-US" w:eastAsia="en-US"/>
              </w:rPr>
              <w:t>]</w:t>
            </w:r>
          </w:p>
        </w:tc>
      </w:tr>
      <w:tr w:rsidR="006B435F" w:rsidRPr="006B435F" w14:paraId="25311CC0" w14:textId="77777777" w:rsidTr="004F2055">
        <w:trPr>
          <w:trHeight w:val="1462"/>
        </w:trPr>
        <w:tc>
          <w:tcPr>
            <w:tcW w:w="3143" w:type="dxa"/>
            <w:shd w:val="clear" w:color="auto" w:fill="auto"/>
          </w:tcPr>
          <w:p w14:paraId="206994F5"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Duration of the processing</w:t>
            </w:r>
          </w:p>
        </w:tc>
        <w:tc>
          <w:tcPr>
            <w:tcW w:w="6099" w:type="dxa"/>
            <w:shd w:val="clear" w:color="auto" w:fill="auto"/>
          </w:tcPr>
          <w:p w14:paraId="0D843D52"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w:t>
            </w:r>
            <w:r w:rsidRPr="006B435F">
              <w:rPr>
                <w:rFonts w:ascii="Arial" w:eastAsia="Calibri" w:hAnsi="Arial" w:cs="Arial"/>
                <w:sz w:val="22"/>
                <w:szCs w:val="22"/>
                <w:highlight w:val="yellow"/>
                <w:lang w:val="en-US" w:eastAsia="en-US"/>
              </w:rPr>
              <w:t>Clearly set out the duration of the processing including dates</w:t>
            </w:r>
            <w:r w:rsidRPr="006B435F">
              <w:rPr>
                <w:rFonts w:ascii="Arial" w:eastAsia="Calibri" w:hAnsi="Arial" w:cs="Arial"/>
                <w:sz w:val="22"/>
                <w:szCs w:val="22"/>
                <w:lang w:val="en-US" w:eastAsia="en-US"/>
              </w:rPr>
              <w:t>]</w:t>
            </w:r>
          </w:p>
        </w:tc>
      </w:tr>
      <w:tr w:rsidR="006B435F" w:rsidRPr="006B435F" w14:paraId="3F7600B6" w14:textId="77777777" w:rsidTr="004F2055">
        <w:trPr>
          <w:trHeight w:val="1536"/>
        </w:trPr>
        <w:tc>
          <w:tcPr>
            <w:tcW w:w="3143" w:type="dxa"/>
            <w:shd w:val="clear" w:color="auto" w:fill="auto"/>
          </w:tcPr>
          <w:p w14:paraId="6828C0CC"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Nature and purposes of the processing</w:t>
            </w:r>
          </w:p>
        </w:tc>
        <w:tc>
          <w:tcPr>
            <w:tcW w:w="6099" w:type="dxa"/>
            <w:shd w:val="clear" w:color="auto" w:fill="auto"/>
          </w:tcPr>
          <w:p w14:paraId="7E794426"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highlight w:val="yellow"/>
                <w:lang w:val="en-US" w:eastAsia="en-US"/>
              </w:rPr>
            </w:pPr>
            <w:r w:rsidRPr="006B435F">
              <w:rPr>
                <w:rFonts w:ascii="Arial" w:eastAsia="Calibri" w:hAnsi="Arial" w:cs="Arial"/>
                <w:sz w:val="22"/>
                <w:szCs w:val="22"/>
                <w:lang w:val="en-US" w:eastAsia="en-US"/>
              </w:rPr>
              <w:t>[</w:t>
            </w:r>
            <w:r w:rsidRPr="006B435F">
              <w:rPr>
                <w:rFonts w:ascii="Arial" w:eastAsia="Calibri" w:hAnsi="Arial" w:cs="Arial"/>
                <w:sz w:val="22"/>
                <w:szCs w:val="22"/>
                <w:highlight w:val="yellow"/>
                <w:lang w:val="en-US" w:eastAsia="en-US"/>
              </w:rPr>
              <w:t xml:space="preserve">Please be as specific as possible, but make sure that you cover all intended purposes. </w:t>
            </w:r>
          </w:p>
          <w:p w14:paraId="0D38512E"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highlight w:val="yellow"/>
                <w:lang w:val="en-US" w:eastAsia="en-US"/>
              </w:rPr>
            </w:pPr>
            <w:r w:rsidRPr="006B435F">
              <w:rPr>
                <w:rFonts w:ascii="Arial" w:eastAsia="Calibri" w:hAnsi="Arial" w:cs="Arial"/>
                <w:sz w:val="22"/>
                <w:szCs w:val="22"/>
                <w:highlight w:val="yellow"/>
                <w:lang w:val="en-US" w:eastAsia="en-US"/>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48F106D"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highlight w:val="yellow"/>
                <w:lang w:val="en-US" w:eastAsia="en-US"/>
              </w:rPr>
              <w:t>The purpose might include: employment processing, statutory obligation, recruitment assessment etc.]</w:t>
            </w:r>
          </w:p>
        </w:tc>
      </w:tr>
      <w:tr w:rsidR="006B435F" w:rsidRPr="006B435F" w14:paraId="446C0C3C" w14:textId="77777777" w:rsidTr="004F2055">
        <w:trPr>
          <w:trHeight w:val="1412"/>
        </w:trPr>
        <w:tc>
          <w:tcPr>
            <w:tcW w:w="3143" w:type="dxa"/>
            <w:shd w:val="clear" w:color="auto" w:fill="auto"/>
          </w:tcPr>
          <w:p w14:paraId="2D061B2A"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lastRenderedPageBreak/>
              <w:t>Type of Personal Data</w:t>
            </w:r>
          </w:p>
        </w:tc>
        <w:tc>
          <w:tcPr>
            <w:tcW w:w="6099" w:type="dxa"/>
            <w:shd w:val="clear" w:color="auto" w:fill="auto"/>
          </w:tcPr>
          <w:p w14:paraId="5E4CD3F3"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w:t>
            </w:r>
            <w:r w:rsidRPr="006B435F">
              <w:rPr>
                <w:rFonts w:ascii="Arial" w:eastAsia="Calibri" w:hAnsi="Arial" w:cs="Arial"/>
                <w:sz w:val="22"/>
                <w:szCs w:val="22"/>
                <w:highlight w:val="yellow"/>
                <w:lang w:val="en-US" w:eastAsia="en-US"/>
              </w:rPr>
              <w:t>Examples here include: name, address, date of birth, NI number, telephone number, pay, images, biometric data etc.]</w:t>
            </w:r>
          </w:p>
        </w:tc>
      </w:tr>
      <w:tr w:rsidR="006B435F" w:rsidRPr="006B435F" w14:paraId="5F74BCCF" w14:textId="77777777" w:rsidTr="004F2055">
        <w:trPr>
          <w:trHeight w:val="1560"/>
        </w:trPr>
        <w:tc>
          <w:tcPr>
            <w:tcW w:w="3143" w:type="dxa"/>
            <w:shd w:val="clear" w:color="auto" w:fill="auto"/>
          </w:tcPr>
          <w:p w14:paraId="001E366A"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Categories of Data Subject</w:t>
            </w:r>
          </w:p>
        </w:tc>
        <w:tc>
          <w:tcPr>
            <w:tcW w:w="6099" w:type="dxa"/>
            <w:shd w:val="clear" w:color="auto" w:fill="auto"/>
          </w:tcPr>
          <w:p w14:paraId="221A211B"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w:t>
            </w:r>
            <w:r w:rsidRPr="006B435F">
              <w:rPr>
                <w:rFonts w:ascii="Arial" w:eastAsia="Calibri" w:hAnsi="Arial" w:cs="Arial"/>
                <w:sz w:val="22"/>
                <w:szCs w:val="22"/>
                <w:highlight w:val="yellow"/>
                <w:lang w:val="en-US" w:eastAsia="en-US"/>
              </w:rPr>
              <w:t>Examples include: Staff (including volunteers, agents, and temporary workers), customers/ clients, suppliers, patients, students / pupils, members of the public, users of a particular website etc.]</w:t>
            </w:r>
          </w:p>
        </w:tc>
      </w:tr>
      <w:tr w:rsidR="006B435F" w:rsidRPr="006B435F" w14:paraId="4E9E8D74" w14:textId="77777777" w:rsidTr="004F2055">
        <w:trPr>
          <w:trHeight w:val="1560"/>
        </w:trPr>
        <w:tc>
          <w:tcPr>
            <w:tcW w:w="3143" w:type="dxa"/>
            <w:shd w:val="clear" w:color="auto" w:fill="auto"/>
          </w:tcPr>
          <w:p w14:paraId="1C7C3BAD"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p>
        </w:tc>
        <w:tc>
          <w:tcPr>
            <w:tcW w:w="6099" w:type="dxa"/>
            <w:shd w:val="clear" w:color="auto" w:fill="auto"/>
          </w:tcPr>
          <w:p w14:paraId="650A1398" w14:textId="77777777" w:rsidR="006B435F" w:rsidRPr="006B435F" w:rsidRDefault="006B435F" w:rsidP="006B435F">
            <w:pPr>
              <w:overflowPunct w:val="0"/>
              <w:autoSpaceDE w:val="0"/>
              <w:autoSpaceDN w:val="0"/>
              <w:adjustRightInd w:val="0"/>
              <w:spacing w:after="240" w:line="240" w:lineRule="exact"/>
              <w:textAlignment w:val="baseline"/>
              <w:rPr>
                <w:rFonts w:ascii="Arial" w:eastAsia="Calibri" w:hAnsi="Arial" w:cs="Arial"/>
                <w:sz w:val="22"/>
                <w:szCs w:val="22"/>
                <w:lang w:val="en-US" w:eastAsia="en-US"/>
              </w:rPr>
            </w:pPr>
            <w:r w:rsidRPr="006B435F">
              <w:rPr>
                <w:rFonts w:ascii="Arial" w:eastAsia="Calibri" w:hAnsi="Arial" w:cs="Arial"/>
                <w:sz w:val="22"/>
                <w:szCs w:val="22"/>
                <w:lang w:val="en-US" w:eastAsia="en-US"/>
              </w:rPr>
              <w:t>[</w:t>
            </w:r>
            <w:r w:rsidRPr="006B435F">
              <w:rPr>
                <w:rFonts w:ascii="Arial" w:eastAsia="Calibri" w:hAnsi="Arial" w:cs="Arial"/>
                <w:sz w:val="22"/>
                <w:szCs w:val="22"/>
                <w:highlight w:val="yellow"/>
                <w:lang w:val="en-US" w:eastAsia="en-US"/>
              </w:rPr>
              <w:t>Describe how long the data will be retained for, how it be returned or destroyed]</w:t>
            </w:r>
          </w:p>
        </w:tc>
      </w:tr>
    </w:tbl>
    <w:p w14:paraId="2E80CF4E" w14:textId="246F3906" w:rsidR="006B435F" w:rsidRDefault="006B435F" w:rsidP="003E7BE4">
      <w:pPr>
        <w:jc w:val="center"/>
        <w:rPr>
          <w:rFonts w:ascii="Arial" w:eastAsia="STZhongsong" w:hAnsi="Arial" w:cs="Arial"/>
          <w:i/>
          <w:kern w:val="28"/>
          <w:sz w:val="22"/>
          <w:szCs w:val="22"/>
          <w:lang w:eastAsia="zh-CN"/>
        </w:rPr>
      </w:pPr>
    </w:p>
    <w:p w14:paraId="09A7059A" w14:textId="77777777" w:rsidR="006B435F" w:rsidRDefault="006B435F" w:rsidP="003E7BE4">
      <w:pPr>
        <w:jc w:val="center"/>
        <w:rPr>
          <w:rFonts w:ascii="Arial" w:eastAsia="STZhongsong" w:hAnsi="Arial" w:cs="Arial"/>
          <w:i/>
          <w:kern w:val="28"/>
          <w:sz w:val="22"/>
          <w:szCs w:val="22"/>
          <w:lang w:eastAsia="zh-CN"/>
        </w:rPr>
      </w:pPr>
    </w:p>
    <w:p w14:paraId="38DAF1CA" w14:textId="77777777" w:rsidR="006B435F" w:rsidRDefault="006B435F" w:rsidP="003E7BE4">
      <w:pPr>
        <w:jc w:val="center"/>
        <w:rPr>
          <w:rFonts w:ascii="Arial" w:eastAsia="STZhongsong" w:hAnsi="Arial" w:cs="Arial"/>
          <w:i/>
          <w:kern w:val="28"/>
          <w:sz w:val="22"/>
          <w:szCs w:val="22"/>
          <w:lang w:eastAsia="zh-CN"/>
        </w:rPr>
      </w:pPr>
    </w:p>
    <w:p w14:paraId="427AAF38" w14:textId="77777777" w:rsidR="006B435F" w:rsidRDefault="006B435F" w:rsidP="003E7BE4">
      <w:pPr>
        <w:jc w:val="center"/>
        <w:rPr>
          <w:rFonts w:ascii="Arial" w:eastAsia="STZhongsong" w:hAnsi="Arial" w:cs="Arial"/>
          <w:i/>
          <w:kern w:val="28"/>
          <w:sz w:val="22"/>
          <w:szCs w:val="22"/>
          <w:lang w:eastAsia="zh-CN"/>
        </w:rPr>
      </w:pPr>
    </w:p>
    <w:p w14:paraId="77A0D334" w14:textId="77777777" w:rsidR="006B435F" w:rsidRDefault="006B435F" w:rsidP="003E7BE4">
      <w:pPr>
        <w:jc w:val="center"/>
        <w:rPr>
          <w:rFonts w:ascii="Arial" w:eastAsia="STZhongsong" w:hAnsi="Arial" w:cs="Arial"/>
          <w:i/>
          <w:kern w:val="28"/>
          <w:sz w:val="22"/>
          <w:szCs w:val="22"/>
          <w:lang w:eastAsia="zh-CN"/>
        </w:rPr>
      </w:pPr>
    </w:p>
    <w:p w14:paraId="6FD36640" w14:textId="77777777" w:rsidR="006B435F" w:rsidRDefault="006B435F" w:rsidP="003E7BE4">
      <w:pPr>
        <w:jc w:val="center"/>
        <w:rPr>
          <w:rFonts w:ascii="Arial" w:eastAsia="STZhongsong" w:hAnsi="Arial" w:cs="Arial"/>
          <w:i/>
          <w:kern w:val="28"/>
          <w:sz w:val="22"/>
          <w:szCs w:val="22"/>
          <w:lang w:eastAsia="zh-CN"/>
        </w:rPr>
      </w:pPr>
    </w:p>
    <w:p w14:paraId="1C06A8E7" w14:textId="77777777" w:rsidR="006B435F" w:rsidRDefault="006B435F" w:rsidP="003E7BE4">
      <w:pPr>
        <w:jc w:val="center"/>
        <w:rPr>
          <w:rFonts w:ascii="Arial" w:eastAsia="STZhongsong" w:hAnsi="Arial" w:cs="Arial"/>
          <w:i/>
          <w:kern w:val="28"/>
          <w:sz w:val="22"/>
          <w:szCs w:val="22"/>
          <w:lang w:eastAsia="zh-CN"/>
        </w:rPr>
      </w:pPr>
    </w:p>
    <w:p w14:paraId="468A5EF0" w14:textId="77777777" w:rsidR="006B435F" w:rsidRDefault="006B435F" w:rsidP="003E7BE4">
      <w:pPr>
        <w:jc w:val="center"/>
        <w:rPr>
          <w:rFonts w:ascii="Arial" w:eastAsia="STZhongsong" w:hAnsi="Arial" w:cs="Arial"/>
          <w:i/>
          <w:kern w:val="28"/>
          <w:sz w:val="22"/>
          <w:szCs w:val="22"/>
          <w:lang w:eastAsia="zh-CN"/>
        </w:rPr>
      </w:pPr>
    </w:p>
    <w:p w14:paraId="4568FFCB" w14:textId="77777777" w:rsidR="006B435F" w:rsidRDefault="006B435F" w:rsidP="003E7BE4">
      <w:pPr>
        <w:jc w:val="center"/>
        <w:rPr>
          <w:rFonts w:ascii="Arial" w:eastAsia="STZhongsong" w:hAnsi="Arial" w:cs="Arial"/>
          <w:i/>
          <w:kern w:val="28"/>
          <w:sz w:val="22"/>
          <w:szCs w:val="22"/>
          <w:lang w:eastAsia="zh-CN"/>
        </w:rPr>
      </w:pPr>
    </w:p>
    <w:p w14:paraId="6829EA15" w14:textId="77777777" w:rsidR="006B435F" w:rsidRDefault="006B435F" w:rsidP="003E7BE4">
      <w:pPr>
        <w:jc w:val="center"/>
        <w:rPr>
          <w:rFonts w:ascii="Arial" w:eastAsia="STZhongsong" w:hAnsi="Arial" w:cs="Arial"/>
          <w:i/>
          <w:kern w:val="28"/>
          <w:sz w:val="22"/>
          <w:szCs w:val="22"/>
          <w:lang w:eastAsia="zh-CN"/>
        </w:rPr>
      </w:pPr>
    </w:p>
    <w:p w14:paraId="2B061194" w14:textId="77777777" w:rsidR="006B435F" w:rsidRDefault="006B435F" w:rsidP="003E7BE4">
      <w:pPr>
        <w:jc w:val="center"/>
        <w:rPr>
          <w:rFonts w:ascii="Arial" w:eastAsia="STZhongsong" w:hAnsi="Arial" w:cs="Arial"/>
          <w:i/>
          <w:kern w:val="28"/>
          <w:sz w:val="22"/>
          <w:szCs w:val="22"/>
          <w:lang w:eastAsia="zh-CN"/>
        </w:rPr>
      </w:pPr>
    </w:p>
    <w:p w14:paraId="22DD2E76" w14:textId="77777777" w:rsidR="006B435F" w:rsidRDefault="006B435F" w:rsidP="003E7BE4">
      <w:pPr>
        <w:jc w:val="center"/>
        <w:rPr>
          <w:rFonts w:ascii="Arial" w:eastAsia="STZhongsong" w:hAnsi="Arial" w:cs="Arial"/>
          <w:i/>
          <w:kern w:val="28"/>
          <w:sz w:val="22"/>
          <w:szCs w:val="22"/>
          <w:lang w:eastAsia="zh-CN"/>
        </w:rPr>
      </w:pPr>
    </w:p>
    <w:p w14:paraId="1A4C3A96" w14:textId="77777777" w:rsidR="006B435F" w:rsidRDefault="006B435F" w:rsidP="003E7BE4">
      <w:pPr>
        <w:jc w:val="center"/>
        <w:rPr>
          <w:rFonts w:ascii="Arial" w:eastAsia="STZhongsong" w:hAnsi="Arial" w:cs="Arial"/>
          <w:i/>
          <w:kern w:val="28"/>
          <w:sz w:val="22"/>
          <w:szCs w:val="22"/>
          <w:lang w:eastAsia="zh-CN"/>
        </w:rPr>
      </w:pPr>
    </w:p>
    <w:p w14:paraId="79705E89" w14:textId="77777777" w:rsidR="006B435F" w:rsidRDefault="006B435F" w:rsidP="003E7BE4">
      <w:pPr>
        <w:jc w:val="center"/>
        <w:rPr>
          <w:rFonts w:ascii="Arial" w:eastAsia="STZhongsong" w:hAnsi="Arial" w:cs="Arial"/>
          <w:i/>
          <w:kern w:val="28"/>
          <w:sz w:val="22"/>
          <w:szCs w:val="22"/>
          <w:lang w:eastAsia="zh-CN"/>
        </w:rPr>
      </w:pPr>
    </w:p>
    <w:p w14:paraId="66E7AA00" w14:textId="77777777" w:rsidR="006B435F" w:rsidRDefault="006B435F" w:rsidP="003E7BE4">
      <w:pPr>
        <w:jc w:val="center"/>
        <w:rPr>
          <w:rFonts w:ascii="Arial" w:eastAsia="STZhongsong" w:hAnsi="Arial" w:cs="Arial"/>
          <w:i/>
          <w:kern w:val="28"/>
          <w:sz w:val="22"/>
          <w:szCs w:val="22"/>
          <w:lang w:eastAsia="zh-CN"/>
        </w:rPr>
      </w:pPr>
    </w:p>
    <w:p w14:paraId="6071A222" w14:textId="77777777" w:rsidR="006B435F" w:rsidRDefault="006B435F" w:rsidP="003E7BE4">
      <w:pPr>
        <w:jc w:val="center"/>
        <w:rPr>
          <w:rFonts w:ascii="Arial" w:eastAsia="STZhongsong" w:hAnsi="Arial" w:cs="Arial"/>
          <w:i/>
          <w:kern w:val="28"/>
          <w:sz w:val="22"/>
          <w:szCs w:val="22"/>
          <w:lang w:eastAsia="zh-CN"/>
        </w:rPr>
      </w:pPr>
    </w:p>
    <w:p w14:paraId="0265CDEB" w14:textId="77777777" w:rsidR="006B435F" w:rsidRDefault="006B435F" w:rsidP="003E7BE4">
      <w:pPr>
        <w:jc w:val="center"/>
        <w:rPr>
          <w:rFonts w:ascii="Arial" w:eastAsia="STZhongsong" w:hAnsi="Arial" w:cs="Arial"/>
          <w:i/>
          <w:kern w:val="28"/>
          <w:sz w:val="22"/>
          <w:szCs w:val="22"/>
          <w:lang w:eastAsia="zh-CN"/>
        </w:rPr>
      </w:pPr>
    </w:p>
    <w:p w14:paraId="16996280" w14:textId="77777777" w:rsidR="006B435F" w:rsidRDefault="006B435F" w:rsidP="003E7BE4">
      <w:pPr>
        <w:jc w:val="center"/>
        <w:rPr>
          <w:rFonts w:ascii="Arial" w:eastAsia="STZhongsong" w:hAnsi="Arial" w:cs="Arial"/>
          <w:i/>
          <w:kern w:val="28"/>
          <w:sz w:val="22"/>
          <w:szCs w:val="22"/>
          <w:lang w:eastAsia="zh-CN"/>
        </w:rPr>
      </w:pPr>
    </w:p>
    <w:p w14:paraId="15648FD6" w14:textId="77777777" w:rsidR="006B435F" w:rsidRDefault="006B435F" w:rsidP="003E7BE4">
      <w:pPr>
        <w:jc w:val="center"/>
        <w:rPr>
          <w:rFonts w:ascii="Arial" w:eastAsia="STZhongsong" w:hAnsi="Arial" w:cs="Arial"/>
          <w:i/>
          <w:kern w:val="28"/>
          <w:sz w:val="22"/>
          <w:szCs w:val="22"/>
          <w:lang w:eastAsia="zh-CN"/>
        </w:rPr>
      </w:pPr>
    </w:p>
    <w:p w14:paraId="4DEECC39" w14:textId="77777777" w:rsidR="006B435F" w:rsidRDefault="006B435F" w:rsidP="003E7BE4">
      <w:pPr>
        <w:jc w:val="center"/>
        <w:rPr>
          <w:rFonts w:ascii="Arial" w:eastAsia="STZhongsong" w:hAnsi="Arial" w:cs="Arial"/>
          <w:i/>
          <w:kern w:val="28"/>
          <w:sz w:val="22"/>
          <w:szCs w:val="22"/>
          <w:lang w:eastAsia="zh-CN"/>
        </w:rPr>
      </w:pPr>
    </w:p>
    <w:p w14:paraId="5D1D8B7C" w14:textId="77777777" w:rsidR="006B435F" w:rsidRDefault="006B435F" w:rsidP="003E7BE4">
      <w:pPr>
        <w:jc w:val="center"/>
        <w:rPr>
          <w:rFonts w:ascii="Arial" w:eastAsia="STZhongsong" w:hAnsi="Arial" w:cs="Arial"/>
          <w:i/>
          <w:kern w:val="28"/>
          <w:sz w:val="22"/>
          <w:szCs w:val="22"/>
          <w:lang w:eastAsia="zh-CN"/>
        </w:rPr>
      </w:pPr>
    </w:p>
    <w:p w14:paraId="517CF9A6" w14:textId="77777777" w:rsidR="006B435F" w:rsidRDefault="006B435F" w:rsidP="003E7BE4">
      <w:pPr>
        <w:jc w:val="center"/>
        <w:rPr>
          <w:rFonts w:ascii="Arial" w:eastAsia="STZhongsong" w:hAnsi="Arial" w:cs="Arial"/>
          <w:i/>
          <w:kern w:val="28"/>
          <w:sz w:val="22"/>
          <w:szCs w:val="22"/>
          <w:lang w:eastAsia="zh-CN"/>
        </w:rPr>
      </w:pPr>
    </w:p>
    <w:p w14:paraId="42823AD5" w14:textId="77777777" w:rsidR="006B435F" w:rsidRDefault="006B435F" w:rsidP="003E7BE4">
      <w:pPr>
        <w:jc w:val="center"/>
        <w:rPr>
          <w:rFonts w:ascii="Arial" w:eastAsia="STZhongsong" w:hAnsi="Arial" w:cs="Arial"/>
          <w:i/>
          <w:kern w:val="28"/>
          <w:sz w:val="22"/>
          <w:szCs w:val="22"/>
          <w:lang w:eastAsia="zh-CN"/>
        </w:rPr>
      </w:pPr>
    </w:p>
    <w:p w14:paraId="1917DBF1" w14:textId="77777777" w:rsidR="006B435F" w:rsidRDefault="006B435F" w:rsidP="003E7BE4">
      <w:pPr>
        <w:jc w:val="center"/>
        <w:rPr>
          <w:rFonts w:ascii="Arial" w:eastAsia="STZhongsong" w:hAnsi="Arial" w:cs="Arial"/>
          <w:i/>
          <w:kern w:val="28"/>
          <w:sz w:val="22"/>
          <w:szCs w:val="22"/>
          <w:lang w:eastAsia="zh-CN"/>
        </w:rPr>
      </w:pPr>
    </w:p>
    <w:p w14:paraId="435D68DE" w14:textId="77777777" w:rsidR="006B435F" w:rsidRDefault="006B435F" w:rsidP="003E7BE4">
      <w:pPr>
        <w:jc w:val="center"/>
        <w:rPr>
          <w:rFonts w:ascii="Arial" w:eastAsia="STZhongsong" w:hAnsi="Arial" w:cs="Arial"/>
          <w:i/>
          <w:kern w:val="28"/>
          <w:sz w:val="22"/>
          <w:szCs w:val="22"/>
          <w:lang w:eastAsia="zh-CN"/>
        </w:rPr>
      </w:pPr>
    </w:p>
    <w:p w14:paraId="718CEEF4" w14:textId="77777777" w:rsidR="006B435F" w:rsidRDefault="006B435F" w:rsidP="003E7BE4">
      <w:pPr>
        <w:jc w:val="center"/>
        <w:rPr>
          <w:rFonts w:ascii="Arial" w:eastAsia="STZhongsong" w:hAnsi="Arial" w:cs="Arial"/>
          <w:i/>
          <w:kern w:val="28"/>
          <w:sz w:val="22"/>
          <w:szCs w:val="22"/>
          <w:lang w:eastAsia="zh-CN"/>
        </w:rPr>
      </w:pPr>
    </w:p>
    <w:p w14:paraId="46B7EC78" w14:textId="77777777" w:rsidR="006B435F" w:rsidRDefault="006B435F" w:rsidP="003E7BE4">
      <w:pPr>
        <w:jc w:val="center"/>
        <w:rPr>
          <w:rFonts w:ascii="Arial" w:eastAsia="STZhongsong" w:hAnsi="Arial" w:cs="Arial"/>
          <w:i/>
          <w:kern w:val="28"/>
          <w:sz w:val="22"/>
          <w:szCs w:val="22"/>
          <w:lang w:eastAsia="zh-CN"/>
        </w:rPr>
      </w:pPr>
    </w:p>
    <w:p w14:paraId="18F78BBE" w14:textId="77777777" w:rsidR="006B435F" w:rsidRDefault="006B435F" w:rsidP="003E7BE4">
      <w:pPr>
        <w:jc w:val="center"/>
        <w:rPr>
          <w:rFonts w:ascii="Arial" w:eastAsia="STZhongsong" w:hAnsi="Arial" w:cs="Arial"/>
          <w:i/>
          <w:kern w:val="28"/>
          <w:sz w:val="22"/>
          <w:szCs w:val="22"/>
          <w:lang w:eastAsia="zh-CN"/>
        </w:rPr>
      </w:pPr>
    </w:p>
    <w:p w14:paraId="6BB8AAD3" w14:textId="77777777" w:rsidR="006B435F" w:rsidRDefault="006B435F" w:rsidP="003E7BE4">
      <w:pPr>
        <w:jc w:val="center"/>
        <w:rPr>
          <w:rFonts w:ascii="Arial" w:eastAsia="STZhongsong" w:hAnsi="Arial" w:cs="Arial"/>
          <w:i/>
          <w:kern w:val="28"/>
          <w:sz w:val="22"/>
          <w:szCs w:val="22"/>
          <w:lang w:eastAsia="zh-CN"/>
        </w:rPr>
      </w:pPr>
    </w:p>
    <w:p w14:paraId="267E4056" w14:textId="77777777" w:rsidR="006B435F" w:rsidRDefault="006B435F" w:rsidP="003E7BE4">
      <w:pPr>
        <w:jc w:val="center"/>
        <w:rPr>
          <w:rFonts w:ascii="Arial" w:eastAsia="STZhongsong" w:hAnsi="Arial" w:cs="Arial"/>
          <w:i/>
          <w:kern w:val="28"/>
          <w:sz w:val="22"/>
          <w:szCs w:val="22"/>
          <w:lang w:eastAsia="zh-CN"/>
        </w:rPr>
      </w:pPr>
    </w:p>
    <w:p w14:paraId="5476FB6F" w14:textId="77777777" w:rsidR="006B435F" w:rsidRDefault="006B435F" w:rsidP="003E7BE4">
      <w:pPr>
        <w:jc w:val="center"/>
        <w:rPr>
          <w:rFonts w:ascii="Arial" w:eastAsia="STZhongsong" w:hAnsi="Arial" w:cs="Arial"/>
          <w:i/>
          <w:kern w:val="28"/>
          <w:sz w:val="22"/>
          <w:szCs w:val="22"/>
          <w:lang w:eastAsia="zh-CN"/>
        </w:rPr>
      </w:pPr>
    </w:p>
    <w:p w14:paraId="7398A325" w14:textId="77777777" w:rsidR="006B435F" w:rsidRDefault="006B435F" w:rsidP="003E7BE4">
      <w:pPr>
        <w:jc w:val="center"/>
        <w:rPr>
          <w:rFonts w:ascii="Arial" w:eastAsia="STZhongsong" w:hAnsi="Arial" w:cs="Arial"/>
          <w:i/>
          <w:kern w:val="28"/>
          <w:sz w:val="22"/>
          <w:szCs w:val="22"/>
          <w:lang w:eastAsia="zh-CN"/>
        </w:rPr>
      </w:pPr>
    </w:p>
    <w:p w14:paraId="41B7A9C5" w14:textId="77777777" w:rsidR="006B435F" w:rsidRDefault="006B435F" w:rsidP="003E7BE4">
      <w:pPr>
        <w:jc w:val="center"/>
        <w:rPr>
          <w:rFonts w:ascii="Arial" w:eastAsia="STZhongsong" w:hAnsi="Arial" w:cs="Arial"/>
          <w:i/>
          <w:kern w:val="28"/>
          <w:sz w:val="22"/>
          <w:szCs w:val="22"/>
          <w:lang w:eastAsia="zh-CN"/>
        </w:rPr>
      </w:pPr>
    </w:p>
    <w:p w14:paraId="3DF8B0A0" w14:textId="77777777" w:rsidR="006B435F" w:rsidRDefault="006B435F" w:rsidP="003E7BE4">
      <w:pPr>
        <w:jc w:val="center"/>
        <w:rPr>
          <w:rFonts w:ascii="Arial" w:eastAsia="STZhongsong" w:hAnsi="Arial" w:cs="Arial"/>
          <w:i/>
          <w:kern w:val="28"/>
          <w:sz w:val="22"/>
          <w:szCs w:val="22"/>
          <w:lang w:eastAsia="zh-CN"/>
        </w:rPr>
      </w:pPr>
    </w:p>
    <w:p w14:paraId="089CBD99" w14:textId="77777777" w:rsidR="006B435F" w:rsidRDefault="006B435F" w:rsidP="003E7BE4">
      <w:pPr>
        <w:jc w:val="center"/>
        <w:rPr>
          <w:rFonts w:ascii="Arial" w:eastAsia="STZhongsong" w:hAnsi="Arial" w:cs="Arial"/>
          <w:i/>
          <w:kern w:val="28"/>
          <w:sz w:val="22"/>
          <w:szCs w:val="22"/>
          <w:lang w:eastAsia="zh-CN"/>
        </w:rPr>
      </w:pPr>
    </w:p>
    <w:p w14:paraId="65D04984" w14:textId="635A09EA" w:rsidR="006B435F" w:rsidRPr="006B435F" w:rsidRDefault="006B435F" w:rsidP="003E7BE4">
      <w:pPr>
        <w:spacing w:after="240" w:line="312" w:lineRule="auto"/>
        <w:jc w:val="center"/>
        <w:outlineLvl w:val="0"/>
        <w:rPr>
          <w:rFonts w:ascii="Arial" w:hAnsi="Arial" w:cs="Arial"/>
          <w:b/>
          <w:sz w:val="22"/>
          <w:szCs w:val="22"/>
        </w:rPr>
      </w:pPr>
      <w:r>
        <w:rPr>
          <w:rFonts w:ascii="Arial" w:hAnsi="Arial" w:cs="Arial"/>
          <w:b/>
          <w:sz w:val="22"/>
          <w:szCs w:val="22"/>
        </w:rPr>
        <w:lastRenderedPageBreak/>
        <w:t xml:space="preserve">ANNEX </w:t>
      </w:r>
      <w:r w:rsidRPr="006B435F">
        <w:rPr>
          <w:rFonts w:ascii="Arial" w:hAnsi="Arial" w:cs="Arial"/>
          <w:b/>
          <w:sz w:val="22"/>
          <w:szCs w:val="22"/>
        </w:rPr>
        <w:t xml:space="preserve">A – </w:t>
      </w:r>
      <w:r>
        <w:rPr>
          <w:rFonts w:ascii="Arial" w:hAnsi="Arial" w:cs="Arial"/>
          <w:b/>
          <w:sz w:val="22"/>
          <w:szCs w:val="22"/>
        </w:rPr>
        <w:t xml:space="preserve">DATA SHARING AGREEMENT </w:t>
      </w:r>
    </w:p>
    <w:p w14:paraId="02A12EAA" w14:textId="3BDF10BE" w:rsidR="006B435F" w:rsidRPr="00D24883" w:rsidRDefault="006B435F" w:rsidP="006B435F">
      <w:pPr>
        <w:spacing w:after="240" w:line="312" w:lineRule="auto"/>
        <w:jc w:val="both"/>
        <w:outlineLvl w:val="0"/>
        <w:rPr>
          <w:rFonts w:ascii="Arial" w:hAnsi="Arial" w:cs="Arial"/>
          <w:sz w:val="22"/>
          <w:szCs w:val="22"/>
        </w:rPr>
      </w:pPr>
      <w:r w:rsidRPr="00D24883">
        <w:rPr>
          <w:rFonts w:ascii="Arial" w:hAnsi="Arial" w:cs="Arial"/>
          <w:sz w:val="22"/>
          <w:szCs w:val="22"/>
          <w:highlight w:val="green"/>
        </w:rPr>
        <w:t>[Guidance: insert only where Option D applies in Schedule 5 (Authorised Processing Template)]</w:t>
      </w:r>
    </w:p>
    <w:p w14:paraId="7C87DDD6" w14:textId="77777777" w:rsidR="006B435F" w:rsidRPr="006B435F" w:rsidRDefault="006B435F" w:rsidP="006B435F">
      <w:pPr>
        <w:spacing w:after="240" w:line="312" w:lineRule="auto"/>
        <w:jc w:val="both"/>
        <w:outlineLvl w:val="0"/>
        <w:rPr>
          <w:rFonts w:ascii="Arial" w:hAnsi="Arial" w:cs="Arial"/>
          <w:sz w:val="22"/>
          <w:szCs w:val="22"/>
        </w:rPr>
      </w:pPr>
      <w:r w:rsidRPr="00D24883">
        <w:rPr>
          <w:rFonts w:ascii="Arial" w:hAnsi="Arial" w:cs="Arial"/>
          <w:sz w:val="22"/>
          <w:szCs w:val="22"/>
        </w:rPr>
        <w:t>Template available on request.</w:t>
      </w:r>
    </w:p>
    <w:p w14:paraId="03564FC9" w14:textId="77777777" w:rsidR="006B435F" w:rsidRPr="006B435F" w:rsidRDefault="006B435F" w:rsidP="006B435F">
      <w:pPr>
        <w:spacing w:after="240" w:line="312" w:lineRule="auto"/>
        <w:jc w:val="both"/>
        <w:outlineLvl w:val="0"/>
        <w:rPr>
          <w:rFonts w:ascii="Arial" w:hAnsi="Arial" w:cs="Arial"/>
          <w:sz w:val="22"/>
          <w:szCs w:val="22"/>
        </w:rPr>
      </w:pPr>
      <w:r w:rsidRPr="006B435F">
        <w:rPr>
          <w:rFonts w:ascii="Arial" w:hAnsi="Arial" w:cs="Arial"/>
          <w:sz w:val="22"/>
          <w:szCs w:val="22"/>
        </w:rPr>
        <w:t>To be populated in collaboration with the Parties respective Data Protection Officers.</w:t>
      </w:r>
    </w:p>
    <w:p w14:paraId="678EA156" w14:textId="77777777" w:rsidR="006B435F" w:rsidRPr="003E7BE4" w:rsidRDefault="006B435F" w:rsidP="003E7BE4">
      <w:pPr>
        <w:jc w:val="center"/>
        <w:rPr>
          <w:rFonts w:ascii="Arial" w:eastAsia="STZhongsong" w:hAnsi="Arial" w:cs="Arial"/>
          <w:i/>
          <w:kern w:val="28"/>
          <w:sz w:val="22"/>
          <w:szCs w:val="22"/>
          <w:lang w:eastAsia="zh-CN"/>
        </w:rPr>
      </w:pPr>
    </w:p>
    <w:sectPr w:rsidR="006B435F" w:rsidRPr="003E7BE4">
      <w:headerReference w:type="even" r:id="rId10"/>
      <w:headerReference w:type="default" r:id="rId11"/>
      <w:footerReference w:type="even" r:id="rId12"/>
      <w:headerReference w:type="first" r:id="rId13"/>
      <w:footerReference w:type="first" r:id="rId14"/>
      <w:type w:val="continuous"/>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08F12" w14:textId="77777777" w:rsidR="00E70650" w:rsidRDefault="00E70650">
      <w:r>
        <w:separator/>
      </w:r>
    </w:p>
  </w:endnote>
  <w:endnote w:type="continuationSeparator" w:id="0">
    <w:p w14:paraId="7D34440B" w14:textId="77777777" w:rsidR="00E70650" w:rsidRDefault="00E7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SimSun"/>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72F9F" w14:textId="7585A79B" w:rsidR="001B14A8" w:rsidRDefault="001B14A8">
    <w:pPr>
      <w:pStyle w:val="Footer"/>
      <w:tabs>
        <w:tab w:val="clear" w:pos="4153"/>
        <w:tab w:val="clear" w:pos="8306"/>
        <w:tab w:val="right" w:pos="9045"/>
      </w:tabs>
      <w:rPr>
        <w:rFonts w:ascii="Times New Roman" w:hAnsi="Times New Roman" w:cs="Times New Roman"/>
        <w:sz w:val="18"/>
        <w:szCs w:val="18"/>
      </w:rPr>
    </w:pPr>
    <w:r>
      <w:rPr>
        <w:rStyle w:val="PageNumber"/>
      </w:rPr>
      <w:tab/>
    </w:r>
    <w:r>
      <w:rPr>
        <w:rStyle w:val="PageNumber"/>
        <w:rFonts w:ascii="Times New Roman" w:hAnsi="Times New Roman" w:cs="Times New Roman"/>
        <w:sz w:val="18"/>
        <w:szCs w:val="18"/>
      </w:rPr>
      <w:t xml:space="preserve">Page </w:t>
    </w: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101261">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r>
      <w:rPr>
        <w:rStyle w:val="PageNumber"/>
        <w:rFonts w:ascii="Times New Roman" w:hAnsi="Times New Roman" w:cs="Times New Roman"/>
        <w:sz w:val="18"/>
        <w:szCs w:val="18"/>
      </w:rPr>
      <w:t xml:space="preserve"> of </w:t>
    </w: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NUMPAGES </w:instrText>
    </w:r>
    <w:r>
      <w:rPr>
        <w:rStyle w:val="PageNumber"/>
        <w:rFonts w:ascii="Times New Roman" w:hAnsi="Times New Roman" w:cs="Times New Roman"/>
        <w:sz w:val="18"/>
        <w:szCs w:val="18"/>
      </w:rPr>
      <w:fldChar w:fldCharType="separate"/>
    </w:r>
    <w:r w:rsidR="00101261">
      <w:rPr>
        <w:rStyle w:val="PageNumber"/>
        <w:rFonts w:ascii="Times New Roman" w:hAnsi="Times New Roman" w:cs="Times New Roman"/>
        <w:noProof/>
        <w:sz w:val="18"/>
        <w:szCs w:val="18"/>
      </w:rPr>
      <w:t>90</w:t>
    </w:r>
    <w:r>
      <w:rPr>
        <w:rStyle w:val="PageNumber"/>
        <w:rFonts w:ascii="Times New Roman" w:hAnsi="Times New Roman" w:cs="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28983" w14:textId="77777777" w:rsidR="001B14A8" w:rsidRDefault="001B14A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06F25916" w14:textId="77777777" w:rsidR="001B14A8" w:rsidRDefault="001B14A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BF2E7" w14:textId="77777777" w:rsidR="001B14A8" w:rsidRDefault="001B14A8">
    <w:pPr>
      <w:pStyle w:val="Footer"/>
      <w:pBdr>
        <w:top w:val="single" w:sz="6"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3B569" w14:textId="77777777" w:rsidR="00E70650" w:rsidRDefault="00E70650">
      <w:r>
        <w:separator/>
      </w:r>
    </w:p>
  </w:footnote>
  <w:footnote w:type="continuationSeparator" w:id="0">
    <w:p w14:paraId="07055723" w14:textId="77777777" w:rsidR="00E70650" w:rsidRDefault="00E70650">
      <w:r>
        <w:continuationSeparator/>
      </w:r>
    </w:p>
  </w:footnote>
  <w:footnote w:id="1">
    <w:p w14:paraId="1001F1FD" w14:textId="36AB766B" w:rsidR="001B14A8" w:rsidRDefault="001B14A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58473" w14:textId="77777777" w:rsidR="001B14A8" w:rsidRDefault="001B14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2096" w14:textId="77777777" w:rsidR="001B14A8" w:rsidRDefault="001B1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A6F46" w14:textId="77777777" w:rsidR="001B14A8" w:rsidRDefault="001B14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712D1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C4D7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347E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6E3A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C4C855E"/>
    <w:lvl w:ilvl="0">
      <w:start w:val="1"/>
      <w:numFmt w:val="bullet"/>
      <w:pStyle w:val="BBLegal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3A4A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96DF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6A2E768"/>
    <w:lvl w:ilvl="0">
      <w:start w:val="1"/>
      <w:numFmt w:val="decimal"/>
      <w:pStyle w:val="ListNumber"/>
      <w:lvlText w:val="%1."/>
      <w:lvlJc w:val="left"/>
      <w:pPr>
        <w:tabs>
          <w:tab w:val="num" w:pos="360"/>
        </w:tabs>
        <w:ind w:left="360" w:hanging="360"/>
      </w:pPr>
    </w:lvl>
  </w:abstractNum>
  <w:abstractNum w:abstractNumId="8" w15:restartNumberingAfterBreak="0">
    <w:nsid w:val="FFFFFFFB"/>
    <w:multiLevelType w:val="multilevel"/>
    <w:tmpl w:val="0520195E"/>
    <w:lvl w:ilvl="0">
      <w:start w:val="1"/>
      <w:numFmt w:val="decimal"/>
      <w:lvlRestart w:val="0"/>
      <w:lvlText w:val="%1."/>
      <w:lvlJc w:val="left"/>
      <w:pPr>
        <w:tabs>
          <w:tab w:val="num" w:pos="0"/>
        </w:tabs>
        <w:ind w:left="720" w:hanging="720"/>
      </w:pPr>
      <w:rPr>
        <w:rFonts w:hint="default"/>
        <w:effect w:val="none"/>
      </w:rPr>
    </w:lvl>
    <w:lvl w:ilvl="1">
      <w:start w:val="1"/>
      <w:numFmt w:val="decimal"/>
      <w:lvlText w:val="%1.%2"/>
      <w:lvlJc w:val="left"/>
      <w:pPr>
        <w:tabs>
          <w:tab w:val="num" w:pos="0"/>
        </w:tabs>
        <w:ind w:left="1440" w:hanging="720"/>
      </w:pPr>
      <w:rPr>
        <w:rFonts w:hint="default"/>
        <w:effect w:val="none"/>
      </w:rPr>
    </w:lvl>
    <w:lvl w:ilvl="2">
      <w:start w:val="1"/>
      <w:numFmt w:val="decimal"/>
      <w:lvlText w:val="%1.%2.%3"/>
      <w:lvlJc w:val="left"/>
      <w:pPr>
        <w:tabs>
          <w:tab w:val="num" w:pos="0"/>
        </w:tabs>
        <w:ind w:left="2160" w:hanging="720"/>
      </w:pPr>
      <w:rPr>
        <w:rFonts w:hint="default"/>
        <w:effect w:val="none"/>
      </w:rPr>
    </w:lvl>
    <w:lvl w:ilvl="3">
      <w:start w:val="1"/>
      <w:numFmt w:val="decimal"/>
      <w:lvlText w:val="%1.%2.%3.%4"/>
      <w:lvlJc w:val="left"/>
      <w:pPr>
        <w:tabs>
          <w:tab w:val="num" w:pos="0"/>
        </w:tabs>
        <w:ind w:left="2880" w:hanging="720"/>
      </w:pPr>
      <w:rPr>
        <w:rFonts w:hint="default"/>
        <w:effect w:val="none"/>
      </w:rPr>
    </w:lvl>
    <w:lvl w:ilvl="4">
      <w:start w:val="1"/>
      <w:numFmt w:val="lowerLetter"/>
      <w:lvlText w:val="(%5)"/>
      <w:lvlJc w:val="left"/>
      <w:pPr>
        <w:tabs>
          <w:tab w:val="num" w:pos="0"/>
        </w:tabs>
        <w:ind w:left="3600" w:hanging="720"/>
      </w:pPr>
      <w:rPr>
        <w:rFonts w:hint="default"/>
        <w:effect w:val="none"/>
      </w:rPr>
    </w:lvl>
    <w:lvl w:ilvl="5">
      <w:start w:val="1"/>
      <w:numFmt w:val="lowerRoman"/>
      <w:lvlText w:val="(%6)"/>
      <w:lvlJc w:val="left"/>
      <w:pPr>
        <w:tabs>
          <w:tab w:val="num" w:pos="0"/>
        </w:tabs>
        <w:ind w:left="4320" w:hanging="720"/>
      </w:pPr>
      <w:rPr>
        <w:rFonts w:hint="default"/>
        <w:effect w:val="none"/>
      </w:rPr>
    </w:lvl>
    <w:lvl w:ilvl="6">
      <w:start w:val="1"/>
      <w:numFmt w:val="decimal"/>
      <w:lvlText w:val="(%7)"/>
      <w:lvlJc w:val="left"/>
      <w:pPr>
        <w:tabs>
          <w:tab w:val="num" w:pos="0"/>
        </w:tabs>
        <w:ind w:left="5040" w:hanging="720"/>
      </w:pPr>
      <w:rPr>
        <w:rFonts w:hint="default"/>
        <w:effect w:val="none"/>
      </w:rPr>
    </w:lvl>
    <w:lvl w:ilvl="7">
      <w:start w:val="1"/>
      <w:numFmt w:val="none"/>
      <w:pStyle w:val="Heading8"/>
      <w:lvlText w:val=""/>
      <w:lvlJc w:val="left"/>
      <w:pPr>
        <w:tabs>
          <w:tab w:val="num" w:pos="0"/>
        </w:tabs>
        <w:ind w:left="5760" w:hanging="5760"/>
      </w:pPr>
      <w:rPr>
        <w:rFonts w:hint="default"/>
        <w:effect w:val="none"/>
      </w:rPr>
    </w:lvl>
    <w:lvl w:ilvl="8">
      <w:start w:val="1"/>
      <w:numFmt w:val="none"/>
      <w:pStyle w:val="Heading9"/>
      <w:lvlText w:val=""/>
      <w:lvlJc w:val="left"/>
      <w:pPr>
        <w:tabs>
          <w:tab w:val="num" w:pos="0"/>
        </w:tabs>
        <w:ind w:left="6480" w:hanging="6480"/>
      </w:pPr>
      <w:rPr>
        <w:rFonts w:hint="default"/>
        <w:effect w:val="none"/>
      </w:rPr>
    </w:lvl>
  </w:abstractNum>
  <w:abstractNum w:abstractNumId="9" w15:restartNumberingAfterBreak="0">
    <w:nsid w:val="00000001"/>
    <w:multiLevelType w:val="multilevel"/>
    <w:tmpl w:val="00000000"/>
    <w:lvl w:ilvl="0">
      <w:start w:val="1"/>
      <w:numFmt w:val="decimal"/>
      <w:pStyle w:val="Legal1"/>
      <w:lvlText w:val="%1"/>
      <w:lvlJc w:val="left"/>
      <w:pPr>
        <w:tabs>
          <w:tab w:val="num" w:pos="720"/>
        </w:tabs>
        <w:ind w:left="720" w:hanging="720"/>
      </w:pPr>
    </w:lvl>
    <w:lvl w:ilvl="1">
      <w:start w:val="1"/>
      <w:numFmt w:val="decimal"/>
      <w:pStyle w:val="Legal2"/>
      <w:lvlText w:val="%1.%2"/>
      <w:lvlJc w:val="left"/>
      <w:pPr>
        <w:tabs>
          <w:tab w:val="num" w:pos="720"/>
        </w:tabs>
        <w:ind w:left="720" w:hanging="720"/>
      </w:pPr>
    </w:lvl>
    <w:lvl w:ilvl="2">
      <w:start w:val="1"/>
      <w:numFmt w:val="decimal"/>
      <w:pStyle w:val="Legal3"/>
      <w:lvlText w:val="%1.%2.%3"/>
      <w:lvlJc w:val="left"/>
      <w:pPr>
        <w:tabs>
          <w:tab w:val="num" w:pos="1440"/>
        </w:tabs>
        <w:ind w:left="1440" w:hanging="72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15:restartNumberingAfterBreak="0">
    <w:nsid w:val="00000003"/>
    <w:multiLevelType w:val="multilevel"/>
    <w:tmpl w:val="4EA6C436"/>
    <w:lvl w:ilvl="0">
      <w:start w:val="4"/>
      <w:numFmt w:val="decimal"/>
      <w:isLg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eastAsia"/>
      </w:rPr>
    </w:lvl>
    <w:lvl w:ilvl="2">
      <w:start w:val="1"/>
      <w:numFmt w:val="decimal"/>
      <w:lvlText w:val="%1.%2.%3."/>
      <w:lvlJc w:val="left"/>
      <w:pPr>
        <w:tabs>
          <w:tab w:val="num" w:pos="1440"/>
        </w:tabs>
        <w:ind w:left="1224" w:hanging="504"/>
      </w:pPr>
      <w:rPr>
        <w:rFonts w:hint="eastAsia"/>
      </w:rPr>
    </w:lvl>
    <w:lvl w:ilvl="3">
      <w:start w:val="1"/>
      <w:numFmt w:val="decimal"/>
      <w:lvlText w:val="%1.%2.%3.%4."/>
      <w:lvlJc w:val="left"/>
      <w:pPr>
        <w:tabs>
          <w:tab w:val="num" w:pos="2160"/>
        </w:tabs>
        <w:ind w:left="1728" w:hanging="648"/>
      </w:pPr>
      <w:rPr>
        <w:rFonts w:hint="eastAsia"/>
      </w:rPr>
    </w:lvl>
    <w:lvl w:ilvl="4">
      <w:start w:val="1"/>
      <w:numFmt w:val="decimal"/>
      <w:lvlText w:val="%1.%2.%3.%4.%5."/>
      <w:lvlJc w:val="left"/>
      <w:pPr>
        <w:tabs>
          <w:tab w:val="num" w:pos="2520"/>
        </w:tabs>
        <w:ind w:left="2232" w:hanging="792"/>
      </w:pPr>
      <w:rPr>
        <w:rFonts w:hint="eastAsia"/>
      </w:rPr>
    </w:lvl>
    <w:lvl w:ilvl="5">
      <w:start w:val="1"/>
      <w:numFmt w:val="decimal"/>
      <w:lvlText w:val="%1.%2.%3.%4.%5.%6."/>
      <w:lvlJc w:val="left"/>
      <w:pPr>
        <w:tabs>
          <w:tab w:val="num" w:pos="3240"/>
        </w:tabs>
        <w:ind w:left="2736" w:hanging="936"/>
      </w:pPr>
      <w:rPr>
        <w:rFonts w:hint="eastAsia"/>
      </w:rPr>
    </w:lvl>
    <w:lvl w:ilvl="6">
      <w:start w:val="1"/>
      <w:numFmt w:val="decimal"/>
      <w:lvlText w:val="%1.%2.%3.%4.%5.%6.%7."/>
      <w:lvlJc w:val="left"/>
      <w:pPr>
        <w:tabs>
          <w:tab w:val="num" w:pos="3600"/>
        </w:tabs>
        <w:ind w:left="3240" w:hanging="1080"/>
      </w:pPr>
      <w:rPr>
        <w:rFonts w:hint="eastAsia"/>
      </w:rPr>
    </w:lvl>
    <w:lvl w:ilvl="7">
      <w:start w:val="1"/>
      <w:numFmt w:val="decimal"/>
      <w:lvlText w:val="%1.%2.%3.%4.%5.%6.%7.%8."/>
      <w:lvlJc w:val="left"/>
      <w:pPr>
        <w:tabs>
          <w:tab w:val="num" w:pos="4320"/>
        </w:tabs>
        <w:ind w:left="3744" w:hanging="1224"/>
      </w:pPr>
      <w:rPr>
        <w:rFonts w:hint="eastAsia"/>
      </w:rPr>
    </w:lvl>
    <w:lvl w:ilvl="8">
      <w:start w:val="1"/>
      <w:numFmt w:val="decimal"/>
      <w:lvlText w:val="%1.%2.%3.%4.%5.%6.%7.%8.%9."/>
      <w:lvlJc w:val="left"/>
      <w:pPr>
        <w:tabs>
          <w:tab w:val="num" w:pos="5040"/>
        </w:tabs>
        <w:ind w:left="4320" w:hanging="1440"/>
      </w:pPr>
      <w:rPr>
        <w:rFonts w:hint="eastAsia"/>
      </w:rPr>
    </w:lvl>
  </w:abstractNum>
  <w:abstractNum w:abstractNumId="11" w15:restartNumberingAfterBreak="0">
    <w:nsid w:val="00000007"/>
    <w:multiLevelType w:val="multilevel"/>
    <w:tmpl w:val="47DA0BD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5" w15:restartNumberingAfterBreak="0">
    <w:nsid w:val="095F20FB"/>
    <w:multiLevelType w:val="hybridMultilevel"/>
    <w:tmpl w:val="CBD65244"/>
    <w:lvl w:ilvl="0" w:tplc="EEBC2758">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096641F9"/>
    <w:multiLevelType w:val="multilevel"/>
    <w:tmpl w:val="3CA4CB04"/>
    <w:lvl w:ilvl="0">
      <w:start w:val="1"/>
      <w:numFmt w:val="lowerLetter"/>
      <w:lvlText w:val="(%1)"/>
      <w:lvlJc w:val="left"/>
      <w:pPr>
        <w:ind w:left="895" w:firstLine="535"/>
      </w:pPr>
    </w:lvl>
    <w:lvl w:ilvl="1">
      <w:start w:val="1"/>
      <w:numFmt w:val="lowerLetter"/>
      <w:lvlText w:val="%2."/>
      <w:lvlJc w:val="left"/>
      <w:pPr>
        <w:ind w:left="1615" w:firstLine="1255"/>
      </w:pPr>
    </w:lvl>
    <w:lvl w:ilvl="2">
      <w:start w:val="1"/>
      <w:numFmt w:val="lowerRoman"/>
      <w:lvlText w:val="%3."/>
      <w:lvlJc w:val="right"/>
      <w:pPr>
        <w:ind w:left="2335" w:firstLine="2155"/>
      </w:pPr>
    </w:lvl>
    <w:lvl w:ilvl="3">
      <w:start w:val="1"/>
      <w:numFmt w:val="decimal"/>
      <w:lvlText w:val="%4."/>
      <w:lvlJc w:val="left"/>
      <w:pPr>
        <w:ind w:left="3055" w:firstLine="2695"/>
      </w:pPr>
    </w:lvl>
    <w:lvl w:ilvl="4">
      <w:start w:val="1"/>
      <w:numFmt w:val="lowerLetter"/>
      <w:lvlText w:val="%5."/>
      <w:lvlJc w:val="left"/>
      <w:pPr>
        <w:ind w:left="3775" w:firstLine="3415"/>
      </w:pPr>
    </w:lvl>
    <w:lvl w:ilvl="5">
      <w:start w:val="1"/>
      <w:numFmt w:val="lowerRoman"/>
      <w:lvlText w:val="%6."/>
      <w:lvlJc w:val="right"/>
      <w:pPr>
        <w:ind w:left="4495" w:firstLine="4315"/>
      </w:pPr>
    </w:lvl>
    <w:lvl w:ilvl="6">
      <w:start w:val="1"/>
      <w:numFmt w:val="decimal"/>
      <w:lvlText w:val="%7."/>
      <w:lvlJc w:val="left"/>
      <w:pPr>
        <w:ind w:left="5215" w:firstLine="4855"/>
      </w:pPr>
    </w:lvl>
    <w:lvl w:ilvl="7">
      <w:start w:val="1"/>
      <w:numFmt w:val="lowerLetter"/>
      <w:lvlText w:val="%8."/>
      <w:lvlJc w:val="left"/>
      <w:pPr>
        <w:ind w:left="5935" w:firstLine="5575"/>
      </w:pPr>
    </w:lvl>
    <w:lvl w:ilvl="8">
      <w:start w:val="1"/>
      <w:numFmt w:val="lowerRoman"/>
      <w:lvlText w:val="%9."/>
      <w:lvlJc w:val="right"/>
      <w:pPr>
        <w:ind w:left="6655" w:firstLine="6475"/>
      </w:pPr>
    </w:lvl>
  </w:abstractNum>
  <w:abstractNum w:abstractNumId="17" w15:restartNumberingAfterBreak="0">
    <w:nsid w:val="0EFD315F"/>
    <w:multiLevelType w:val="multilevel"/>
    <w:tmpl w:val="5102473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F83443"/>
    <w:multiLevelType w:val="multilevel"/>
    <w:tmpl w:val="112034F6"/>
    <w:lvl w:ilvl="0">
      <w:start w:val="1"/>
      <w:numFmt w:val="decimal"/>
      <w:pStyle w:val="BBBodyTextIndent5"/>
      <w:lvlText w:val="%1"/>
      <w:lvlJc w:val="left"/>
      <w:pPr>
        <w:tabs>
          <w:tab w:val="num" w:pos="720"/>
        </w:tabs>
        <w:ind w:left="720" w:hanging="720"/>
      </w:pPr>
      <w:rPr>
        <w:rFonts w:hint="default"/>
        <w:b/>
        <w:i w:val="0"/>
      </w:rPr>
    </w:lvl>
    <w:lvl w:ilvl="1">
      <w:start w:val="1"/>
      <w:numFmt w:val="decimal"/>
      <w:pStyle w:val="BBBodyTextIndent6"/>
      <w:lvlText w:val="%1.%2"/>
      <w:lvlJc w:val="left"/>
      <w:pPr>
        <w:tabs>
          <w:tab w:val="num" w:pos="1440"/>
        </w:tabs>
        <w:ind w:left="1440" w:hanging="720"/>
      </w:pPr>
      <w:rPr>
        <w:rFonts w:hint="default"/>
        <w:b w:val="0"/>
        <w:i w:val="0"/>
      </w:rPr>
    </w:lvl>
    <w:lvl w:ilvl="2">
      <w:start w:val="1"/>
      <w:numFmt w:val="decimal"/>
      <w:pStyle w:val="BBHeading7"/>
      <w:lvlText w:val="%1.%2.%3"/>
      <w:lvlJc w:val="left"/>
      <w:pPr>
        <w:tabs>
          <w:tab w:val="num" w:pos="2880"/>
        </w:tabs>
        <w:ind w:left="2880" w:hanging="1440"/>
      </w:pPr>
      <w:rPr>
        <w:rFonts w:hint="default"/>
        <w:b w:val="0"/>
        <w:i w:val="0"/>
      </w:rPr>
    </w:lvl>
    <w:lvl w:ilvl="3">
      <w:start w:val="1"/>
      <w:numFmt w:val="decimal"/>
      <w:pStyle w:val="BBBodyTextIndent7"/>
      <w:lvlText w:val="%1.%2.%3.%4"/>
      <w:lvlJc w:val="left"/>
      <w:pPr>
        <w:tabs>
          <w:tab w:val="num" w:pos="2880"/>
        </w:tabs>
        <w:ind w:left="2880" w:hanging="1440"/>
      </w:pPr>
      <w:rPr>
        <w:rFonts w:hint="default"/>
        <w:b w:val="0"/>
        <w:i w:val="0"/>
      </w:rPr>
    </w:lvl>
    <w:lvl w:ilvl="4">
      <w:start w:val="1"/>
      <w:numFmt w:val="decimal"/>
      <w:pStyle w:val="BBHeading8"/>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11580069"/>
    <w:multiLevelType w:val="hybridMultilevel"/>
    <w:tmpl w:val="A8485DCC"/>
    <w:lvl w:ilvl="0" w:tplc="EF426F72">
      <w:start w:val="1"/>
      <w:numFmt w:val="decimal"/>
      <w:pStyle w:val="GPSL1Schedulenumbered"/>
      <w:lvlText w:val="%1."/>
      <w:lvlJc w:val="left"/>
      <w:pPr>
        <w:ind w:left="1060" w:hanging="360"/>
      </w:p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1"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94176C3"/>
    <w:multiLevelType w:val="multilevel"/>
    <w:tmpl w:val="C73E3796"/>
    <w:lvl w:ilvl="0">
      <w:start w:val="1"/>
      <w:numFmt w:val="lowerRoman"/>
      <w:lvlText w:val="(%1)"/>
      <w:lvlJc w:val="left"/>
      <w:pPr>
        <w:ind w:left="10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5" w15:restartNumberingAfterBreak="0">
    <w:nsid w:val="25270755"/>
    <w:multiLevelType w:val="multilevel"/>
    <w:tmpl w:val="12BAC98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25D353AE"/>
    <w:multiLevelType w:val="hybridMultilevel"/>
    <w:tmpl w:val="F556A956"/>
    <w:name w:val="Plato Heading List2"/>
    <w:lvl w:ilvl="0" w:tplc="BBFA075E">
      <w:start w:val="1"/>
      <w:numFmt w:val="bullet"/>
      <w:lvlText w:val=""/>
      <w:lvlJc w:val="left"/>
      <w:pPr>
        <w:tabs>
          <w:tab w:val="num" w:pos="776"/>
        </w:tabs>
        <w:ind w:left="776" w:hanging="360"/>
      </w:pPr>
      <w:rPr>
        <w:rFonts w:ascii="Symbol" w:hAnsi="Symbol" w:hint="default"/>
      </w:rPr>
    </w:lvl>
    <w:lvl w:ilvl="1" w:tplc="E92A7A74" w:tentative="1">
      <w:start w:val="1"/>
      <w:numFmt w:val="bullet"/>
      <w:lvlText w:val="o"/>
      <w:lvlJc w:val="left"/>
      <w:pPr>
        <w:tabs>
          <w:tab w:val="num" w:pos="1496"/>
        </w:tabs>
        <w:ind w:left="1496" w:hanging="360"/>
      </w:pPr>
      <w:rPr>
        <w:rFonts w:ascii="Courier New" w:hAnsi="Courier New" w:cs="Courier New" w:hint="default"/>
      </w:rPr>
    </w:lvl>
    <w:lvl w:ilvl="2" w:tplc="419C4992" w:tentative="1">
      <w:start w:val="1"/>
      <w:numFmt w:val="bullet"/>
      <w:lvlText w:val=""/>
      <w:lvlJc w:val="left"/>
      <w:pPr>
        <w:tabs>
          <w:tab w:val="num" w:pos="2216"/>
        </w:tabs>
        <w:ind w:left="2216" w:hanging="360"/>
      </w:pPr>
      <w:rPr>
        <w:rFonts w:ascii="Wingdings" w:hAnsi="Wingdings" w:hint="default"/>
      </w:rPr>
    </w:lvl>
    <w:lvl w:ilvl="3" w:tplc="EDFA4232" w:tentative="1">
      <w:start w:val="1"/>
      <w:numFmt w:val="bullet"/>
      <w:lvlText w:val=""/>
      <w:lvlJc w:val="left"/>
      <w:pPr>
        <w:tabs>
          <w:tab w:val="num" w:pos="2936"/>
        </w:tabs>
        <w:ind w:left="2936" w:hanging="360"/>
      </w:pPr>
      <w:rPr>
        <w:rFonts w:ascii="Symbol" w:hAnsi="Symbol" w:hint="default"/>
      </w:rPr>
    </w:lvl>
    <w:lvl w:ilvl="4" w:tplc="D5DE4A38" w:tentative="1">
      <w:start w:val="1"/>
      <w:numFmt w:val="bullet"/>
      <w:lvlText w:val="o"/>
      <w:lvlJc w:val="left"/>
      <w:pPr>
        <w:tabs>
          <w:tab w:val="num" w:pos="3656"/>
        </w:tabs>
        <w:ind w:left="3656" w:hanging="360"/>
      </w:pPr>
      <w:rPr>
        <w:rFonts w:ascii="Courier New" w:hAnsi="Courier New" w:cs="Courier New" w:hint="default"/>
      </w:rPr>
    </w:lvl>
    <w:lvl w:ilvl="5" w:tplc="CD92D08E" w:tentative="1">
      <w:start w:val="1"/>
      <w:numFmt w:val="bullet"/>
      <w:lvlText w:val=""/>
      <w:lvlJc w:val="left"/>
      <w:pPr>
        <w:tabs>
          <w:tab w:val="num" w:pos="4376"/>
        </w:tabs>
        <w:ind w:left="4376" w:hanging="360"/>
      </w:pPr>
      <w:rPr>
        <w:rFonts w:ascii="Wingdings" w:hAnsi="Wingdings" w:hint="default"/>
      </w:rPr>
    </w:lvl>
    <w:lvl w:ilvl="6" w:tplc="54E8E270" w:tentative="1">
      <w:start w:val="1"/>
      <w:numFmt w:val="bullet"/>
      <w:lvlText w:val=""/>
      <w:lvlJc w:val="left"/>
      <w:pPr>
        <w:tabs>
          <w:tab w:val="num" w:pos="5096"/>
        </w:tabs>
        <w:ind w:left="5096" w:hanging="360"/>
      </w:pPr>
      <w:rPr>
        <w:rFonts w:ascii="Symbol" w:hAnsi="Symbol" w:hint="default"/>
      </w:rPr>
    </w:lvl>
    <w:lvl w:ilvl="7" w:tplc="87289A62" w:tentative="1">
      <w:start w:val="1"/>
      <w:numFmt w:val="bullet"/>
      <w:lvlText w:val="o"/>
      <w:lvlJc w:val="left"/>
      <w:pPr>
        <w:tabs>
          <w:tab w:val="num" w:pos="5816"/>
        </w:tabs>
        <w:ind w:left="5816" w:hanging="360"/>
      </w:pPr>
      <w:rPr>
        <w:rFonts w:ascii="Courier New" w:hAnsi="Courier New" w:cs="Courier New" w:hint="default"/>
      </w:rPr>
    </w:lvl>
    <w:lvl w:ilvl="8" w:tplc="45DA169E" w:tentative="1">
      <w:start w:val="1"/>
      <w:numFmt w:val="bullet"/>
      <w:lvlText w:val=""/>
      <w:lvlJc w:val="left"/>
      <w:pPr>
        <w:tabs>
          <w:tab w:val="num" w:pos="6536"/>
        </w:tabs>
        <w:ind w:left="6536" w:hanging="360"/>
      </w:pPr>
      <w:rPr>
        <w:rFonts w:ascii="Wingdings" w:hAnsi="Wingdings" w:hint="default"/>
      </w:rPr>
    </w:lvl>
  </w:abstractNum>
  <w:abstractNum w:abstractNumId="27" w15:restartNumberingAfterBreak="0">
    <w:nsid w:val="271D3C54"/>
    <w:multiLevelType w:val="multilevel"/>
    <w:tmpl w:val="B804023C"/>
    <w:lvl w:ilvl="0">
      <w:start w:val="1"/>
      <w:numFmt w:val="decimal"/>
      <w:pStyle w:val="ORDERFORML1PraraNo"/>
      <w:lvlText w:val="%1."/>
      <w:lvlJc w:val="left"/>
      <w:pPr>
        <w:ind w:left="720" w:hanging="360"/>
      </w:pPr>
      <w:rPr>
        <w:rFonts w:ascii="Arial" w:hAnsi="Arial" w:cs="Arial"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C68484A"/>
    <w:multiLevelType w:val="hybridMultilevel"/>
    <w:tmpl w:val="27D2F576"/>
    <w:lvl w:ilvl="0" w:tplc="EF5075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106797C"/>
    <w:multiLevelType w:val="multilevel"/>
    <w:tmpl w:val="65C80178"/>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25B7E64"/>
    <w:multiLevelType w:val="multilevel"/>
    <w:tmpl w:val="ED9E4856"/>
    <w:lvl w:ilvl="0">
      <w:start w:val="1"/>
      <w:numFmt w:val="decimal"/>
      <w:lvlText w:val="%1"/>
      <w:lvlJc w:val="left"/>
      <w:pPr>
        <w:ind w:left="170" w:firstLine="0"/>
      </w:pPr>
      <w:rPr>
        <w:rFonts w:ascii="Arial" w:eastAsia="Arial" w:hAnsi="Arial" w:cs="Arial" w:hint="default"/>
        <w:sz w:val="22"/>
        <w:szCs w:val="22"/>
      </w:rPr>
    </w:lvl>
    <w:lvl w:ilvl="1">
      <w:start w:val="1"/>
      <w:numFmt w:val="lowerLetter"/>
      <w:lvlText w:val="%2)"/>
      <w:lvlJc w:val="left"/>
      <w:pPr>
        <w:ind w:left="720" w:firstLine="360"/>
      </w:pPr>
      <w:rPr>
        <w:rFonts w:hint="default"/>
        <w:b w:val="0"/>
        <w:i w:val="0"/>
        <w:smallCaps w:val="0"/>
        <w:strike w:val="0"/>
        <w:color w:val="000000"/>
        <w:u w:val="none"/>
        <w:vertAlign w:val="baseline"/>
      </w:rPr>
    </w:lvl>
    <w:lvl w:ilvl="2">
      <w:start w:val="1"/>
      <w:numFmt w:val="lowerRoman"/>
      <w:lvlText w:val="%3)"/>
      <w:lvlJc w:val="left"/>
      <w:pPr>
        <w:ind w:left="1080" w:firstLine="720"/>
      </w:pPr>
      <w:rPr>
        <w:rFonts w:ascii="Arial" w:eastAsia="Arial" w:hAnsi="Arial" w:cs="Arial" w:hint="default"/>
        <w:sz w:val="22"/>
        <w:szCs w:val="22"/>
      </w:rPr>
    </w:lvl>
    <w:lvl w:ilvl="3">
      <w:start w:val="1"/>
      <w:numFmt w:val="decimal"/>
      <w:lvlText w:val="(%4)"/>
      <w:lvlJc w:val="left"/>
      <w:pPr>
        <w:ind w:left="1440" w:firstLine="1080"/>
      </w:pPr>
      <w:rPr>
        <w:rFonts w:hint="default"/>
      </w:rPr>
    </w:lvl>
    <w:lvl w:ilvl="4">
      <w:start w:val="1"/>
      <w:numFmt w:val="lowerLetter"/>
      <w:lvlText w:val="(%5)"/>
      <w:lvlJc w:val="left"/>
      <w:pPr>
        <w:ind w:left="1800" w:firstLine="1440"/>
      </w:pPr>
      <w:rPr>
        <w:rFonts w:hint="default"/>
      </w:rPr>
    </w:lvl>
    <w:lvl w:ilvl="5">
      <w:start w:val="1"/>
      <w:numFmt w:val="lowerRoman"/>
      <w:lvlText w:val="(%6)"/>
      <w:lvlJc w:val="left"/>
      <w:pPr>
        <w:ind w:left="2160" w:firstLine="1800"/>
      </w:pPr>
      <w:rPr>
        <w:rFonts w:hint="default"/>
      </w:rPr>
    </w:lvl>
    <w:lvl w:ilvl="6">
      <w:start w:val="1"/>
      <w:numFmt w:val="decimal"/>
      <w:lvlText w:val="%7."/>
      <w:lvlJc w:val="left"/>
      <w:pPr>
        <w:ind w:left="2520" w:firstLine="2160"/>
      </w:pPr>
      <w:rPr>
        <w:rFonts w:hint="default"/>
      </w:rPr>
    </w:lvl>
    <w:lvl w:ilvl="7">
      <w:start w:val="1"/>
      <w:numFmt w:val="lowerLetter"/>
      <w:lvlText w:val="%8."/>
      <w:lvlJc w:val="left"/>
      <w:pPr>
        <w:ind w:left="2880" w:firstLine="2520"/>
      </w:pPr>
      <w:rPr>
        <w:rFonts w:hint="default"/>
      </w:rPr>
    </w:lvl>
    <w:lvl w:ilvl="8">
      <w:start w:val="1"/>
      <w:numFmt w:val="lowerRoman"/>
      <w:lvlText w:val="%9."/>
      <w:lvlJc w:val="left"/>
      <w:pPr>
        <w:ind w:left="3240" w:firstLine="2880"/>
      </w:pPr>
      <w:rPr>
        <w:rFonts w:hint="default"/>
      </w:rPr>
    </w:lvl>
  </w:abstractNum>
  <w:abstractNum w:abstractNumId="32" w15:restartNumberingAfterBreak="0">
    <w:nsid w:val="340D07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1940077"/>
    <w:multiLevelType w:val="multilevel"/>
    <w:tmpl w:val="49B0630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42433814"/>
    <w:multiLevelType w:val="multilevel"/>
    <w:tmpl w:val="999C9200"/>
    <w:lvl w:ilvl="0">
      <w:start w:val="1"/>
      <w:numFmt w:val="decimal"/>
      <w:lvlText w:val="%1."/>
      <w:lvlJc w:val="left"/>
      <w:pPr>
        <w:tabs>
          <w:tab w:val="num" w:pos="360"/>
        </w:tabs>
        <w:ind w:left="360" w:hanging="360"/>
      </w:pPr>
      <w:rPr>
        <w:b w:val="0"/>
        <w:i w:val="0"/>
        <w:effect w:val="none"/>
      </w:rPr>
    </w:lvl>
    <w:lvl w:ilvl="1">
      <w:start w:val="1"/>
      <w:numFmt w:val="lowerLetter"/>
      <w:lvlText w:val="%2)"/>
      <w:lvlJc w:val="left"/>
      <w:pPr>
        <w:tabs>
          <w:tab w:val="num" w:pos="720"/>
        </w:tabs>
        <w:ind w:left="720" w:hanging="360"/>
      </w:pPr>
      <w:rPr>
        <w:b w:val="0"/>
        <w:color w:val="auto"/>
        <w:effect w:val="none"/>
      </w:rPr>
    </w:lvl>
    <w:lvl w:ilvl="2">
      <w:start w:val="1"/>
      <w:numFmt w:val="lowerRoman"/>
      <w:lvlText w:val="%3)"/>
      <w:lvlJc w:val="left"/>
      <w:pPr>
        <w:tabs>
          <w:tab w:val="num" w:pos="1080"/>
        </w:tabs>
        <w:ind w:left="1080" w:hanging="360"/>
      </w:pPr>
      <w:rPr>
        <w:effect w:val="none"/>
      </w:rPr>
    </w:lvl>
    <w:lvl w:ilvl="3">
      <w:start w:val="1"/>
      <w:numFmt w:val="decimal"/>
      <w:lvlText w:val="(%4)"/>
      <w:lvlJc w:val="left"/>
      <w:pPr>
        <w:tabs>
          <w:tab w:val="num" w:pos="1440"/>
        </w:tabs>
        <w:ind w:left="1440" w:hanging="360"/>
      </w:pPr>
      <w:rPr>
        <w:effect w:val="none"/>
      </w:rPr>
    </w:lvl>
    <w:lvl w:ilvl="4">
      <w:start w:val="1"/>
      <w:numFmt w:val="lowerLetter"/>
      <w:lvlText w:val="(%5)"/>
      <w:lvlJc w:val="left"/>
      <w:pPr>
        <w:tabs>
          <w:tab w:val="num" w:pos="1800"/>
        </w:tabs>
        <w:ind w:left="1800" w:hanging="360"/>
      </w:pPr>
      <w:rPr>
        <w:effect w:val="none"/>
      </w:rPr>
    </w:lvl>
    <w:lvl w:ilvl="5">
      <w:start w:val="1"/>
      <w:numFmt w:val="lowerRoman"/>
      <w:lvlText w:val="(%6)"/>
      <w:lvlJc w:val="left"/>
      <w:pPr>
        <w:tabs>
          <w:tab w:val="num" w:pos="2160"/>
        </w:tabs>
        <w:ind w:left="2160" w:hanging="360"/>
      </w:pPr>
      <w:rPr>
        <w:effect w:val="none"/>
      </w:rPr>
    </w:lvl>
    <w:lvl w:ilvl="6">
      <w:start w:val="1"/>
      <w:numFmt w:val="decimal"/>
      <w:lvlText w:val="%7."/>
      <w:lvlJc w:val="left"/>
      <w:pPr>
        <w:tabs>
          <w:tab w:val="num" w:pos="2520"/>
        </w:tabs>
        <w:ind w:left="2520" w:hanging="360"/>
      </w:pPr>
      <w:rPr>
        <w:effect w:val="none"/>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3E55CC0"/>
    <w:multiLevelType w:val="multilevel"/>
    <w:tmpl w:val="A8C2A906"/>
    <w:lvl w:ilvl="0">
      <w:start w:val="1"/>
      <w:numFmt w:val="lowerLetter"/>
      <w:lvlText w:val="%1)"/>
      <w:lvlJc w:val="left"/>
      <w:pPr>
        <w:tabs>
          <w:tab w:val="num" w:pos="360"/>
        </w:tabs>
        <w:ind w:left="360" w:hanging="360"/>
      </w:pPr>
      <w:rPr>
        <w:effect w:val="none"/>
      </w:rPr>
    </w:lvl>
    <w:lvl w:ilvl="1">
      <w:start w:val="1"/>
      <w:numFmt w:val="lowerLetter"/>
      <w:lvlText w:val="%2)"/>
      <w:lvlJc w:val="left"/>
      <w:pPr>
        <w:tabs>
          <w:tab w:val="num" w:pos="720"/>
        </w:tabs>
        <w:ind w:left="720" w:hanging="360"/>
      </w:pPr>
      <w:rPr>
        <w:b w:val="0"/>
        <w:color w:val="auto"/>
        <w:effect w:val="none"/>
      </w:rPr>
    </w:lvl>
    <w:lvl w:ilvl="2">
      <w:start w:val="1"/>
      <w:numFmt w:val="lowerRoman"/>
      <w:lvlText w:val="%3)"/>
      <w:lvlJc w:val="left"/>
      <w:pPr>
        <w:tabs>
          <w:tab w:val="num" w:pos="1080"/>
        </w:tabs>
        <w:ind w:left="1080" w:hanging="360"/>
      </w:pPr>
      <w:rPr>
        <w:effect w:val="none"/>
      </w:rPr>
    </w:lvl>
    <w:lvl w:ilvl="3">
      <w:start w:val="1"/>
      <w:numFmt w:val="decimal"/>
      <w:lvlText w:val="(%4)"/>
      <w:lvlJc w:val="left"/>
      <w:pPr>
        <w:tabs>
          <w:tab w:val="num" w:pos="1440"/>
        </w:tabs>
        <w:ind w:left="1440" w:hanging="360"/>
      </w:pPr>
      <w:rPr>
        <w:effect w:val="none"/>
      </w:rPr>
    </w:lvl>
    <w:lvl w:ilvl="4">
      <w:start w:val="1"/>
      <w:numFmt w:val="lowerLetter"/>
      <w:lvlText w:val="(%5)"/>
      <w:lvlJc w:val="left"/>
      <w:pPr>
        <w:tabs>
          <w:tab w:val="num" w:pos="1800"/>
        </w:tabs>
        <w:ind w:left="1800" w:hanging="360"/>
      </w:pPr>
      <w:rPr>
        <w:effect w:val="none"/>
      </w:rPr>
    </w:lvl>
    <w:lvl w:ilvl="5">
      <w:start w:val="1"/>
      <w:numFmt w:val="lowerRoman"/>
      <w:lvlText w:val="(%6)"/>
      <w:lvlJc w:val="left"/>
      <w:pPr>
        <w:tabs>
          <w:tab w:val="num" w:pos="2160"/>
        </w:tabs>
        <w:ind w:left="2160" w:hanging="360"/>
      </w:pPr>
      <w:rPr>
        <w:effect w:val="none"/>
      </w:rPr>
    </w:lvl>
    <w:lvl w:ilvl="6">
      <w:start w:val="1"/>
      <w:numFmt w:val="decimal"/>
      <w:lvlText w:val="%7."/>
      <w:lvlJc w:val="left"/>
      <w:pPr>
        <w:tabs>
          <w:tab w:val="num" w:pos="2520"/>
        </w:tabs>
        <w:ind w:left="2520" w:hanging="360"/>
      </w:pPr>
      <w:rPr>
        <w:effect w:val="none"/>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69E5CE8"/>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7A41DEC"/>
    <w:multiLevelType w:val="multilevel"/>
    <w:tmpl w:val="4008E552"/>
    <w:name w:val="Plato Schedule Numbering List"/>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7AC681A"/>
    <w:multiLevelType w:val="multilevel"/>
    <w:tmpl w:val="04DE1E60"/>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2"/>
        <w:szCs w:val="22"/>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ED6385D"/>
    <w:multiLevelType w:val="multilevel"/>
    <w:tmpl w:val="4246FA08"/>
    <w:name w:val="Plato Heading List"/>
    <w:lvl w:ilvl="0">
      <w:start w:val="1"/>
      <w:numFmt w:val="decimal"/>
      <w:lvlRestart w:val="0"/>
      <w:pStyle w:val="Heading1"/>
      <w:lvlText w:val="%1."/>
      <w:lvlJc w:val="left"/>
      <w:pPr>
        <w:tabs>
          <w:tab w:val="num" w:pos="720"/>
        </w:tabs>
        <w:ind w:left="720" w:hanging="720"/>
      </w:pPr>
      <w:rPr>
        <w:rFonts w:hint="default"/>
        <w:b/>
        <w:i w:val="0"/>
        <w:caps/>
        <w:smallCaps w:val="0"/>
        <w:u w:val="none"/>
        <w:effect w:val="none"/>
      </w:rPr>
    </w:lvl>
    <w:lvl w:ilvl="1">
      <w:start w:val="1"/>
      <w:numFmt w:val="decimal"/>
      <w:pStyle w:val="Heading2"/>
      <w:lvlText w:val="%1.%2"/>
      <w:lvlJc w:val="left"/>
      <w:pPr>
        <w:tabs>
          <w:tab w:val="num" w:pos="862"/>
        </w:tabs>
        <w:ind w:left="862" w:hanging="720"/>
      </w:pPr>
      <w:rPr>
        <w:rFonts w:ascii="Arial" w:hAnsi="Arial" w:cs="Arial" w:hint="default"/>
        <w:b w:val="0"/>
        <w:i w:val="0"/>
        <w:caps/>
        <w:smallCaps w:val="0"/>
        <w:u w:val="none"/>
        <w:effect w:val="none"/>
      </w:rPr>
    </w:lvl>
    <w:lvl w:ilvl="2">
      <w:start w:val="1"/>
      <w:numFmt w:val="decimal"/>
      <w:pStyle w:val="Heading3"/>
      <w:lvlText w:val="%1.%2.%3"/>
      <w:lvlJc w:val="left"/>
      <w:pPr>
        <w:tabs>
          <w:tab w:val="num" w:pos="3348"/>
        </w:tabs>
        <w:ind w:left="3348" w:hanging="1080"/>
      </w:pPr>
      <w:rPr>
        <w:rFonts w:hint="default"/>
        <w:b w:val="0"/>
        <w:i w:val="0"/>
        <w:caps/>
        <w:smallCaps w:val="0"/>
        <w:u w:val="none"/>
        <w:effect w:val="none"/>
      </w:rPr>
    </w:lvl>
    <w:lvl w:ilvl="3">
      <w:start w:val="1"/>
      <w:numFmt w:val="decimal"/>
      <w:pStyle w:val="Heading4"/>
      <w:lvlText w:val="%1.%2.%3.%4"/>
      <w:lvlJc w:val="left"/>
      <w:pPr>
        <w:tabs>
          <w:tab w:val="num" w:pos="3600"/>
        </w:tabs>
        <w:ind w:left="3600" w:hanging="1080"/>
      </w:pPr>
      <w:rPr>
        <w:rFonts w:hint="default"/>
        <w:b w:val="0"/>
        <w:i w:val="0"/>
        <w:effect w:val="none"/>
      </w:rPr>
    </w:lvl>
    <w:lvl w:ilvl="4">
      <w:start w:val="1"/>
      <w:numFmt w:val="lowerLetter"/>
      <w:pStyle w:val="Heading5"/>
      <w:lvlText w:val="(%5)"/>
      <w:lvlJc w:val="left"/>
      <w:pPr>
        <w:tabs>
          <w:tab w:val="num" w:pos="4320"/>
        </w:tabs>
        <w:ind w:left="4320" w:hanging="720"/>
      </w:pPr>
      <w:rPr>
        <w:rFonts w:hint="default"/>
        <w:b w:val="0"/>
        <w:i w:val="0"/>
        <w:effect w:val="none"/>
      </w:rPr>
    </w:lvl>
    <w:lvl w:ilvl="5">
      <w:start w:val="1"/>
      <w:numFmt w:val="lowerRoman"/>
      <w:pStyle w:val="Heading6"/>
      <w:lvlText w:val="(%6)"/>
      <w:lvlJc w:val="left"/>
      <w:pPr>
        <w:tabs>
          <w:tab w:val="num" w:pos="4320"/>
        </w:tabs>
        <w:ind w:left="4320" w:hanging="720"/>
      </w:pPr>
      <w:rPr>
        <w:rFonts w:hint="default"/>
        <w:effect w:val="none"/>
      </w:rPr>
    </w:lvl>
    <w:lvl w:ilvl="6">
      <w:start w:val="1"/>
      <w:numFmt w:val="decimal"/>
      <w:pStyle w:val="Heading7"/>
      <w:lvlText w:val="(%7)"/>
      <w:lvlJc w:val="left"/>
      <w:pPr>
        <w:tabs>
          <w:tab w:val="num" w:pos="5040"/>
        </w:tabs>
        <w:ind w:left="5040" w:hanging="720"/>
      </w:pPr>
      <w:rPr>
        <w:rFonts w:hint="default"/>
        <w:effect w:val="none"/>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3" w15:restartNumberingAfterBreak="0">
    <w:nsid w:val="57424937"/>
    <w:multiLevelType w:val="multilevel"/>
    <w:tmpl w:val="999C9200"/>
    <w:lvl w:ilvl="0">
      <w:start w:val="1"/>
      <w:numFmt w:val="decimal"/>
      <w:lvlText w:val="%1."/>
      <w:lvlJc w:val="left"/>
      <w:pPr>
        <w:tabs>
          <w:tab w:val="num" w:pos="360"/>
        </w:tabs>
        <w:ind w:left="360" w:hanging="360"/>
      </w:pPr>
      <w:rPr>
        <w:b w:val="0"/>
        <w:i w:val="0"/>
        <w:effect w:val="none"/>
      </w:rPr>
    </w:lvl>
    <w:lvl w:ilvl="1">
      <w:start w:val="1"/>
      <w:numFmt w:val="lowerLetter"/>
      <w:lvlText w:val="%2)"/>
      <w:lvlJc w:val="left"/>
      <w:pPr>
        <w:tabs>
          <w:tab w:val="num" w:pos="720"/>
        </w:tabs>
        <w:ind w:left="720" w:hanging="360"/>
      </w:pPr>
      <w:rPr>
        <w:b w:val="0"/>
        <w:color w:val="auto"/>
        <w:effect w:val="none"/>
      </w:rPr>
    </w:lvl>
    <w:lvl w:ilvl="2">
      <w:start w:val="1"/>
      <w:numFmt w:val="lowerRoman"/>
      <w:lvlText w:val="%3)"/>
      <w:lvlJc w:val="left"/>
      <w:pPr>
        <w:tabs>
          <w:tab w:val="num" w:pos="1080"/>
        </w:tabs>
        <w:ind w:left="1080" w:hanging="360"/>
      </w:pPr>
      <w:rPr>
        <w:effect w:val="none"/>
      </w:rPr>
    </w:lvl>
    <w:lvl w:ilvl="3">
      <w:start w:val="1"/>
      <w:numFmt w:val="decimal"/>
      <w:lvlText w:val="(%4)"/>
      <w:lvlJc w:val="left"/>
      <w:pPr>
        <w:tabs>
          <w:tab w:val="num" w:pos="1440"/>
        </w:tabs>
        <w:ind w:left="1440" w:hanging="360"/>
      </w:pPr>
      <w:rPr>
        <w:effect w:val="none"/>
      </w:rPr>
    </w:lvl>
    <w:lvl w:ilvl="4">
      <w:start w:val="1"/>
      <w:numFmt w:val="lowerLetter"/>
      <w:lvlText w:val="(%5)"/>
      <w:lvlJc w:val="left"/>
      <w:pPr>
        <w:tabs>
          <w:tab w:val="num" w:pos="1800"/>
        </w:tabs>
        <w:ind w:left="1800" w:hanging="360"/>
      </w:pPr>
      <w:rPr>
        <w:effect w:val="none"/>
      </w:rPr>
    </w:lvl>
    <w:lvl w:ilvl="5">
      <w:start w:val="1"/>
      <w:numFmt w:val="lowerRoman"/>
      <w:lvlText w:val="(%6)"/>
      <w:lvlJc w:val="left"/>
      <w:pPr>
        <w:tabs>
          <w:tab w:val="num" w:pos="2160"/>
        </w:tabs>
        <w:ind w:left="2160" w:hanging="360"/>
      </w:pPr>
      <w:rPr>
        <w:effect w:val="none"/>
      </w:rPr>
    </w:lvl>
    <w:lvl w:ilvl="6">
      <w:start w:val="1"/>
      <w:numFmt w:val="decimal"/>
      <w:lvlText w:val="%7."/>
      <w:lvlJc w:val="left"/>
      <w:pPr>
        <w:tabs>
          <w:tab w:val="num" w:pos="2520"/>
        </w:tabs>
        <w:ind w:left="2520" w:hanging="360"/>
      </w:pPr>
      <w:rPr>
        <w:effect w:val="none"/>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9920C2F"/>
    <w:multiLevelType w:val="multilevel"/>
    <w:tmpl w:val="85CEAB6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5C544FE6"/>
    <w:multiLevelType w:val="hybridMultilevel"/>
    <w:tmpl w:val="0652D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D51A54"/>
    <w:multiLevelType w:val="hybridMultilevel"/>
    <w:tmpl w:val="9F2029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59B3716"/>
    <w:multiLevelType w:val="hybridMultilevel"/>
    <w:tmpl w:val="D14E336A"/>
    <w:lvl w:ilvl="0" w:tplc="08090001">
      <w:start w:val="1"/>
      <w:numFmt w:val="upperLetter"/>
      <w:lvlText w:val="%1."/>
      <w:lvlJc w:val="left"/>
      <w:pPr>
        <w:tabs>
          <w:tab w:val="num" w:pos="360"/>
        </w:tabs>
        <w:ind w:left="360" w:hanging="360"/>
      </w:pPr>
    </w:lvl>
    <w:lvl w:ilvl="1" w:tplc="08090003" w:tentative="1">
      <w:start w:val="1"/>
      <w:numFmt w:val="lowerLetter"/>
      <w:lvlText w:val="%2."/>
      <w:lvlJc w:val="left"/>
      <w:pPr>
        <w:tabs>
          <w:tab w:val="num" w:pos="1080"/>
        </w:tabs>
        <w:ind w:left="1080" w:hanging="360"/>
      </w:pPr>
    </w:lvl>
    <w:lvl w:ilvl="2" w:tplc="08090005">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9" w15:restartNumberingAfterBreak="0">
    <w:nsid w:val="66214BD0"/>
    <w:multiLevelType w:val="multilevel"/>
    <w:tmpl w:val="51823B6C"/>
    <w:lvl w:ilvl="0">
      <w:start w:val="1"/>
      <w:numFmt w:val="lowerLetter"/>
      <w:lvlText w:val="(%1)"/>
      <w:lvlJc w:val="left"/>
      <w:pPr>
        <w:ind w:left="895" w:firstLine="535"/>
      </w:pPr>
    </w:lvl>
    <w:lvl w:ilvl="1">
      <w:start w:val="1"/>
      <w:numFmt w:val="lowerLetter"/>
      <w:lvlText w:val="%2."/>
      <w:lvlJc w:val="left"/>
      <w:pPr>
        <w:ind w:left="1615" w:firstLine="1255"/>
      </w:pPr>
    </w:lvl>
    <w:lvl w:ilvl="2">
      <w:start w:val="1"/>
      <w:numFmt w:val="lowerRoman"/>
      <w:lvlText w:val="%3."/>
      <w:lvlJc w:val="right"/>
      <w:pPr>
        <w:ind w:left="2335" w:firstLine="2155"/>
      </w:pPr>
    </w:lvl>
    <w:lvl w:ilvl="3">
      <w:start w:val="1"/>
      <w:numFmt w:val="decimal"/>
      <w:lvlText w:val="%4."/>
      <w:lvlJc w:val="left"/>
      <w:pPr>
        <w:ind w:left="3055" w:firstLine="2695"/>
      </w:pPr>
    </w:lvl>
    <w:lvl w:ilvl="4">
      <w:start w:val="1"/>
      <w:numFmt w:val="lowerLetter"/>
      <w:lvlText w:val="%5."/>
      <w:lvlJc w:val="left"/>
      <w:pPr>
        <w:ind w:left="3775" w:firstLine="3415"/>
      </w:pPr>
    </w:lvl>
    <w:lvl w:ilvl="5">
      <w:start w:val="1"/>
      <w:numFmt w:val="lowerRoman"/>
      <w:lvlText w:val="%6."/>
      <w:lvlJc w:val="right"/>
      <w:pPr>
        <w:ind w:left="4495" w:firstLine="4315"/>
      </w:pPr>
    </w:lvl>
    <w:lvl w:ilvl="6">
      <w:start w:val="1"/>
      <w:numFmt w:val="decimal"/>
      <w:lvlText w:val="%7."/>
      <w:lvlJc w:val="left"/>
      <w:pPr>
        <w:ind w:left="5215" w:firstLine="4855"/>
      </w:pPr>
    </w:lvl>
    <w:lvl w:ilvl="7">
      <w:start w:val="1"/>
      <w:numFmt w:val="lowerLetter"/>
      <w:lvlText w:val="%8."/>
      <w:lvlJc w:val="left"/>
      <w:pPr>
        <w:ind w:left="5935" w:firstLine="5575"/>
      </w:pPr>
    </w:lvl>
    <w:lvl w:ilvl="8">
      <w:start w:val="1"/>
      <w:numFmt w:val="lowerRoman"/>
      <w:lvlText w:val="%9."/>
      <w:lvlJc w:val="right"/>
      <w:pPr>
        <w:ind w:left="6655" w:firstLine="6475"/>
      </w:pPr>
    </w:lvl>
  </w:abstractNum>
  <w:abstractNum w:abstractNumId="50"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976297D"/>
    <w:multiLevelType w:val="hybridMultilevel"/>
    <w:tmpl w:val="AF3404EC"/>
    <w:lvl w:ilvl="0" w:tplc="1D965C34">
      <w:start w:val="1"/>
      <w:numFmt w:val="upperLetter"/>
      <w:pStyle w:val="GPSSectionHeading"/>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13F446D"/>
    <w:multiLevelType w:val="multilevel"/>
    <w:tmpl w:val="8D0A5506"/>
    <w:lvl w:ilvl="0">
      <w:start w:val="1"/>
      <w:numFmt w:val="lowerRoman"/>
      <w:lvlText w:val="(%1)"/>
      <w:lvlJc w:val="left"/>
      <w:pPr>
        <w:ind w:left="10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4" w15:restartNumberingAfterBreak="0">
    <w:nsid w:val="7678249F"/>
    <w:multiLevelType w:val="hybridMultilevel"/>
    <w:tmpl w:val="7D60315C"/>
    <w:lvl w:ilvl="0" w:tplc="2C38A9E0">
      <w:start w:val="1"/>
      <w:numFmt w:val="upperLetter"/>
      <w:lvlText w:val="%1)"/>
      <w:lvlJc w:val="left"/>
      <w:pPr>
        <w:ind w:left="535" w:hanging="360"/>
      </w:pPr>
      <w:rPr>
        <w:rFonts w:hint="default"/>
      </w:rPr>
    </w:lvl>
    <w:lvl w:ilvl="1" w:tplc="08090019" w:tentative="1">
      <w:start w:val="1"/>
      <w:numFmt w:val="lowerLetter"/>
      <w:lvlText w:val="%2."/>
      <w:lvlJc w:val="left"/>
      <w:pPr>
        <w:ind w:left="1255" w:hanging="360"/>
      </w:pPr>
    </w:lvl>
    <w:lvl w:ilvl="2" w:tplc="0809001B" w:tentative="1">
      <w:start w:val="1"/>
      <w:numFmt w:val="lowerRoman"/>
      <w:lvlText w:val="%3."/>
      <w:lvlJc w:val="right"/>
      <w:pPr>
        <w:ind w:left="1975" w:hanging="180"/>
      </w:pPr>
    </w:lvl>
    <w:lvl w:ilvl="3" w:tplc="0809000F" w:tentative="1">
      <w:start w:val="1"/>
      <w:numFmt w:val="decimal"/>
      <w:lvlText w:val="%4."/>
      <w:lvlJc w:val="left"/>
      <w:pPr>
        <w:ind w:left="2695" w:hanging="360"/>
      </w:pPr>
    </w:lvl>
    <w:lvl w:ilvl="4" w:tplc="08090019" w:tentative="1">
      <w:start w:val="1"/>
      <w:numFmt w:val="lowerLetter"/>
      <w:lvlText w:val="%5."/>
      <w:lvlJc w:val="left"/>
      <w:pPr>
        <w:ind w:left="3415" w:hanging="360"/>
      </w:pPr>
    </w:lvl>
    <w:lvl w:ilvl="5" w:tplc="0809001B" w:tentative="1">
      <w:start w:val="1"/>
      <w:numFmt w:val="lowerRoman"/>
      <w:lvlText w:val="%6."/>
      <w:lvlJc w:val="right"/>
      <w:pPr>
        <w:ind w:left="4135" w:hanging="180"/>
      </w:pPr>
    </w:lvl>
    <w:lvl w:ilvl="6" w:tplc="0809000F" w:tentative="1">
      <w:start w:val="1"/>
      <w:numFmt w:val="decimal"/>
      <w:lvlText w:val="%7."/>
      <w:lvlJc w:val="left"/>
      <w:pPr>
        <w:ind w:left="4855" w:hanging="360"/>
      </w:pPr>
    </w:lvl>
    <w:lvl w:ilvl="7" w:tplc="08090019" w:tentative="1">
      <w:start w:val="1"/>
      <w:numFmt w:val="lowerLetter"/>
      <w:lvlText w:val="%8."/>
      <w:lvlJc w:val="left"/>
      <w:pPr>
        <w:ind w:left="5575" w:hanging="360"/>
      </w:pPr>
    </w:lvl>
    <w:lvl w:ilvl="8" w:tplc="0809001B" w:tentative="1">
      <w:start w:val="1"/>
      <w:numFmt w:val="lowerRoman"/>
      <w:lvlText w:val="%9."/>
      <w:lvlJc w:val="right"/>
      <w:pPr>
        <w:ind w:left="6295" w:hanging="180"/>
      </w:pPr>
    </w:lvl>
  </w:abstractNum>
  <w:abstractNum w:abstractNumId="55" w15:restartNumberingAfterBreak="0">
    <w:nsid w:val="772936E4"/>
    <w:multiLevelType w:val="multilevel"/>
    <w:tmpl w:val="02827C5E"/>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B733CA2"/>
    <w:multiLevelType w:val="hybridMultilevel"/>
    <w:tmpl w:val="C64E2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pStyle w:val="11tabl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CD67B08"/>
    <w:multiLevelType w:val="multilevel"/>
    <w:tmpl w:val="CEB8F95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7DBE3184"/>
    <w:multiLevelType w:val="multilevel"/>
    <w:tmpl w:val="BD4A2EF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993"/>
        </w:tabs>
        <w:ind w:left="993"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0"/>
        <w:szCs w:val="2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8"/>
  </w:num>
  <w:num w:numId="2">
    <w:abstractNumId w:val="24"/>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42"/>
  </w:num>
  <w:num w:numId="12">
    <w:abstractNumId w:val="36"/>
  </w:num>
  <w:num w:numId="13">
    <w:abstractNumId w:val="29"/>
  </w:num>
  <w:num w:numId="14">
    <w:abstractNumId w:val="12"/>
  </w:num>
  <w:num w:numId="15">
    <w:abstractNumId w:val="30"/>
  </w:num>
  <w:num w:numId="16">
    <w:abstractNumId w:val="19"/>
  </w:num>
  <w:num w:numId="17">
    <w:abstractNumId w:val="11"/>
  </w:num>
  <w:num w:numId="18">
    <w:abstractNumId w:val="10"/>
  </w:num>
  <w:num w:numId="19">
    <w:abstractNumId w:val="9"/>
    <w:lvlOverride w:ilvl="0">
      <w:lvl w:ilvl="0">
        <w:start w:val="1"/>
        <w:numFmt w:val="decimal"/>
        <w:pStyle w:val="Legal1"/>
        <w:lvlText w:val="%1"/>
        <w:lvlJc w:val="left"/>
      </w:lvl>
    </w:lvlOverride>
    <w:lvlOverride w:ilvl="1">
      <w:lvl w:ilvl="1">
        <w:start w:val="1"/>
        <w:numFmt w:val="decimal"/>
        <w:pStyle w:val="Legal2"/>
        <w:lvlText w:val="%1.%2"/>
        <w:lvlJc w:val="left"/>
      </w:lvl>
    </w:lvlOverride>
    <w:lvlOverride w:ilvl="2">
      <w:lvl w:ilvl="2">
        <w:start w:val="1"/>
        <w:numFmt w:val="decimal"/>
        <w:pStyle w:val="Legal3"/>
        <w:lvlText w:val="%1.%2.%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20">
    <w:abstractNumId w:val="48"/>
  </w:num>
  <w:num w:numId="21">
    <w:abstractNumId w:val="37"/>
  </w:num>
  <w:num w:numId="22">
    <w:abstractNumId w:val="35"/>
  </w:num>
  <w:num w:numId="23">
    <w:abstractNumId w:val="26"/>
  </w:num>
  <w:num w:numId="24">
    <w:abstractNumId w:val="33"/>
  </w:num>
  <w:num w:numId="25">
    <w:abstractNumId w:val="27"/>
  </w:num>
  <w:num w:numId="26">
    <w:abstractNumId w:val="55"/>
  </w:num>
  <w:num w:numId="27">
    <w:abstractNumId w:val="51"/>
  </w:num>
  <w:num w:numId="28">
    <w:abstractNumId w:val="38"/>
  </w:num>
  <w:num w:numId="29">
    <w:abstractNumId w:val="21"/>
  </w:num>
  <w:num w:numId="30">
    <w:abstractNumId w:val="23"/>
  </w:num>
  <w:num w:numId="31">
    <w:abstractNumId w:val="18"/>
  </w:num>
  <w:num w:numId="32">
    <w:abstractNumId w:val="14"/>
  </w:num>
  <w:num w:numId="33">
    <w:abstractNumId w:val="50"/>
  </w:num>
  <w:num w:numId="34">
    <w:abstractNumId w:val="13"/>
  </w:num>
  <w:num w:numId="35">
    <w:abstractNumId w:val="56"/>
  </w:num>
  <w:num w:numId="36">
    <w:abstractNumId w:val="45"/>
  </w:num>
  <w:num w:numId="37">
    <w:abstractNumId w:val="57"/>
  </w:num>
  <w:num w:numId="38">
    <w:abstractNumId w:val="42"/>
  </w:num>
  <w:num w:numId="39">
    <w:abstractNumId w:val="42"/>
  </w:num>
  <w:num w:numId="40">
    <w:abstractNumId w:val="42"/>
  </w:num>
  <w:num w:numId="41">
    <w:abstractNumId w:val="42"/>
  </w:num>
  <w:num w:numId="42">
    <w:abstractNumId w:val="42"/>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42"/>
  </w:num>
  <w:num w:numId="46">
    <w:abstractNumId w:val="42"/>
  </w:num>
  <w:num w:numId="47">
    <w:abstractNumId w:val="42"/>
  </w:num>
  <w:num w:numId="48">
    <w:abstractNumId w:val="42"/>
  </w:num>
  <w:num w:numId="49">
    <w:abstractNumId w:val="42"/>
  </w:num>
  <w:num w:numId="50">
    <w:abstractNumId w:val="42"/>
  </w:num>
  <w:num w:numId="51">
    <w:abstractNumId w:val="42"/>
  </w:num>
  <w:num w:numId="52">
    <w:abstractNumId w:val="42"/>
  </w:num>
  <w:num w:numId="53">
    <w:abstractNumId w:val="42"/>
  </w:num>
  <w:num w:numId="54">
    <w:abstractNumId w:val="42"/>
  </w:num>
  <w:num w:numId="55">
    <w:abstractNumId w:val="42"/>
  </w:num>
  <w:num w:numId="56">
    <w:abstractNumId w:val="42"/>
  </w:num>
  <w:num w:numId="57">
    <w:abstractNumId w:val="42"/>
  </w:num>
  <w:num w:numId="58">
    <w:abstractNumId w:val="42"/>
  </w:num>
  <w:num w:numId="59">
    <w:abstractNumId w:val="42"/>
  </w:num>
  <w:num w:numId="60">
    <w:abstractNumId w:val="42"/>
  </w:num>
  <w:num w:numId="61">
    <w:abstractNumId w:val="42"/>
  </w:num>
  <w:num w:numId="62">
    <w:abstractNumId w:val="42"/>
  </w:num>
  <w:num w:numId="63">
    <w:abstractNumId w:val="42"/>
  </w:num>
  <w:num w:numId="64">
    <w:abstractNumId w:val="42"/>
  </w:num>
  <w:num w:numId="65">
    <w:abstractNumId w:val="42"/>
  </w:num>
  <w:num w:numId="66">
    <w:abstractNumId w:val="42"/>
  </w:num>
  <w:num w:numId="67">
    <w:abstractNumId w:val="42"/>
  </w:num>
  <w:num w:numId="68">
    <w:abstractNumId w:val="42"/>
  </w:num>
  <w:num w:numId="69">
    <w:abstractNumId w:val="42"/>
  </w:num>
  <w:num w:numId="70">
    <w:abstractNumId w:val="27"/>
  </w:num>
  <w:num w:numId="71">
    <w:abstractNumId w:val="27"/>
  </w:num>
  <w:num w:numId="72">
    <w:abstractNumId w:val="27"/>
  </w:num>
  <w:num w:numId="73">
    <w:abstractNumId w:val="27"/>
  </w:num>
  <w:num w:numId="74">
    <w:abstractNumId w:val="27"/>
  </w:num>
  <w:num w:numId="75">
    <w:abstractNumId w:val="27"/>
  </w:num>
  <w:num w:numId="76">
    <w:abstractNumId w:val="27"/>
  </w:num>
  <w:num w:numId="77">
    <w:abstractNumId w:val="27"/>
  </w:num>
  <w:num w:numId="78">
    <w:abstractNumId w:val="27"/>
  </w:num>
  <w:num w:numId="79">
    <w:abstractNumId w:val="27"/>
  </w:num>
  <w:num w:numId="80">
    <w:abstractNumId w:val="27"/>
  </w:num>
  <w:num w:numId="81">
    <w:abstractNumId w:val="27"/>
  </w:num>
  <w:num w:numId="82">
    <w:abstractNumId w:val="27"/>
  </w:num>
  <w:num w:numId="83">
    <w:abstractNumId w:val="27"/>
  </w:num>
  <w:num w:numId="84">
    <w:abstractNumId w:val="27"/>
  </w:num>
  <w:num w:numId="85">
    <w:abstractNumId w:val="27"/>
  </w:num>
  <w:num w:numId="86">
    <w:abstractNumId w:val="27"/>
  </w:num>
  <w:num w:numId="87">
    <w:abstractNumId w:val="27"/>
  </w:num>
  <w:num w:numId="88">
    <w:abstractNumId w:val="27"/>
  </w:num>
  <w:num w:numId="89">
    <w:abstractNumId w:val="27"/>
  </w:num>
  <w:num w:numId="90">
    <w:abstractNumId w:val="27"/>
  </w:num>
  <w:num w:numId="91">
    <w:abstractNumId w:val="27"/>
  </w:num>
  <w:num w:numId="92">
    <w:abstractNumId w:val="27"/>
  </w:num>
  <w:num w:numId="93">
    <w:abstractNumId w:val="27"/>
  </w:num>
  <w:num w:numId="94">
    <w:abstractNumId w:val="27"/>
  </w:num>
  <w:num w:numId="95">
    <w:abstractNumId w:val="27"/>
  </w:num>
  <w:num w:numId="96">
    <w:abstractNumId w:val="27"/>
  </w:num>
  <w:num w:numId="97">
    <w:abstractNumId w:val="27"/>
  </w:num>
  <w:num w:numId="98">
    <w:abstractNumId w:val="27"/>
  </w:num>
  <w:num w:numId="9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2"/>
  </w:num>
  <w:num w:numId="101">
    <w:abstractNumId w:val="42"/>
  </w:num>
  <w:num w:numId="102">
    <w:abstractNumId w:val="42"/>
  </w:num>
  <w:num w:numId="103">
    <w:abstractNumId w:val="42"/>
  </w:num>
  <w:num w:numId="104">
    <w:abstractNumId w:val="42"/>
  </w:num>
  <w:num w:numId="105">
    <w:abstractNumId w:val="42"/>
  </w:num>
  <w:num w:numId="106">
    <w:abstractNumId w:val="42"/>
  </w:num>
  <w:num w:numId="107">
    <w:abstractNumId w:val="42"/>
  </w:num>
  <w:num w:numId="108">
    <w:abstractNumId w:val="54"/>
  </w:num>
  <w:num w:numId="109">
    <w:abstractNumId w:val="55"/>
  </w:num>
  <w:num w:numId="110">
    <w:abstractNumId w:val="55"/>
  </w:num>
  <w:num w:numId="111">
    <w:abstractNumId w:val="55"/>
  </w:num>
  <w:num w:numId="112">
    <w:abstractNumId w:val="55"/>
  </w:num>
  <w:num w:numId="113">
    <w:abstractNumId w:val="55"/>
  </w:num>
  <w:num w:numId="114">
    <w:abstractNumId w:val="15"/>
  </w:num>
  <w:num w:numId="115">
    <w:abstractNumId w:val="42"/>
  </w:num>
  <w:num w:numId="116">
    <w:abstractNumId w:val="42"/>
  </w:num>
  <w:num w:numId="117">
    <w:abstractNumId w:val="42"/>
  </w:num>
  <w:num w:numId="118">
    <w:abstractNumId w:val="42"/>
  </w:num>
  <w:num w:numId="119">
    <w:abstractNumId w:val="43"/>
  </w:num>
  <w:num w:numId="120">
    <w:abstractNumId w:val="32"/>
  </w:num>
  <w:num w:numId="121">
    <w:abstractNumId w:val="58"/>
  </w:num>
  <w:num w:numId="122">
    <w:abstractNumId w:val="25"/>
  </w:num>
  <w:num w:numId="123">
    <w:abstractNumId w:val="44"/>
  </w:num>
  <w:num w:numId="124">
    <w:abstractNumId w:val="34"/>
  </w:num>
  <w:num w:numId="125">
    <w:abstractNumId w:val="17"/>
  </w:num>
  <w:num w:numId="126">
    <w:abstractNumId w:val="59"/>
  </w:num>
  <w:num w:numId="127">
    <w:abstractNumId w:val="42"/>
  </w:num>
  <w:num w:numId="128">
    <w:abstractNumId w:val="42"/>
  </w:num>
  <w:num w:numId="129">
    <w:abstractNumId w:val="42"/>
  </w:num>
  <w:num w:numId="130">
    <w:abstractNumId w:val="42"/>
  </w:num>
  <w:num w:numId="131">
    <w:abstractNumId w:val="42"/>
  </w:num>
  <w:num w:numId="132">
    <w:abstractNumId w:val="42"/>
  </w:num>
  <w:num w:numId="133">
    <w:abstractNumId w:val="42"/>
  </w:num>
  <w:num w:numId="134">
    <w:abstractNumId w:val="42"/>
  </w:num>
  <w:num w:numId="135">
    <w:abstractNumId w:val="42"/>
  </w:num>
  <w:num w:numId="136">
    <w:abstractNumId w:val="41"/>
  </w:num>
  <w:num w:numId="137">
    <w:abstractNumId w:val="47"/>
  </w:num>
  <w:num w:numId="138">
    <w:abstractNumId w:val="42"/>
  </w:num>
  <w:num w:numId="139">
    <w:abstractNumId w:val="42"/>
  </w:num>
  <w:num w:numId="140">
    <w:abstractNumId w:val="46"/>
  </w:num>
  <w:num w:numId="141">
    <w:abstractNumId w:val="28"/>
  </w:num>
  <w:num w:numId="142">
    <w:abstractNumId w:val="20"/>
  </w:num>
  <w:num w:numId="143">
    <w:abstractNumId w:val="31"/>
  </w:num>
  <w:num w:numId="144">
    <w:abstractNumId w:val="16"/>
  </w:num>
  <w:num w:numId="145">
    <w:abstractNumId w:val="22"/>
  </w:num>
  <w:num w:numId="146">
    <w:abstractNumId w:val="52"/>
  </w:num>
  <w:num w:numId="147">
    <w:abstractNumId w:val="49"/>
  </w:num>
  <w:num w:numId="148">
    <w:abstractNumId w:val="42"/>
  </w:num>
  <w:num w:numId="149">
    <w:abstractNumId w:val="42"/>
  </w:num>
  <w:numIdMacAtCleanup w:val="1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ry Walton">
    <w15:presenceInfo w15:providerId="AD" w15:userId="S-1-5-21-1141400437-1419162236-2865881067-8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78737"/>
    <w:docVar w:name="CLIENTID" w:val="4440"/>
    <w:docVar w:name="COMPANYID" w:val="2122615613"/>
    <w:docVar w:name="DOCID" w:val=" "/>
    <w:docVar w:name="EDITION" w:val="FM"/>
    <w:docVar w:name="FILEID" w:val="238125"/>
    <w:docVar w:name="gemCurrentVersion" w:val="21 October 2010 D1V3"/>
    <w:docVar w:name="gemDN1|hughesju|18 October 2010 20:56:02" w:val="v1 created and modified several times by several fee earners - NOT HOUSESTYLE - track changes used"/>
    <w:docVar w:name="gemDN2|hughesju|18 October 2010 20:56:28" w:val="v2 amend - accept track changes where stated and show new amends"/>
    <w:docVar w:name="gemDN3|TAGUEA|21 October 2010 13:46:03" w:val="V3 Accept tracks and white out footer on front page to leave UDR only showing (FEE EARNER TOLD ABOUT ERROR REF ON PG 13)"/>
    <w:docVar w:name="gemDocNotesCount" w:val="3"/>
    <w:docVar w:name="gemVerNotesCount" w:val="3"/>
    <w:docVar w:name="gemVN1|hughesju|18 October 2010 20:56:01" w:val="1|1"/>
    <w:docVar w:name="gemVN2|hughesju|18 October 2010 20:56:27" w:val="1|2"/>
    <w:docVar w:name="gemVN3|TAGUEA|21 October 2010 13:46:02" w:val="1|3"/>
    <w:docVar w:name="SERIALNO" w:val="11311"/>
  </w:docVars>
  <w:rsids>
    <w:rsidRoot w:val="0010124F"/>
    <w:rsid w:val="00000655"/>
    <w:rsid w:val="000106E8"/>
    <w:rsid w:val="00012DFE"/>
    <w:rsid w:val="000134A6"/>
    <w:rsid w:val="00013B49"/>
    <w:rsid w:val="00013F44"/>
    <w:rsid w:val="000159A0"/>
    <w:rsid w:val="00024AF3"/>
    <w:rsid w:val="00040884"/>
    <w:rsid w:val="0004727F"/>
    <w:rsid w:val="00047376"/>
    <w:rsid w:val="00050DAC"/>
    <w:rsid w:val="000568A4"/>
    <w:rsid w:val="00060193"/>
    <w:rsid w:val="00060AE7"/>
    <w:rsid w:val="00064709"/>
    <w:rsid w:val="0006556F"/>
    <w:rsid w:val="00065743"/>
    <w:rsid w:val="0006626D"/>
    <w:rsid w:val="00067B30"/>
    <w:rsid w:val="000704AA"/>
    <w:rsid w:val="00074851"/>
    <w:rsid w:val="0008118A"/>
    <w:rsid w:val="000829CB"/>
    <w:rsid w:val="00084498"/>
    <w:rsid w:val="00085FAB"/>
    <w:rsid w:val="00090E6C"/>
    <w:rsid w:val="00090FE6"/>
    <w:rsid w:val="00092687"/>
    <w:rsid w:val="00095A49"/>
    <w:rsid w:val="00097421"/>
    <w:rsid w:val="000978AD"/>
    <w:rsid w:val="00097BA4"/>
    <w:rsid w:val="000A5C2C"/>
    <w:rsid w:val="000B00CC"/>
    <w:rsid w:val="000B03E7"/>
    <w:rsid w:val="000B124F"/>
    <w:rsid w:val="000B38F4"/>
    <w:rsid w:val="000B4FFE"/>
    <w:rsid w:val="000B5ED9"/>
    <w:rsid w:val="000B620C"/>
    <w:rsid w:val="000B789B"/>
    <w:rsid w:val="000B78DC"/>
    <w:rsid w:val="000B7C56"/>
    <w:rsid w:val="000C05DB"/>
    <w:rsid w:val="000C2F67"/>
    <w:rsid w:val="000C4FD6"/>
    <w:rsid w:val="000C70B4"/>
    <w:rsid w:val="000E0F34"/>
    <w:rsid w:val="000E20A4"/>
    <w:rsid w:val="000E618A"/>
    <w:rsid w:val="000E7864"/>
    <w:rsid w:val="000F041C"/>
    <w:rsid w:val="000F27D7"/>
    <w:rsid w:val="000F3422"/>
    <w:rsid w:val="000F3EEB"/>
    <w:rsid w:val="000F40DC"/>
    <w:rsid w:val="0010124F"/>
    <w:rsid w:val="00101261"/>
    <w:rsid w:val="00103FD3"/>
    <w:rsid w:val="00104ACF"/>
    <w:rsid w:val="00106E8E"/>
    <w:rsid w:val="0011254A"/>
    <w:rsid w:val="0011609F"/>
    <w:rsid w:val="001161AC"/>
    <w:rsid w:val="00123A92"/>
    <w:rsid w:val="00125693"/>
    <w:rsid w:val="00132E60"/>
    <w:rsid w:val="0013537B"/>
    <w:rsid w:val="001364C5"/>
    <w:rsid w:val="001374B9"/>
    <w:rsid w:val="00140E01"/>
    <w:rsid w:val="00144549"/>
    <w:rsid w:val="001455A1"/>
    <w:rsid w:val="00147A21"/>
    <w:rsid w:val="001555D8"/>
    <w:rsid w:val="0016157F"/>
    <w:rsid w:val="00162A7E"/>
    <w:rsid w:val="00166C74"/>
    <w:rsid w:val="001771EB"/>
    <w:rsid w:val="001820CF"/>
    <w:rsid w:val="001820E5"/>
    <w:rsid w:val="001837C8"/>
    <w:rsid w:val="00184361"/>
    <w:rsid w:val="00186624"/>
    <w:rsid w:val="00187494"/>
    <w:rsid w:val="0019045C"/>
    <w:rsid w:val="0019453F"/>
    <w:rsid w:val="0019580D"/>
    <w:rsid w:val="00195910"/>
    <w:rsid w:val="001968FF"/>
    <w:rsid w:val="001A1459"/>
    <w:rsid w:val="001A45AA"/>
    <w:rsid w:val="001A613A"/>
    <w:rsid w:val="001B14A8"/>
    <w:rsid w:val="001B28ED"/>
    <w:rsid w:val="001B356B"/>
    <w:rsid w:val="001B4BBC"/>
    <w:rsid w:val="001B7891"/>
    <w:rsid w:val="001C2F81"/>
    <w:rsid w:val="001C50C2"/>
    <w:rsid w:val="001D1507"/>
    <w:rsid w:val="001D2F03"/>
    <w:rsid w:val="001D3765"/>
    <w:rsid w:val="001D7D06"/>
    <w:rsid w:val="001E4505"/>
    <w:rsid w:val="001E5656"/>
    <w:rsid w:val="001E5C22"/>
    <w:rsid w:val="001E78AA"/>
    <w:rsid w:val="00200753"/>
    <w:rsid w:val="002007D7"/>
    <w:rsid w:val="0020098B"/>
    <w:rsid w:val="0020464A"/>
    <w:rsid w:val="00206D29"/>
    <w:rsid w:val="00213E44"/>
    <w:rsid w:val="00216C25"/>
    <w:rsid w:val="00221C18"/>
    <w:rsid w:val="0022245E"/>
    <w:rsid w:val="00225113"/>
    <w:rsid w:val="00225D00"/>
    <w:rsid w:val="0023173F"/>
    <w:rsid w:val="002333BC"/>
    <w:rsid w:val="0023617E"/>
    <w:rsid w:val="00237275"/>
    <w:rsid w:val="002373E6"/>
    <w:rsid w:val="00237A79"/>
    <w:rsid w:val="00245C02"/>
    <w:rsid w:val="00250DFA"/>
    <w:rsid w:val="00251300"/>
    <w:rsid w:val="002525C4"/>
    <w:rsid w:val="00256613"/>
    <w:rsid w:val="002625BE"/>
    <w:rsid w:val="00263DEB"/>
    <w:rsid w:val="00264FBE"/>
    <w:rsid w:val="0026686E"/>
    <w:rsid w:val="00272BB5"/>
    <w:rsid w:val="00273E2F"/>
    <w:rsid w:val="00277529"/>
    <w:rsid w:val="00281706"/>
    <w:rsid w:val="00282947"/>
    <w:rsid w:val="002856E4"/>
    <w:rsid w:val="00290C16"/>
    <w:rsid w:val="00292090"/>
    <w:rsid w:val="00292A17"/>
    <w:rsid w:val="00292D65"/>
    <w:rsid w:val="00294882"/>
    <w:rsid w:val="0029742F"/>
    <w:rsid w:val="002A1F9F"/>
    <w:rsid w:val="002A3810"/>
    <w:rsid w:val="002A6A28"/>
    <w:rsid w:val="002B0A81"/>
    <w:rsid w:val="002B10EC"/>
    <w:rsid w:val="002B3539"/>
    <w:rsid w:val="002B3EB2"/>
    <w:rsid w:val="002B7DC2"/>
    <w:rsid w:val="002C0EAD"/>
    <w:rsid w:val="002C1398"/>
    <w:rsid w:val="002C2300"/>
    <w:rsid w:val="002C3828"/>
    <w:rsid w:val="002D02CD"/>
    <w:rsid w:val="002D43E6"/>
    <w:rsid w:val="002D4BF1"/>
    <w:rsid w:val="002D74EF"/>
    <w:rsid w:val="002E1C71"/>
    <w:rsid w:val="002E43BC"/>
    <w:rsid w:val="002E5B1D"/>
    <w:rsid w:val="002E6371"/>
    <w:rsid w:val="002F152F"/>
    <w:rsid w:val="002F429A"/>
    <w:rsid w:val="002F53A8"/>
    <w:rsid w:val="002F73F0"/>
    <w:rsid w:val="002F761C"/>
    <w:rsid w:val="00301480"/>
    <w:rsid w:val="0030296D"/>
    <w:rsid w:val="00303046"/>
    <w:rsid w:val="00307371"/>
    <w:rsid w:val="00310BE3"/>
    <w:rsid w:val="00312F2E"/>
    <w:rsid w:val="00314262"/>
    <w:rsid w:val="00316918"/>
    <w:rsid w:val="00317DF8"/>
    <w:rsid w:val="003200AB"/>
    <w:rsid w:val="003230B0"/>
    <w:rsid w:val="003252CC"/>
    <w:rsid w:val="00334593"/>
    <w:rsid w:val="00335E33"/>
    <w:rsid w:val="003379F7"/>
    <w:rsid w:val="00344652"/>
    <w:rsid w:val="00345F8E"/>
    <w:rsid w:val="00355027"/>
    <w:rsid w:val="00361013"/>
    <w:rsid w:val="00362646"/>
    <w:rsid w:val="00364500"/>
    <w:rsid w:val="00367DCE"/>
    <w:rsid w:val="0037337C"/>
    <w:rsid w:val="00374AE4"/>
    <w:rsid w:val="003758E8"/>
    <w:rsid w:val="00376B43"/>
    <w:rsid w:val="00382892"/>
    <w:rsid w:val="003839F3"/>
    <w:rsid w:val="00390C3D"/>
    <w:rsid w:val="00396D1A"/>
    <w:rsid w:val="00397FAC"/>
    <w:rsid w:val="003A015A"/>
    <w:rsid w:val="003A122E"/>
    <w:rsid w:val="003A1882"/>
    <w:rsid w:val="003A3586"/>
    <w:rsid w:val="003A503F"/>
    <w:rsid w:val="003A530D"/>
    <w:rsid w:val="003A787D"/>
    <w:rsid w:val="003B1038"/>
    <w:rsid w:val="003B134F"/>
    <w:rsid w:val="003B1CB8"/>
    <w:rsid w:val="003B6CD6"/>
    <w:rsid w:val="003B6F32"/>
    <w:rsid w:val="003C4371"/>
    <w:rsid w:val="003C53FD"/>
    <w:rsid w:val="003C7697"/>
    <w:rsid w:val="003D3633"/>
    <w:rsid w:val="003D3C41"/>
    <w:rsid w:val="003D44A0"/>
    <w:rsid w:val="003D481C"/>
    <w:rsid w:val="003E2E5F"/>
    <w:rsid w:val="003E5602"/>
    <w:rsid w:val="003E7BE4"/>
    <w:rsid w:val="004007FE"/>
    <w:rsid w:val="004008A0"/>
    <w:rsid w:val="00400A8C"/>
    <w:rsid w:val="00401037"/>
    <w:rsid w:val="004025F2"/>
    <w:rsid w:val="00402731"/>
    <w:rsid w:val="00402F32"/>
    <w:rsid w:val="00405C7D"/>
    <w:rsid w:val="00406B53"/>
    <w:rsid w:val="00407D62"/>
    <w:rsid w:val="00422C71"/>
    <w:rsid w:val="0042757D"/>
    <w:rsid w:val="004306A8"/>
    <w:rsid w:val="00432540"/>
    <w:rsid w:val="00432C94"/>
    <w:rsid w:val="00433576"/>
    <w:rsid w:val="00434589"/>
    <w:rsid w:val="004347A8"/>
    <w:rsid w:val="00434F14"/>
    <w:rsid w:val="00436FBA"/>
    <w:rsid w:val="00437A04"/>
    <w:rsid w:val="00442B35"/>
    <w:rsid w:val="00444E53"/>
    <w:rsid w:val="00447B5B"/>
    <w:rsid w:val="00452112"/>
    <w:rsid w:val="00452C47"/>
    <w:rsid w:val="00453628"/>
    <w:rsid w:val="0045524B"/>
    <w:rsid w:val="00460D7B"/>
    <w:rsid w:val="00463FE1"/>
    <w:rsid w:val="004642FA"/>
    <w:rsid w:val="00464B4A"/>
    <w:rsid w:val="0047165F"/>
    <w:rsid w:val="00477A1F"/>
    <w:rsid w:val="0048305D"/>
    <w:rsid w:val="00495E26"/>
    <w:rsid w:val="004A39C6"/>
    <w:rsid w:val="004B2581"/>
    <w:rsid w:val="004B4C2D"/>
    <w:rsid w:val="004B562E"/>
    <w:rsid w:val="004B5EFC"/>
    <w:rsid w:val="004B68D1"/>
    <w:rsid w:val="004C66F1"/>
    <w:rsid w:val="004D043A"/>
    <w:rsid w:val="004E1121"/>
    <w:rsid w:val="004E569B"/>
    <w:rsid w:val="004E68C3"/>
    <w:rsid w:val="004E738E"/>
    <w:rsid w:val="004F08A8"/>
    <w:rsid w:val="004F0BFE"/>
    <w:rsid w:val="004F0D50"/>
    <w:rsid w:val="004F2055"/>
    <w:rsid w:val="00501740"/>
    <w:rsid w:val="00506A55"/>
    <w:rsid w:val="00507F97"/>
    <w:rsid w:val="00511C7C"/>
    <w:rsid w:val="0052173F"/>
    <w:rsid w:val="00523A72"/>
    <w:rsid w:val="0052482D"/>
    <w:rsid w:val="005273F0"/>
    <w:rsid w:val="00532C55"/>
    <w:rsid w:val="005331A1"/>
    <w:rsid w:val="005346EB"/>
    <w:rsid w:val="00537452"/>
    <w:rsid w:val="005409F5"/>
    <w:rsid w:val="00541AEF"/>
    <w:rsid w:val="0054287A"/>
    <w:rsid w:val="00544179"/>
    <w:rsid w:val="00545331"/>
    <w:rsid w:val="0054536A"/>
    <w:rsid w:val="00546C3D"/>
    <w:rsid w:val="005470C5"/>
    <w:rsid w:val="0054724A"/>
    <w:rsid w:val="00552301"/>
    <w:rsid w:val="0055476E"/>
    <w:rsid w:val="00554D72"/>
    <w:rsid w:val="00555137"/>
    <w:rsid w:val="005572F7"/>
    <w:rsid w:val="00564FE1"/>
    <w:rsid w:val="00570B32"/>
    <w:rsid w:val="0057103E"/>
    <w:rsid w:val="00575128"/>
    <w:rsid w:val="0058049E"/>
    <w:rsid w:val="00580BCD"/>
    <w:rsid w:val="00581668"/>
    <w:rsid w:val="00583A8C"/>
    <w:rsid w:val="00595648"/>
    <w:rsid w:val="00596A53"/>
    <w:rsid w:val="0059758B"/>
    <w:rsid w:val="005A42F3"/>
    <w:rsid w:val="005A4C41"/>
    <w:rsid w:val="005B4839"/>
    <w:rsid w:val="005B79FF"/>
    <w:rsid w:val="005B7B4A"/>
    <w:rsid w:val="005C1E5A"/>
    <w:rsid w:val="005D2803"/>
    <w:rsid w:val="005D3C7A"/>
    <w:rsid w:val="005D7FAA"/>
    <w:rsid w:val="005E756F"/>
    <w:rsid w:val="005F2B2B"/>
    <w:rsid w:val="005F5EC1"/>
    <w:rsid w:val="005F7D79"/>
    <w:rsid w:val="0060066F"/>
    <w:rsid w:val="00601207"/>
    <w:rsid w:val="006043FB"/>
    <w:rsid w:val="00604EDF"/>
    <w:rsid w:val="00605E65"/>
    <w:rsid w:val="006063D2"/>
    <w:rsid w:val="00610D6A"/>
    <w:rsid w:val="00612124"/>
    <w:rsid w:val="00615C63"/>
    <w:rsid w:val="006257ED"/>
    <w:rsid w:val="006271E3"/>
    <w:rsid w:val="00634AFB"/>
    <w:rsid w:val="006354FB"/>
    <w:rsid w:val="006357B3"/>
    <w:rsid w:val="00636BC4"/>
    <w:rsid w:val="00640F8E"/>
    <w:rsid w:val="006418AA"/>
    <w:rsid w:val="0065075F"/>
    <w:rsid w:val="00651C07"/>
    <w:rsid w:val="006525DB"/>
    <w:rsid w:val="006551E6"/>
    <w:rsid w:val="006623B0"/>
    <w:rsid w:val="00663648"/>
    <w:rsid w:val="00670C9C"/>
    <w:rsid w:val="0067114F"/>
    <w:rsid w:val="00673455"/>
    <w:rsid w:val="00673C30"/>
    <w:rsid w:val="0067498B"/>
    <w:rsid w:val="00676302"/>
    <w:rsid w:val="00676FD0"/>
    <w:rsid w:val="00682E43"/>
    <w:rsid w:val="00684224"/>
    <w:rsid w:val="00687622"/>
    <w:rsid w:val="00690F9A"/>
    <w:rsid w:val="0069185D"/>
    <w:rsid w:val="006A158C"/>
    <w:rsid w:val="006A7616"/>
    <w:rsid w:val="006A78D8"/>
    <w:rsid w:val="006B3DAE"/>
    <w:rsid w:val="006B3FB6"/>
    <w:rsid w:val="006B435F"/>
    <w:rsid w:val="006C2203"/>
    <w:rsid w:val="006D1284"/>
    <w:rsid w:val="006E09CF"/>
    <w:rsid w:val="006E2537"/>
    <w:rsid w:val="006E2D3D"/>
    <w:rsid w:val="006E3162"/>
    <w:rsid w:val="006E5653"/>
    <w:rsid w:val="006E69D7"/>
    <w:rsid w:val="006E70C7"/>
    <w:rsid w:val="006F06F1"/>
    <w:rsid w:val="006F0BD2"/>
    <w:rsid w:val="006F1076"/>
    <w:rsid w:val="006F124E"/>
    <w:rsid w:val="006F5DE0"/>
    <w:rsid w:val="006F7F94"/>
    <w:rsid w:val="007022A5"/>
    <w:rsid w:val="0070383A"/>
    <w:rsid w:val="0070435F"/>
    <w:rsid w:val="00710B3B"/>
    <w:rsid w:val="007112FF"/>
    <w:rsid w:val="00720B50"/>
    <w:rsid w:val="00721448"/>
    <w:rsid w:val="00722B4C"/>
    <w:rsid w:val="007234DA"/>
    <w:rsid w:val="00724A3E"/>
    <w:rsid w:val="00726D05"/>
    <w:rsid w:val="0072797C"/>
    <w:rsid w:val="00730595"/>
    <w:rsid w:val="00730747"/>
    <w:rsid w:val="00733AF7"/>
    <w:rsid w:val="00734120"/>
    <w:rsid w:val="0073685E"/>
    <w:rsid w:val="00741FD7"/>
    <w:rsid w:val="007423BD"/>
    <w:rsid w:val="007424F3"/>
    <w:rsid w:val="0074523B"/>
    <w:rsid w:val="00746633"/>
    <w:rsid w:val="00750125"/>
    <w:rsid w:val="00752431"/>
    <w:rsid w:val="0075250D"/>
    <w:rsid w:val="00753061"/>
    <w:rsid w:val="00753D01"/>
    <w:rsid w:val="0076416E"/>
    <w:rsid w:val="0077375D"/>
    <w:rsid w:val="007745E7"/>
    <w:rsid w:val="00780D33"/>
    <w:rsid w:val="007813F0"/>
    <w:rsid w:val="007814A8"/>
    <w:rsid w:val="0078427F"/>
    <w:rsid w:val="00787810"/>
    <w:rsid w:val="007878AA"/>
    <w:rsid w:val="007905A9"/>
    <w:rsid w:val="0079372B"/>
    <w:rsid w:val="00794EAB"/>
    <w:rsid w:val="00797CB4"/>
    <w:rsid w:val="007A3BCF"/>
    <w:rsid w:val="007A4132"/>
    <w:rsid w:val="007A5671"/>
    <w:rsid w:val="007A593C"/>
    <w:rsid w:val="007A6B3A"/>
    <w:rsid w:val="007A7FEF"/>
    <w:rsid w:val="007B00E8"/>
    <w:rsid w:val="007B3247"/>
    <w:rsid w:val="007B44D4"/>
    <w:rsid w:val="007B5172"/>
    <w:rsid w:val="007B5934"/>
    <w:rsid w:val="007B6EA4"/>
    <w:rsid w:val="007B72A6"/>
    <w:rsid w:val="007B7AE7"/>
    <w:rsid w:val="007C3AB1"/>
    <w:rsid w:val="007C4DCE"/>
    <w:rsid w:val="007C71AB"/>
    <w:rsid w:val="007D2538"/>
    <w:rsid w:val="007D3D18"/>
    <w:rsid w:val="007D4996"/>
    <w:rsid w:val="007D67D8"/>
    <w:rsid w:val="007E0630"/>
    <w:rsid w:val="007E1C85"/>
    <w:rsid w:val="007E22DF"/>
    <w:rsid w:val="007E47DE"/>
    <w:rsid w:val="007E7177"/>
    <w:rsid w:val="007E7AD2"/>
    <w:rsid w:val="007F3935"/>
    <w:rsid w:val="007F7965"/>
    <w:rsid w:val="0080222D"/>
    <w:rsid w:val="008061BD"/>
    <w:rsid w:val="00814235"/>
    <w:rsid w:val="0081448E"/>
    <w:rsid w:val="00816E00"/>
    <w:rsid w:val="00825F3B"/>
    <w:rsid w:val="00833126"/>
    <w:rsid w:val="0084469F"/>
    <w:rsid w:val="0085258F"/>
    <w:rsid w:val="008606CB"/>
    <w:rsid w:val="00861F1A"/>
    <w:rsid w:val="00862707"/>
    <w:rsid w:val="0086321C"/>
    <w:rsid w:val="008636BF"/>
    <w:rsid w:val="00864DC2"/>
    <w:rsid w:val="00873CD2"/>
    <w:rsid w:val="0087475D"/>
    <w:rsid w:val="008769D2"/>
    <w:rsid w:val="008828D0"/>
    <w:rsid w:val="00882952"/>
    <w:rsid w:val="00883292"/>
    <w:rsid w:val="00884CB3"/>
    <w:rsid w:val="008853C0"/>
    <w:rsid w:val="008858F4"/>
    <w:rsid w:val="0088609B"/>
    <w:rsid w:val="008860DC"/>
    <w:rsid w:val="00890C27"/>
    <w:rsid w:val="00893C69"/>
    <w:rsid w:val="008945AD"/>
    <w:rsid w:val="008A2E2C"/>
    <w:rsid w:val="008A5F64"/>
    <w:rsid w:val="008B04EF"/>
    <w:rsid w:val="008B38C1"/>
    <w:rsid w:val="008C3187"/>
    <w:rsid w:val="008C4AEC"/>
    <w:rsid w:val="008C589A"/>
    <w:rsid w:val="008D0654"/>
    <w:rsid w:val="008D23A0"/>
    <w:rsid w:val="008D3705"/>
    <w:rsid w:val="008E2108"/>
    <w:rsid w:val="008E336F"/>
    <w:rsid w:val="008E6C7E"/>
    <w:rsid w:val="008F1D15"/>
    <w:rsid w:val="008F3821"/>
    <w:rsid w:val="008F4CF9"/>
    <w:rsid w:val="009006B1"/>
    <w:rsid w:val="009007D3"/>
    <w:rsid w:val="0090510F"/>
    <w:rsid w:val="00913A6F"/>
    <w:rsid w:val="00913E8E"/>
    <w:rsid w:val="00915C73"/>
    <w:rsid w:val="00921BD9"/>
    <w:rsid w:val="00925D58"/>
    <w:rsid w:val="00925D7C"/>
    <w:rsid w:val="00927A64"/>
    <w:rsid w:val="009318B9"/>
    <w:rsid w:val="00931CE2"/>
    <w:rsid w:val="009324AD"/>
    <w:rsid w:val="00934163"/>
    <w:rsid w:val="0093600C"/>
    <w:rsid w:val="009402F7"/>
    <w:rsid w:val="00942700"/>
    <w:rsid w:val="0094594D"/>
    <w:rsid w:val="00951DAD"/>
    <w:rsid w:val="0095254F"/>
    <w:rsid w:val="00952E8E"/>
    <w:rsid w:val="00952FB5"/>
    <w:rsid w:val="0096050B"/>
    <w:rsid w:val="00962C55"/>
    <w:rsid w:val="009636ED"/>
    <w:rsid w:val="00964335"/>
    <w:rsid w:val="00964E09"/>
    <w:rsid w:val="009663EA"/>
    <w:rsid w:val="00974941"/>
    <w:rsid w:val="0097496A"/>
    <w:rsid w:val="0097653D"/>
    <w:rsid w:val="00977775"/>
    <w:rsid w:val="00980728"/>
    <w:rsid w:val="009846C3"/>
    <w:rsid w:val="009863B3"/>
    <w:rsid w:val="009914D9"/>
    <w:rsid w:val="00994FA3"/>
    <w:rsid w:val="00996A69"/>
    <w:rsid w:val="009974B8"/>
    <w:rsid w:val="009A1B1F"/>
    <w:rsid w:val="009A2275"/>
    <w:rsid w:val="009A2C36"/>
    <w:rsid w:val="009B183A"/>
    <w:rsid w:val="009B2168"/>
    <w:rsid w:val="009B282D"/>
    <w:rsid w:val="009B3A36"/>
    <w:rsid w:val="009B444D"/>
    <w:rsid w:val="009B6DD2"/>
    <w:rsid w:val="009B732D"/>
    <w:rsid w:val="009C3CA8"/>
    <w:rsid w:val="009D0947"/>
    <w:rsid w:val="009D3B36"/>
    <w:rsid w:val="009D3C01"/>
    <w:rsid w:val="009D41B7"/>
    <w:rsid w:val="009D4958"/>
    <w:rsid w:val="009D6FAE"/>
    <w:rsid w:val="009E0A76"/>
    <w:rsid w:val="009E4D08"/>
    <w:rsid w:val="00A00049"/>
    <w:rsid w:val="00A0247E"/>
    <w:rsid w:val="00A06DB9"/>
    <w:rsid w:val="00A154C3"/>
    <w:rsid w:val="00A1760A"/>
    <w:rsid w:val="00A30AF3"/>
    <w:rsid w:val="00A31B5C"/>
    <w:rsid w:val="00A3483A"/>
    <w:rsid w:val="00A40E30"/>
    <w:rsid w:val="00A44142"/>
    <w:rsid w:val="00A47C75"/>
    <w:rsid w:val="00A53F7C"/>
    <w:rsid w:val="00A5452F"/>
    <w:rsid w:val="00A60BB0"/>
    <w:rsid w:val="00A67331"/>
    <w:rsid w:val="00A75673"/>
    <w:rsid w:val="00A76BAF"/>
    <w:rsid w:val="00A833FC"/>
    <w:rsid w:val="00A83662"/>
    <w:rsid w:val="00A84F9A"/>
    <w:rsid w:val="00A8618F"/>
    <w:rsid w:val="00A93AF5"/>
    <w:rsid w:val="00A93E9E"/>
    <w:rsid w:val="00A95BC2"/>
    <w:rsid w:val="00A97FF5"/>
    <w:rsid w:val="00AA21E5"/>
    <w:rsid w:val="00AA3D6E"/>
    <w:rsid w:val="00AA4906"/>
    <w:rsid w:val="00AA755C"/>
    <w:rsid w:val="00AB3A18"/>
    <w:rsid w:val="00AC0714"/>
    <w:rsid w:val="00AC5727"/>
    <w:rsid w:val="00AC6145"/>
    <w:rsid w:val="00AC6880"/>
    <w:rsid w:val="00AC6CAC"/>
    <w:rsid w:val="00AD0CAA"/>
    <w:rsid w:val="00AD265A"/>
    <w:rsid w:val="00AD3F21"/>
    <w:rsid w:val="00AD6C48"/>
    <w:rsid w:val="00AE409B"/>
    <w:rsid w:val="00AE6C98"/>
    <w:rsid w:val="00AF0D42"/>
    <w:rsid w:val="00AF2F5B"/>
    <w:rsid w:val="00AF55FF"/>
    <w:rsid w:val="00AF7FD9"/>
    <w:rsid w:val="00B040BA"/>
    <w:rsid w:val="00B04D44"/>
    <w:rsid w:val="00B04F7A"/>
    <w:rsid w:val="00B112AA"/>
    <w:rsid w:val="00B11C92"/>
    <w:rsid w:val="00B139A9"/>
    <w:rsid w:val="00B13B5E"/>
    <w:rsid w:val="00B205A1"/>
    <w:rsid w:val="00B21B82"/>
    <w:rsid w:val="00B2230C"/>
    <w:rsid w:val="00B31B29"/>
    <w:rsid w:val="00B352FF"/>
    <w:rsid w:val="00B35BE0"/>
    <w:rsid w:val="00B372C2"/>
    <w:rsid w:val="00B43C12"/>
    <w:rsid w:val="00B4427A"/>
    <w:rsid w:val="00B552AE"/>
    <w:rsid w:val="00B55850"/>
    <w:rsid w:val="00B5608E"/>
    <w:rsid w:val="00B56B01"/>
    <w:rsid w:val="00B60362"/>
    <w:rsid w:val="00B615A8"/>
    <w:rsid w:val="00B676D9"/>
    <w:rsid w:val="00B71BE9"/>
    <w:rsid w:val="00B737FA"/>
    <w:rsid w:val="00B7580C"/>
    <w:rsid w:val="00B76AC6"/>
    <w:rsid w:val="00B76CD9"/>
    <w:rsid w:val="00B835FB"/>
    <w:rsid w:val="00B83F89"/>
    <w:rsid w:val="00B84934"/>
    <w:rsid w:val="00B853D9"/>
    <w:rsid w:val="00B91262"/>
    <w:rsid w:val="00B94C1D"/>
    <w:rsid w:val="00B96576"/>
    <w:rsid w:val="00BA24E2"/>
    <w:rsid w:val="00BA3E5F"/>
    <w:rsid w:val="00BA4C74"/>
    <w:rsid w:val="00BA62B1"/>
    <w:rsid w:val="00BA6610"/>
    <w:rsid w:val="00BA70AC"/>
    <w:rsid w:val="00BB0907"/>
    <w:rsid w:val="00BB1165"/>
    <w:rsid w:val="00BB2938"/>
    <w:rsid w:val="00BB5654"/>
    <w:rsid w:val="00BB5A95"/>
    <w:rsid w:val="00BC085F"/>
    <w:rsid w:val="00BC274E"/>
    <w:rsid w:val="00BC3B2A"/>
    <w:rsid w:val="00BC4A87"/>
    <w:rsid w:val="00BC4BDC"/>
    <w:rsid w:val="00BD024E"/>
    <w:rsid w:val="00BD0E7D"/>
    <w:rsid w:val="00BD2F9C"/>
    <w:rsid w:val="00BD3E43"/>
    <w:rsid w:val="00BD4411"/>
    <w:rsid w:val="00BD6F94"/>
    <w:rsid w:val="00BE51D5"/>
    <w:rsid w:val="00BF1ACF"/>
    <w:rsid w:val="00C0240F"/>
    <w:rsid w:val="00C24B99"/>
    <w:rsid w:val="00C24FC6"/>
    <w:rsid w:val="00C2671F"/>
    <w:rsid w:val="00C26E4C"/>
    <w:rsid w:val="00C3288B"/>
    <w:rsid w:val="00C3455A"/>
    <w:rsid w:val="00C35DD0"/>
    <w:rsid w:val="00C36837"/>
    <w:rsid w:val="00C408A7"/>
    <w:rsid w:val="00C40DB7"/>
    <w:rsid w:val="00C42A9E"/>
    <w:rsid w:val="00C441FF"/>
    <w:rsid w:val="00C52377"/>
    <w:rsid w:val="00C53807"/>
    <w:rsid w:val="00C5774B"/>
    <w:rsid w:val="00C6138C"/>
    <w:rsid w:val="00C65AF2"/>
    <w:rsid w:val="00C66D37"/>
    <w:rsid w:val="00C70F57"/>
    <w:rsid w:val="00C719C9"/>
    <w:rsid w:val="00C74728"/>
    <w:rsid w:val="00C76FA8"/>
    <w:rsid w:val="00C77EFF"/>
    <w:rsid w:val="00C83589"/>
    <w:rsid w:val="00C90A7C"/>
    <w:rsid w:val="00C90CD6"/>
    <w:rsid w:val="00C92435"/>
    <w:rsid w:val="00C9343A"/>
    <w:rsid w:val="00C944BC"/>
    <w:rsid w:val="00CA07D7"/>
    <w:rsid w:val="00CA12CD"/>
    <w:rsid w:val="00CA1E06"/>
    <w:rsid w:val="00CA3A23"/>
    <w:rsid w:val="00CB0817"/>
    <w:rsid w:val="00CB2C65"/>
    <w:rsid w:val="00CB4E09"/>
    <w:rsid w:val="00CB6E68"/>
    <w:rsid w:val="00CC0F66"/>
    <w:rsid w:val="00CC1722"/>
    <w:rsid w:val="00CC1B6B"/>
    <w:rsid w:val="00CC3576"/>
    <w:rsid w:val="00CD0B67"/>
    <w:rsid w:val="00CD3D84"/>
    <w:rsid w:val="00CD4AC4"/>
    <w:rsid w:val="00CD6256"/>
    <w:rsid w:val="00CD6552"/>
    <w:rsid w:val="00CE09C4"/>
    <w:rsid w:val="00CE5F78"/>
    <w:rsid w:val="00CE7C22"/>
    <w:rsid w:val="00CE7CE5"/>
    <w:rsid w:val="00CF0385"/>
    <w:rsid w:val="00CF1F03"/>
    <w:rsid w:val="00CF7987"/>
    <w:rsid w:val="00D033BB"/>
    <w:rsid w:val="00D24883"/>
    <w:rsid w:val="00D310D6"/>
    <w:rsid w:val="00D3466D"/>
    <w:rsid w:val="00D34FAD"/>
    <w:rsid w:val="00D355BD"/>
    <w:rsid w:val="00D41C34"/>
    <w:rsid w:val="00D44A1F"/>
    <w:rsid w:val="00D44FFC"/>
    <w:rsid w:val="00D46E74"/>
    <w:rsid w:val="00D50B9D"/>
    <w:rsid w:val="00D579F3"/>
    <w:rsid w:val="00D60CF3"/>
    <w:rsid w:val="00D628A1"/>
    <w:rsid w:val="00D71047"/>
    <w:rsid w:val="00D8260A"/>
    <w:rsid w:val="00D9440E"/>
    <w:rsid w:val="00D96C20"/>
    <w:rsid w:val="00DA4C27"/>
    <w:rsid w:val="00DA683D"/>
    <w:rsid w:val="00DB0B36"/>
    <w:rsid w:val="00DB39D5"/>
    <w:rsid w:val="00DC2277"/>
    <w:rsid w:val="00DD073A"/>
    <w:rsid w:val="00DD1389"/>
    <w:rsid w:val="00DD4A9C"/>
    <w:rsid w:val="00DD6814"/>
    <w:rsid w:val="00DE4B5F"/>
    <w:rsid w:val="00DF1BC0"/>
    <w:rsid w:val="00DF1F2F"/>
    <w:rsid w:val="00DF6D88"/>
    <w:rsid w:val="00E01102"/>
    <w:rsid w:val="00E027BC"/>
    <w:rsid w:val="00E17244"/>
    <w:rsid w:val="00E327F9"/>
    <w:rsid w:val="00E328DA"/>
    <w:rsid w:val="00E3445D"/>
    <w:rsid w:val="00E360DA"/>
    <w:rsid w:val="00E372E3"/>
    <w:rsid w:val="00E45A58"/>
    <w:rsid w:val="00E46296"/>
    <w:rsid w:val="00E52165"/>
    <w:rsid w:val="00E5450A"/>
    <w:rsid w:val="00E5517C"/>
    <w:rsid w:val="00E551FA"/>
    <w:rsid w:val="00E63C1F"/>
    <w:rsid w:val="00E67640"/>
    <w:rsid w:val="00E70650"/>
    <w:rsid w:val="00E72E17"/>
    <w:rsid w:val="00E77708"/>
    <w:rsid w:val="00E873D9"/>
    <w:rsid w:val="00E91942"/>
    <w:rsid w:val="00E97AF6"/>
    <w:rsid w:val="00EA2DA2"/>
    <w:rsid w:val="00EA308C"/>
    <w:rsid w:val="00EA5822"/>
    <w:rsid w:val="00EA7EBA"/>
    <w:rsid w:val="00ED1924"/>
    <w:rsid w:val="00ED5AD7"/>
    <w:rsid w:val="00ED7E8E"/>
    <w:rsid w:val="00EE3DC8"/>
    <w:rsid w:val="00EE42A1"/>
    <w:rsid w:val="00EE5EBF"/>
    <w:rsid w:val="00EF102C"/>
    <w:rsid w:val="00EF3A37"/>
    <w:rsid w:val="00EF4907"/>
    <w:rsid w:val="00EF4ED5"/>
    <w:rsid w:val="00F00E96"/>
    <w:rsid w:val="00F0364D"/>
    <w:rsid w:val="00F113B6"/>
    <w:rsid w:val="00F117CD"/>
    <w:rsid w:val="00F1333E"/>
    <w:rsid w:val="00F13981"/>
    <w:rsid w:val="00F205DB"/>
    <w:rsid w:val="00F22B27"/>
    <w:rsid w:val="00F232E3"/>
    <w:rsid w:val="00F30C6D"/>
    <w:rsid w:val="00F37645"/>
    <w:rsid w:val="00F42258"/>
    <w:rsid w:val="00F422D2"/>
    <w:rsid w:val="00F479D1"/>
    <w:rsid w:val="00F51253"/>
    <w:rsid w:val="00F5160F"/>
    <w:rsid w:val="00F54F3A"/>
    <w:rsid w:val="00F6382C"/>
    <w:rsid w:val="00F63E60"/>
    <w:rsid w:val="00F65680"/>
    <w:rsid w:val="00F65A46"/>
    <w:rsid w:val="00F6694F"/>
    <w:rsid w:val="00F727DA"/>
    <w:rsid w:val="00F72D3E"/>
    <w:rsid w:val="00F75C75"/>
    <w:rsid w:val="00F83537"/>
    <w:rsid w:val="00F850B4"/>
    <w:rsid w:val="00F8572E"/>
    <w:rsid w:val="00F87DB4"/>
    <w:rsid w:val="00F942DA"/>
    <w:rsid w:val="00F947E6"/>
    <w:rsid w:val="00F960E5"/>
    <w:rsid w:val="00F96BFC"/>
    <w:rsid w:val="00F97BA5"/>
    <w:rsid w:val="00FA25D2"/>
    <w:rsid w:val="00FA37E0"/>
    <w:rsid w:val="00FA47F2"/>
    <w:rsid w:val="00FA4CEE"/>
    <w:rsid w:val="00FB221E"/>
    <w:rsid w:val="00FB4722"/>
    <w:rsid w:val="00FC23A2"/>
    <w:rsid w:val="00FC2838"/>
    <w:rsid w:val="00FC5FA2"/>
    <w:rsid w:val="00FC6557"/>
    <w:rsid w:val="00FC7E33"/>
    <w:rsid w:val="00FD0EC0"/>
    <w:rsid w:val="00FD632D"/>
    <w:rsid w:val="00FE0C6F"/>
    <w:rsid w:val="00FE15D7"/>
    <w:rsid w:val="00FE4855"/>
    <w:rsid w:val="00FE5575"/>
    <w:rsid w:val="00FE5CD6"/>
    <w:rsid w:val="00FE5E6C"/>
    <w:rsid w:val="00FF1CD9"/>
    <w:rsid w:val="00FF45C1"/>
    <w:rsid w:val="00FF7216"/>
    <w:rsid w:val="00FF7790"/>
    <w:rsid w:val="00FF79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6D155"/>
  <w15:chartTrackingRefBased/>
  <w15:docId w15:val="{98A6BDFD-31CC-4796-A676-BFD7E320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endnote text"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rmal Table" w:semiHidden="1" w:unhideWhenUsed="1"/>
    <w:lsdException w:name="No List" w:uiPriority="99"/>
    <w:lsdException w:name="Outline List 2"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A76"/>
    <w:rPr>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HouseStyleBase"/>
    <w:link w:val="Heading1Char"/>
    <w:qFormat/>
    <w:pPr>
      <w:keepNext/>
      <w:numPr>
        <w:numId w:val="11"/>
      </w:numPr>
      <w:spacing w:line="240" w:lineRule="auto"/>
      <w:outlineLvl w:val="0"/>
    </w:pPr>
    <w:rPr>
      <w:b/>
      <w:caps/>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HouseStyleBase"/>
    <w:link w:val="Heading2Char"/>
    <w:qFormat/>
    <w:pPr>
      <w:numPr>
        <w:ilvl w:val="1"/>
        <w:numId w:val="11"/>
      </w:numPr>
      <w:spacing w:line="240" w:lineRule="auto"/>
      <w:outlineLvl w:val="1"/>
    </w:p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HouseStyleBase"/>
    <w:link w:val="Heading3Char"/>
    <w:uiPriority w:val="99"/>
    <w:qFormat/>
    <w:pPr>
      <w:numPr>
        <w:ilvl w:val="2"/>
        <w:numId w:val="11"/>
      </w:numPr>
      <w:spacing w:line="240" w:lineRule="auto"/>
      <w:outlineLvl w:val="2"/>
    </w:p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ouseStyleBase"/>
    <w:link w:val="Heading4Char"/>
    <w:qFormat/>
    <w:pPr>
      <w:numPr>
        <w:ilvl w:val="3"/>
        <w:numId w:val="11"/>
      </w:numPr>
      <w:spacing w:line="240" w:lineRule="auto"/>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HouseStyleBase"/>
    <w:link w:val="Heading5Char"/>
    <w:qFormat/>
    <w:pPr>
      <w:numPr>
        <w:ilvl w:val="4"/>
        <w:numId w:val="11"/>
      </w:numPr>
      <w:spacing w:line="240" w:lineRule="auto"/>
      <w:outlineLvl w:val="4"/>
    </w:p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HouseStyleBase"/>
    <w:link w:val="Heading6Char"/>
    <w:qFormat/>
    <w:pPr>
      <w:numPr>
        <w:ilvl w:val="5"/>
        <w:numId w:val="11"/>
      </w:numPr>
      <w:outlineLvl w:val="5"/>
    </w:pPr>
  </w:style>
  <w:style w:type="paragraph" w:styleId="Heading7">
    <w:name w:val="heading 7"/>
    <w:aliases w:val="Legal Level 1.1.,Lev 7,Heading 7(unused),L2 PIP,H7DO NOT USE,PA Appendix Major,Blank 3,TSOL 6th Level X.1.1.1.1,Appendix Major,Heading 7 (Do Not Use)"/>
    <w:basedOn w:val="HouseStyleBase"/>
    <w:link w:val="Heading7Char"/>
    <w:qFormat/>
    <w:pPr>
      <w:numPr>
        <w:ilvl w:val="6"/>
        <w:numId w:val="11"/>
      </w:numPr>
      <w:outlineLvl w:val="6"/>
    </w:pPr>
  </w:style>
  <w:style w:type="paragraph" w:styleId="Heading8">
    <w:name w:val="heading 8"/>
    <w:aliases w:val="Legal Level 1.1.1.,Lev 8,h8 DO NOT USE,PA Appendix Minor,Blank 4,TSOL 7th Level X.1.1.1.1.1,h8,Heading 8 (Do Not Use),Appendix Minor"/>
    <w:basedOn w:val="Normal"/>
    <w:link w:val="Heading8Char"/>
    <w:qFormat/>
    <w:pPr>
      <w:numPr>
        <w:ilvl w:val="7"/>
        <w:numId w:val="1"/>
      </w:numPr>
      <w:jc w:val="center"/>
      <w:outlineLvl w:val="7"/>
    </w:pPr>
    <w:rPr>
      <w:rFonts w:ascii="Arial" w:eastAsia="STZhongsong" w:hAnsi="Arial" w:cs="Arial"/>
      <w:b/>
      <w:caps/>
      <w:color w:val="000000"/>
      <w:kern w:val="28"/>
      <w:sz w:val="20"/>
      <w:szCs w:val="20"/>
      <w:lang w:eastAsia="zh-CN"/>
    </w:rPr>
  </w:style>
  <w:style w:type="paragraph" w:styleId="Heading9">
    <w:name w:val="heading 9"/>
    <w:aliases w:val="Legal Level 1.1.1.1.,Lev 9,App1,App Heading,Heading 9 (defunct),h9 DO NOT USE,Titre 10,Blank 5,appendix,Heading 9 (Do Not Use),h9"/>
    <w:basedOn w:val="Normal"/>
    <w:link w:val="Heading9Char"/>
    <w:qFormat/>
    <w:pPr>
      <w:numPr>
        <w:ilvl w:val="8"/>
        <w:numId w:val="1"/>
      </w:numPr>
      <w:jc w:val="center"/>
      <w:outlineLvl w:val="8"/>
    </w:pPr>
    <w:rPr>
      <w:rFonts w:ascii="Arial" w:eastAsia="STZhongsong" w:hAnsi="Arial" w:cs="Arial"/>
      <w:b/>
      <w:color w:val="000000"/>
      <w:kern w:val="28"/>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jc w:val="both"/>
    </w:pPr>
    <w:rPr>
      <w:rFonts w:ascii="Arial" w:hAnsi="Arial" w:cs="Arial"/>
      <w:sz w:val="20"/>
      <w:szCs w:val="20"/>
      <w:lang w:eastAsia="en-US"/>
    </w:rPr>
  </w:style>
  <w:style w:type="paragraph" w:styleId="BodyTextIndent">
    <w:name w:val="Body Text Indent"/>
    <w:basedOn w:val="HouseStyleBase"/>
    <w:link w:val="BodyTextIndentChar"/>
    <w:pPr>
      <w:spacing w:line="240" w:lineRule="auto"/>
      <w:ind w:left="720"/>
    </w:pPr>
  </w:style>
  <w:style w:type="paragraph" w:styleId="BodyTextIndent2">
    <w:name w:val="Body Text Indent 2"/>
    <w:basedOn w:val="HouseStyleBase"/>
    <w:link w:val="BodyTextIndent2Char"/>
    <w:pPr>
      <w:spacing w:line="240" w:lineRule="auto"/>
      <w:ind w:left="1440"/>
    </w:pPr>
  </w:style>
  <w:style w:type="paragraph" w:styleId="BodyTextIndent3">
    <w:name w:val="Body Text Indent 3"/>
    <w:basedOn w:val="HouseStyleBase"/>
    <w:pPr>
      <w:ind w:left="2520"/>
    </w:pPr>
  </w:style>
  <w:style w:type="paragraph" w:customStyle="1" w:styleId="BodyTextIndent4">
    <w:name w:val="Body Text Indent 4"/>
    <w:basedOn w:val="HouseStyleBase"/>
    <w:pPr>
      <w:ind w:left="360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pPr>
      <w:spacing w:line="240" w:lineRule="auto"/>
    </w:pPr>
  </w:style>
  <w:style w:type="paragraph" w:styleId="BodyText">
    <w:name w:val="Body Text"/>
    <w:basedOn w:val="Normal"/>
    <w:link w:val="BodyTextChar"/>
    <w:pPr>
      <w:spacing w:after="120"/>
      <w:jc w:val="both"/>
    </w:pPr>
    <w:rPr>
      <w:rFonts w:ascii="Arial" w:hAnsi="Arial" w:cs="Arial"/>
      <w:sz w:val="20"/>
      <w:szCs w:val="20"/>
      <w:lang w:eastAsia="en-US"/>
    </w:r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jc w:val="both"/>
    </w:pPr>
    <w:rPr>
      <w:rFonts w:ascii="Arial" w:hAnsi="Arial" w:cs="Arial"/>
      <w:sz w:val="20"/>
      <w:szCs w:val="20"/>
      <w:lang w:eastAsia="en-US"/>
    </w:r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
    <w:next w:val="SchHeadDes"/>
    <w:pPr>
      <w:jc w:val="center"/>
    </w:pPr>
    <w:rPr>
      <w:b/>
      <w:bCs/>
      <w:caps/>
    </w:rPr>
  </w:style>
  <w:style w:type="paragraph" w:customStyle="1" w:styleId="SchHeadDes">
    <w:name w:val="SchHeadDes"/>
    <w:basedOn w:val="HouseStyleBase"/>
    <w:pPr>
      <w:jc w:val="center"/>
    </w:pPr>
    <w:rPr>
      <w:b/>
      <w:bCs/>
    </w:rPr>
  </w:style>
  <w:style w:type="paragraph" w:styleId="ListBullet">
    <w:name w:val="List Bullet"/>
    <w:basedOn w:val="Normal"/>
    <w:pPr>
      <w:ind w:left="720" w:hanging="720"/>
      <w:jc w:val="both"/>
    </w:pPr>
    <w:rPr>
      <w:rFonts w:ascii="Arial" w:hAnsi="Arial" w:cs="Arial"/>
      <w:sz w:val="20"/>
      <w:szCs w:val="20"/>
      <w:lang w:eastAsia="en-US"/>
    </w:rPr>
  </w:style>
  <w:style w:type="paragraph" w:styleId="TOAHeading">
    <w:name w:val="toa heading"/>
    <w:basedOn w:val="Normal"/>
    <w:next w:val="Normal"/>
    <w:semiHidden/>
    <w:pPr>
      <w:spacing w:before="120"/>
      <w:jc w:val="both"/>
    </w:pPr>
    <w:rPr>
      <w:rFonts w:ascii="Arial" w:hAnsi="Arial" w:cs="Arial"/>
      <w:b/>
      <w:sz w:val="20"/>
      <w:szCs w:val="20"/>
      <w:lang w:eastAsia="en-US"/>
    </w:rPr>
  </w:style>
  <w:style w:type="paragraph" w:styleId="Title">
    <w:name w:val="Title"/>
    <w:basedOn w:val="Normal"/>
    <w:qFormat/>
    <w:pPr>
      <w:spacing w:before="240" w:after="60"/>
      <w:jc w:val="center"/>
    </w:pPr>
    <w:rPr>
      <w:rFonts w:ascii="Arial" w:hAnsi="Arial" w:cs="Arial"/>
      <w:b/>
      <w:kern w:val="28"/>
      <w:sz w:val="32"/>
      <w:szCs w:val="20"/>
      <w:lang w:eastAsia="en-US"/>
    </w:rPr>
  </w:style>
  <w:style w:type="paragraph" w:styleId="ListBullet2">
    <w:name w:val="List Bullet 2"/>
    <w:basedOn w:val="Normal"/>
    <w:pPr>
      <w:ind w:left="1440" w:hanging="720"/>
      <w:jc w:val="both"/>
    </w:pPr>
    <w:rPr>
      <w:rFonts w:ascii="Arial" w:hAnsi="Arial" w:cs="Arial"/>
      <w:sz w:val="20"/>
      <w:szCs w:val="20"/>
      <w:lang w:eastAsia="en-US"/>
    </w:rPr>
  </w:style>
  <w:style w:type="paragraph" w:customStyle="1" w:styleId="HouseStyleBase">
    <w:name w:val="House Style Base"/>
    <w:link w:val="HouseStyleBaseChar"/>
    <w:pPr>
      <w:adjustRightInd w:val="0"/>
      <w:spacing w:after="240" w:line="360" w:lineRule="auto"/>
      <w:jc w:val="both"/>
    </w:pPr>
    <w:rPr>
      <w:rFonts w:eastAsia="STZhongsong"/>
      <w:kern w:val="28"/>
      <w:sz w:val="22"/>
      <w:lang w:eastAsia="zh-CN"/>
    </w:rPr>
  </w:style>
  <w:style w:type="numbering" w:styleId="111111">
    <w:name w:val="Outline List 2"/>
    <w:basedOn w:val="NoList"/>
    <w:uiPriority w:val="99"/>
    <w:pPr>
      <w:numPr>
        <w:numId w:val="2"/>
      </w:numPr>
    </w:pPr>
  </w:style>
  <w:style w:type="paragraph" w:styleId="TOC1">
    <w:name w:val="toc 1"/>
    <w:uiPriority w:val="39"/>
    <w:pPr>
      <w:tabs>
        <w:tab w:val="left" w:pos="720"/>
        <w:tab w:val="right" w:leader="dot" w:pos="9029"/>
      </w:tabs>
      <w:adjustRightInd w:val="0"/>
      <w:spacing w:after="240"/>
      <w:ind w:left="720" w:hanging="720"/>
    </w:pPr>
    <w:rPr>
      <w:rFonts w:eastAsia="STZhongsong"/>
      <w:caps/>
      <w:kern w:val="28"/>
      <w:sz w:val="22"/>
      <w:lang w:eastAsia="zh-CN"/>
    </w:rPr>
  </w:style>
  <w:style w:type="paragraph" w:styleId="TOC2">
    <w:name w:val="toc 2"/>
    <w:uiPriority w:val="39"/>
    <w:pPr>
      <w:tabs>
        <w:tab w:val="left" w:pos="1440"/>
        <w:tab w:val="right" w:leader="dot" w:pos="9029"/>
      </w:tabs>
      <w:adjustRightInd w:val="0"/>
      <w:spacing w:after="240"/>
      <w:ind w:left="1440" w:hanging="720"/>
    </w:pPr>
    <w:rPr>
      <w:rFonts w:eastAsia="STZhongsong"/>
      <w:kern w:val="28"/>
      <w:sz w:val="22"/>
      <w:lang w:eastAsia="zh-CN"/>
    </w:rPr>
  </w:style>
  <w:style w:type="paragraph" w:styleId="TOC3">
    <w:name w:val="toc 3"/>
    <w:uiPriority w:val="39"/>
    <w:pPr>
      <w:tabs>
        <w:tab w:val="left" w:pos="2160"/>
        <w:tab w:val="right" w:leader="dot" w:pos="9029"/>
      </w:tabs>
      <w:adjustRightInd w:val="0"/>
      <w:spacing w:after="240"/>
      <w:ind w:left="2160" w:hanging="720"/>
    </w:pPr>
    <w:rPr>
      <w:rFonts w:eastAsia="STZhongsong"/>
      <w:kern w:val="28"/>
      <w:sz w:val="22"/>
      <w:lang w:eastAsia="zh-CN"/>
    </w:rPr>
  </w:style>
  <w:style w:type="paragraph" w:styleId="TOC4">
    <w:name w:val="toc 4"/>
    <w:uiPriority w:val="39"/>
    <w:pPr>
      <w:tabs>
        <w:tab w:val="left" w:pos="2880"/>
        <w:tab w:val="right" w:leader="dot" w:pos="9029"/>
      </w:tabs>
      <w:adjustRightInd w:val="0"/>
      <w:spacing w:after="240"/>
      <w:ind w:left="2880" w:hanging="720"/>
    </w:pPr>
    <w:rPr>
      <w:rFonts w:eastAsia="STZhongsong"/>
      <w:kern w:val="28"/>
      <w:sz w:val="22"/>
      <w:lang w:eastAsia="zh-CN"/>
    </w:rPr>
  </w:style>
  <w:style w:type="paragraph" w:styleId="TOC5">
    <w:name w:val="toc 5"/>
    <w:uiPriority w:val="39"/>
    <w:pPr>
      <w:tabs>
        <w:tab w:val="left" w:pos="3600"/>
        <w:tab w:val="right" w:leader="dot" w:pos="9029"/>
      </w:tabs>
      <w:adjustRightInd w:val="0"/>
      <w:spacing w:after="240"/>
      <w:ind w:left="3600" w:hanging="720"/>
    </w:pPr>
    <w:rPr>
      <w:rFonts w:eastAsia="STZhongsong"/>
      <w:kern w:val="28"/>
      <w:sz w:val="22"/>
      <w:lang w:eastAsia="zh-CN"/>
    </w:rPr>
  </w:style>
  <w:style w:type="paragraph" w:styleId="TOC6">
    <w:name w:val="toc 6"/>
    <w:uiPriority w:val="39"/>
    <w:pPr>
      <w:tabs>
        <w:tab w:val="left" w:pos="4320"/>
        <w:tab w:val="right" w:leader="dot" w:pos="9029"/>
      </w:tabs>
      <w:adjustRightInd w:val="0"/>
      <w:spacing w:after="240"/>
      <w:ind w:left="4320" w:hanging="720"/>
    </w:pPr>
    <w:rPr>
      <w:rFonts w:eastAsia="STZhongsong"/>
      <w:kern w:val="28"/>
      <w:sz w:val="22"/>
      <w:lang w:eastAsia="zh-CN"/>
    </w:rPr>
  </w:style>
  <w:style w:type="paragraph" w:styleId="TOC7">
    <w:name w:val="toc 7"/>
    <w:uiPriority w:val="39"/>
    <w:pPr>
      <w:tabs>
        <w:tab w:val="left" w:pos="5040"/>
        <w:tab w:val="right" w:leader="dot" w:pos="9029"/>
      </w:tabs>
      <w:adjustRightInd w:val="0"/>
      <w:spacing w:after="240"/>
      <w:ind w:left="5040" w:hanging="720"/>
    </w:pPr>
    <w:rPr>
      <w:rFonts w:eastAsia="STZhongsong"/>
      <w:kern w:val="28"/>
      <w:sz w:val="22"/>
      <w:lang w:eastAsia="zh-CN"/>
    </w:rPr>
  </w:style>
  <w:style w:type="paragraph" w:styleId="TOC8">
    <w:name w:val="toc 8"/>
    <w:uiPriority w:val="39"/>
    <w:pPr>
      <w:tabs>
        <w:tab w:val="right" w:leader="dot" w:pos="9029"/>
      </w:tabs>
      <w:adjustRightInd w:val="0"/>
      <w:spacing w:after="240"/>
    </w:pPr>
    <w:rPr>
      <w:rFonts w:eastAsia="STZhongsong"/>
      <w:caps/>
      <w:kern w:val="28"/>
      <w:sz w:val="22"/>
      <w:lang w:eastAsia="zh-CN"/>
    </w:rPr>
  </w:style>
  <w:style w:type="paragraph" w:styleId="TOC9">
    <w:name w:val="toc 9"/>
    <w:uiPriority w:val="39"/>
    <w:pPr>
      <w:tabs>
        <w:tab w:val="right" w:leader="dot" w:pos="9029"/>
      </w:tabs>
      <w:adjustRightInd w:val="0"/>
      <w:spacing w:after="240"/>
      <w:ind w:left="720"/>
    </w:pPr>
    <w:rPr>
      <w:rFonts w:eastAsia="STZhongsong"/>
      <w:kern w:val="28"/>
      <w:sz w:val="22"/>
      <w:lang w:eastAsia="zh-CN"/>
    </w:rPr>
  </w:style>
  <w:style w:type="paragraph" w:styleId="BalloonText">
    <w:name w:val="Balloon Text"/>
    <w:basedOn w:val="Normal"/>
    <w:link w:val="BalloonTextChar"/>
    <w:semiHidden/>
    <w:pPr>
      <w:jc w:val="both"/>
    </w:pPr>
    <w:rPr>
      <w:rFonts w:ascii="Tahoma" w:hAnsi="Tahoma" w:cs="Tahoma"/>
      <w:sz w:val="16"/>
      <w:szCs w:val="16"/>
      <w:lang w:eastAsia="en-US"/>
    </w:rPr>
  </w:style>
  <w:style w:type="paragraph" w:styleId="BlockText">
    <w:name w:val="Block Text"/>
    <w:basedOn w:val="Normal"/>
    <w:pPr>
      <w:spacing w:after="120"/>
      <w:ind w:left="1440" w:right="1440"/>
      <w:jc w:val="both"/>
    </w:pPr>
    <w:rPr>
      <w:rFonts w:ascii="Arial" w:hAnsi="Arial" w:cs="Arial"/>
      <w:sz w:val="20"/>
      <w:szCs w:val="20"/>
      <w:lang w:eastAsia="en-US"/>
    </w:rPr>
  </w:style>
  <w:style w:type="paragraph" w:styleId="BodyText2">
    <w:name w:val="Body Text 2"/>
    <w:basedOn w:val="Normal"/>
    <w:pPr>
      <w:spacing w:after="120" w:line="480" w:lineRule="auto"/>
      <w:jc w:val="both"/>
    </w:pPr>
    <w:rPr>
      <w:rFonts w:ascii="Arial" w:hAnsi="Arial" w:cs="Arial"/>
      <w:sz w:val="20"/>
      <w:szCs w:val="20"/>
      <w:lang w:eastAsia="en-US"/>
    </w:rPr>
  </w:style>
  <w:style w:type="paragraph" w:styleId="BodyText3">
    <w:name w:val="Body Text 3"/>
    <w:basedOn w:val="Normal"/>
    <w:pPr>
      <w:spacing w:after="120"/>
      <w:jc w:val="both"/>
    </w:pPr>
    <w:rPr>
      <w:rFonts w:ascii="Arial" w:hAnsi="Arial" w:cs="Arial"/>
      <w:sz w:val="16"/>
      <w:szCs w:val="16"/>
      <w:lang w:eastAsia="en-US"/>
    </w:rPr>
  </w:style>
  <w:style w:type="paragraph" w:styleId="BodyTextFirstIndent">
    <w:name w:val="Body Text First Indent"/>
    <w:basedOn w:val="BodyText"/>
    <w:pPr>
      <w:ind w:firstLine="210"/>
    </w:pPr>
  </w:style>
  <w:style w:type="paragraph" w:styleId="BodyTextFirstIndent2">
    <w:name w:val="Body Text First Indent 2"/>
    <w:basedOn w:val="BodyTextIndent"/>
    <w:pPr>
      <w:overflowPunct w:val="0"/>
      <w:autoSpaceDE w:val="0"/>
      <w:autoSpaceDN w:val="0"/>
      <w:spacing w:after="120"/>
      <w:ind w:left="283" w:firstLine="210"/>
      <w:textAlignment w:val="baseline"/>
    </w:pPr>
    <w:rPr>
      <w:rFonts w:eastAsia="Times New Roman"/>
      <w:kern w:val="0"/>
      <w:lang w:eastAsia="en-US"/>
    </w:rPr>
  </w:style>
  <w:style w:type="paragraph" w:styleId="Caption">
    <w:name w:val="caption"/>
    <w:basedOn w:val="Normal"/>
    <w:next w:val="Normal"/>
    <w:qFormat/>
    <w:pPr>
      <w:jc w:val="both"/>
    </w:pPr>
    <w:rPr>
      <w:rFonts w:ascii="Arial" w:hAnsi="Arial" w:cs="Arial"/>
      <w:b/>
      <w:bCs/>
      <w:sz w:val="20"/>
      <w:szCs w:val="20"/>
      <w:lang w:eastAsia="en-US"/>
    </w:rPr>
  </w:style>
  <w:style w:type="paragraph" w:styleId="Closing">
    <w:name w:val="Closing"/>
    <w:basedOn w:val="Normal"/>
    <w:pPr>
      <w:ind w:left="4252"/>
      <w:jc w:val="both"/>
    </w:pPr>
    <w:rPr>
      <w:rFonts w:ascii="Arial" w:hAnsi="Arial" w:cs="Arial"/>
      <w:sz w:val="20"/>
      <w:szCs w:val="20"/>
      <w:lang w:eastAsia="en-US"/>
    </w:rPr>
  </w:style>
  <w:style w:type="character" w:styleId="CommentReference">
    <w:name w:val="annotation reference"/>
    <w:rPr>
      <w:sz w:val="16"/>
      <w:szCs w:val="16"/>
    </w:rPr>
  </w:style>
  <w:style w:type="paragraph" w:styleId="CommentText">
    <w:name w:val="annotation text"/>
    <w:basedOn w:val="Normal"/>
    <w:link w:val="CommentTextChar"/>
    <w:uiPriority w:val="99"/>
    <w:pPr>
      <w:jc w:val="both"/>
    </w:pPr>
    <w:rPr>
      <w:rFonts w:ascii="Arial" w:hAnsi="Arial" w:cs="Arial"/>
      <w:sz w:val="20"/>
      <w:szCs w:val="20"/>
      <w:lang w:eastAsia="en-US"/>
    </w:rPr>
  </w:style>
  <w:style w:type="paragraph" w:styleId="CommentSubject">
    <w:name w:val="annotation subject"/>
    <w:basedOn w:val="CommentText"/>
    <w:next w:val="CommentText"/>
    <w:link w:val="CommentSubjectChar"/>
    <w:semiHidden/>
    <w:rPr>
      <w:b/>
      <w:bCs/>
    </w:rPr>
  </w:style>
  <w:style w:type="paragraph" w:styleId="Date">
    <w:name w:val="Date"/>
    <w:basedOn w:val="Normal"/>
    <w:next w:val="Normal"/>
    <w:pPr>
      <w:jc w:val="both"/>
    </w:pPr>
    <w:rPr>
      <w:rFonts w:ascii="Arial" w:hAnsi="Arial" w:cs="Arial"/>
      <w:sz w:val="20"/>
      <w:szCs w:val="20"/>
      <w:lang w:eastAsia="en-US"/>
    </w:rPr>
  </w:style>
  <w:style w:type="paragraph" w:styleId="DocumentMap">
    <w:name w:val="Document Map"/>
    <w:basedOn w:val="Normal"/>
    <w:link w:val="DocumentMapChar"/>
    <w:uiPriority w:val="99"/>
    <w:semiHidden/>
    <w:pPr>
      <w:shd w:val="clear" w:color="auto" w:fill="000080"/>
      <w:jc w:val="both"/>
    </w:pPr>
    <w:rPr>
      <w:rFonts w:ascii="Tahoma" w:hAnsi="Tahoma" w:cs="Tahoma"/>
      <w:sz w:val="20"/>
      <w:szCs w:val="20"/>
      <w:lang w:eastAsia="en-US"/>
    </w:rPr>
  </w:style>
  <w:style w:type="paragraph" w:styleId="E-mailSignature">
    <w:name w:val="E-mail Signature"/>
    <w:basedOn w:val="Normal"/>
    <w:pPr>
      <w:jc w:val="both"/>
    </w:pPr>
    <w:rPr>
      <w:rFonts w:ascii="Arial" w:hAnsi="Arial" w:cs="Arial"/>
      <w:sz w:val="20"/>
      <w:szCs w:val="20"/>
      <w:lang w:eastAsia="en-US"/>
    </w:rPr>
  </w:style>
  <w:style w:type="character" w:styleId="Emphasis">
    <w:name w:val="Emphasis"/>
    <w:qFormat/>
    <w:rPr>
      <w:i/>
      <w:iCs/>
    </w:rPr>
  </w:style>
  <w:style w:type="character" w:styleId="EndnoteReference">
    <w:name w:val="endnote reference"/>
    <w:uiPriority w:val="99"/>
    <w:semiHidden/>
    <w:rPr>
      <w:vertAlign w:val="superscript"/>
    </w:rPr>
  </w:style>
  <w:style w:type="paragraph" w:styleId="EndnoteText">
    <w:name w:val="endnote text"/>
    <w:basedOn w:val="Normal"/>
    <w:link w:val="EndnoteTextChar"/>
    <w:uiPriority w:val="99"/>
    <w:semiHidden/>
    <w:pPr>
      <w:jc w:val="both"/>
    </w:pPr>
    <w:rPr>
      <w:rFonts w:ascii="Arial" w:hAnsi="Arial" w:cs="Arial"/>
      <w:sz w:val="20"/>
      <w:szCs w:val="20"/>
      <w:lang w:eastAsia="en-US"/>
    </w:rPr>
  </w:style>
  <w:style w:type="paragraph" w:styleId="EnvelopeAddress">
    <w:name w:val="envelope address"/>
    <w:basedOn w:val="Normal"/>
    <w:pPr>
      <w:framePr w:w="7920" w:h="1980" w:hRule="exact" w:hSpace="180" w:wrap="auto" w:hAnchor="page" w:xAlign="center" w:yAlign="bottom"/>
      <w:ind w:left="2880"/>
      <w:jc w:val="both"/>
    </w:pPr>
    <w:rPr>
      <w:rFonts w:ascii="Arial" w:hAnsi="Arial" w:cs="Arial"/>
      <w:lang w:eastAsia="en-US"/>
    </w:rPr>
  </w:style>
  <w:style w:type="paragraph" w:styleId="EnvelopeReturn">
    <w:name w:val="envelope return"/>
    <w:basedOn w:val="Normal"/>
    <w:pPr>
      <w:jc w:val="both"/>
    </w:pPr>
    <w:rPr>
      <w:rFonts w:ascii="Arial" w:hAnsi="Arial" w:cs="Arial"/>
      <w:sz w:val="20"/>
      <w:szCs w:val="20"/>
      <w:lang w:eastAsia="en-US"/>
    </w:rPr>
  </w:style>
  <w:style w:type="character" w:styleId="FollowedHyperlink">
    <w:name w:val="FollowedHyperlink"/>
    <w:uiPriority w:val="99"/>
    <w:rPr>
      <w:color w:val="800080"/>
      <w:u w:val="single"/>
    </w:rPr>
  </w:style>
  <w:style w:type="character" w:styleId="FootnoteReference">
    <w:name w:val="footnote reference"/>
    <w:rPr>
      <w:vertAlign w:val="superscript"/>
    </w:rPr>
  </w:style>
  <w:style w:type="paragraph" w:styleId="FootnoteText">
    <w:name w:val="footnote text"/>
    <w:basedOn w:val="Normal"/>
    <w:link w:val="FootnoteTextChar"/>
    <w:semiHidden/>
    <w:pPr>
      <w:jc w:val="both"/>
    </w:pPr>
    <w:rPr>
      <w:rFonts w:ascii="Arial" w:hAnsi="Arial" w:cs="Arial"/>
      <w:sz w:val="20"/>
      <w:szCs w:val="20"/>
      <w:lang w:eastAsia="en-US"/>
    </w:rPr>
  </w:style>
  <w:style w:type="character" w:styleId="HTMLAcronym">
    <w:name w:val="HTML Acronym"/>
    <w:basedOn w:val="DefaultParagraphFont"/>
  </w:style>
  <w:style w:type="paragraph" w:styleId="HTMLAddress">
    <w:name w:val="HTML Address"/>
    <w:basedOn w:val="Normal"/>
    <w:pPr>
      <w:jc w:val="both"/>
    </w:pPr>
    <w:rPr>
      <w:rFonts w:ascii="Arial" w:hAnsi="Arial" w:cs="Arial"/>
      <w:i/>
      <w:iCs/>
      <w:sz w:val="20"/>
      <w:szCs w:val="20"/>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pPr>
      <w:jc w:val="both"/>
    </w:pPr>
    <w:rPr>
      <w:rFonts w:ascii="Courier New" w:hAnsi="Courier New" w:cs="Courier New"/>
      <w:sz w:val="20"/>
      <w:szCs w:val="20"/>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semiHidden/>
    <w:pPr>
      <w:ind w:left="220" w:hanging="220"/>
      <w:jc w:val="both"/>
    </w:pPr>
    <w:rPr>
      <w:rFonts w:ascii="Arial" w:hAnsi="Arial" w:cs="Arial"/>
      <w:sz w:val="20"/>
      <w:szCs w:val="20"/>
      <w:lang w:eastAsia="en-US"/>
    </w:rPr>
  </w:style>
  <w:style w:type="paragraph" w:styleId="Index2">
    <w:name w:val="index 2"/>
    <w:basedOn w:val="Normal"/>
    <w:next w:val="Normal"/>
    <w:autoRedefine/>
    <w:semiHidden/>
    <w:pPr>
      <w:ind w:left="440" w:hanging="220"/>
      <w:jc w:val="both"/>
    </w:pPr>
    <w:rPr>
      <w:rFonts w:ascii="Arial" w:hAnsi="Arial" w:cs="Arial"/>
      <w:sz w:val="20"/>
      <w:szCs w:val="20"/>
      <w:lang w:eastAsia="en-US"/>
    </w:rPr>
  </w:style>
  <w:style w:type="paragraph" w:styleId="Index3">
    <w:name w:val="index 3"/>
    <w:basedOn w:val="Normal"/>
    <w:next w:val="Normal"/>
    <w:autoRedefine/>
    <w:semiHidden/>
    <w:pPr>
      <w:ind w:left="660" w:hanging="220"/>
      <w:jc w:val="both"/>
    </w:pPr>
    <w:rPr>
      <w:rFonts w:ascii="Arial" w:hAnsi="Arial" w:cs="Arial"/>
      <w:sz w:val="20"/>
      <w:szCs w:val="20"/>
      <w:lang w:eastAsia="en-US"/>
    </w:rPr>
  </w:style>
  <w:style w:type="paragraph" w:styleId="Index4">
    <w:name w:val="index 4"/>
    <w:basedOn w:val="Normal"/>
    <w:next w:val="Normal"/>
    <w:autoRedefine/>
    <w:semiHidden/>
    <w:pPr>
      <w:ind w:left="880" w:hanging="220"/>
      <w:jc w:val="both"/>
    </w:pPr>
    <w:rPr>
      <w:rFonts w:ascii="Arial" w:hAnsi="Arial" w:cs="Arial"/>
      <w:sz w:val="20"/>
      <w:szCs w:val="20"/>
      <w:lang w:eastAsia="en-US"/>
    </w:rPr>
  </w:style>
  <w:style w:type="paragraph" w:styleId="Index5">
    <w:name w:val="index 5"/>
    <w:basedOn w:val="Normal"/>
    <w:next w:val="Normal"/>
    <w:autoRedefine/>
    <w:semiHidden/>
    <w:pPr>
      <w:ind w:left="1100" w:hanging="220"/>
      <w:jc w:val="both"/>
    </w:pPr>
    <w:rPr>
      <w:rFonts w:ascii="Arial" w:hAnsi="Arial" w:cs="Arial"/>
      <w:sz w:val="20"/>
      <w:szCs w:val="20"/>
      <w:lang w:eastAsia="en-US"/>
    </w:rPr>
  </w:style>
  <w:style w:type="paragraph" w:styleId="Index6">
    <w:name w:val="index 6"/>
    <w:basedOn w:val="Normal"/>
    <w:next w:val="Normal"/>
    <w:autoRedefine/>
    <w:semiHidden/>
    <w:pPr>
      <w:ind w:left="1320" w:hanging="220"/>
      <w:jc w:val="both"/>
    </w:pPr>
    <w:rPr>
      <w:rFonts w:ascii="Arial" w:hAnsi="Arial" w:cs="Arial"/>
      <w:sz w:val="20"/>
      <w:szCs w:val="20"/>
      <w:lang w:eastAsia="en-US"/>
    </w:rPr>
  </w:style>
  <w:style w:type="paragraph" w:styleId="Index7">
    <w:name w:val="index 7"/>
    <w:basedOn w:val="Normal"/>
    <w:next w:val="Normal"/>
    <w:autoRedefine/>
    <w:semiHidden/>
    <w:pPr>
      <w:ind w:left="1540" w:hanging="220"/>
      <w:jc w:val="both"/>
    </w:pPr>
    <w:rPr>
      <w:rFonts w:ascii="Arial" w:hAnsi="Arial" w:cs="Arial"/>
      <w:sz w:val="20"/>
      <w:szCs w:val="20"/>
      <w:lang w:eastAsia="en-US"/>
    </w:rPr>
  </w:style>
  <w:style w:type="paragraph" w:styleId="Index8">
    <w:name w:val="index 8"/>
    <w:basedOn w:val="Normal"/>
    <w:next w:val="Normal"/>
    <w:autoRedefine/>
    <w:semiHidden/>
    <w:pPr>
      <w:ind w:left="1760" w:hanging="220"/>
      <w:jc w:val="both"/>
    </w:pPr>
    <w:rPr>
      <w:rFonts w:ascii="Arial" w:hAnsi="Arial" w:cs="Arial"/>
      <w:sz w:val="20"/>
      <w:szCs w:val="20"/>
      <w:lang w:eastAsia="en-US"/>
    </w:rPr>
  </w:style>
  <w:style w:type="paragraph" w:styleId="Index9">
    <w:name w:val="index 9"/>
    <w:basedOn w:val="Normal"/>
    <w:next w:val="Normal"/>
    <w:autoRedefine/>
    <w:semiHidden/>
    <w:pPr>
      <w:ind w:left="1980" w:hanging="220"/>
      <w:jc w:val="both"/>
    </w:pPr>
    <w:rPr>
      <w:rFonts w:ascii="Arial" w:hAnsi="Arial" w:cs="Arial"/>
      <w:sz w:val="20"/>
      <w:szCs w:val="20"/>
      <w:lang w:eastAsia="en-US"/>
    </w:rPr>
  </w:style>
  <w:style w:type="paragraph" w:styleId="IndexHeading">
    <w:name w:val="index heading"/>
    <w:basedOn w:val="Normal"/>
    <w:next w:val="Index1"/>
    <w:semiHidden/>
    <w:pPr>
      <w:jc w:val="both"/>
    </w:pPr>
    <w:rPr>
      <w:rFonts w:ascii="Arial" w:hAnsi="Arial" w:cs="Arial"/>
      <w:b/>
      <w:bCs/>
      <w:sz w:val="20"/>
      <w:szCs w:val="20"/>
      <w:lang w:eastAsia="en-US"/>
    </w:rPr>
  </w:style>
  <w:style w:type="character" w:styleId="LineNumber">
    <w:name w:val="line number"/>
    <w:basedOn w:val="DefaultParagraphFont"/>
  </w:style>
  <w:style w:type="paragraph" w:styleId="List">
    <w:name w:val="List"/>
    <w:basedOn w:val="Normal"/>
    <w:pPr>
      <w:ind w:left="283" w:hanging="283"/>
      <w:jc w:val="both"/>
    </w:pPr>
    <w:rPr>
      <w:rFonts w:ascii="Arial" w:hAnsi="Arial" w:cs="Arial"/>
      <w:sz w:val="20"/>
      <w:szCs w:val="20"/>
      <w:lang w:eastAsia="en-US"/>
    </w:rPr>
  </w:style>
  <w:style w:type="paragraph" w:styleId="List2">
    <w:name w:val="List 2"/>
    <w:basedOn w:val="Normal"/>
    <w:pPr>
      <w:ind w:left="566" w:hanging="283"/>
      <w:jc w:val="both"/>
    </w:pPr>
    <w:rPr>
      <w:rFonts w:ascii="Arial" w:hAnsi="Arial" w:cs="Arial"/>
      <w:sz w:val="20"/>
      <w:szCs w:val="20"/>
      <w:lang w:eastAsia="en-US"/>
    </w:rPr>
  </w:style>
  <w:style w:type="paragraph" w:styleId="List3">
    <w:name w:val="List 3"/>
    <w:basedOn w:val="Normal"/>
    <w:pPr>
      <w:ind w:left="849" w:hanging="283"/>
      <w:jc w:val="both"/>
    </w:pPr>
    <w:rPr>
      <w:rFonts w:ascii="Arial" w:hAnsi="Arial" w:cs="Arial"/>
      <w:sz w:val="20"/>
      <w:szCs w:val="20"/>
      <w:lang w:eastAsia="en-US"/>
    </w:rPr>
  </w:style>
  <w:style w:type="paragraph" w:styleId="List4">
    <w:name w:val="List 4"/>
    <w:basedOn w:val="Normal"/>
    <w:pPr>
      <w:ind w:left="1132" w:hanging="283"/>
      <w:jc w:val="both"/>
    </w:pPr>
    <w:rPr>
      <w:rFonts w:ascii="Arial" w:hAnsi="Arial" w:cs="Arial"/>
      <w:sz w:val="20"/>
      <w:szCs w:val="20"/>
      <w:lang w:eastAsia="en-US"/>
    </w:rPr>
  </w:style>
  <w:style w:type="paragraph" w:styleId="List5">
    <w:name w:val="List 5"/>
    <w:basedOn w:val="Normal"/>
    <w:pPr>
      <w:ind w:left="1415" w:hanging="283"/>
      <w:jc w:val="both"/>
    </w:pPr>
    <w:rPr>
      <w:rFonts w:ascii="Arial" w:hAnsi="Arial" w:cs="Arial"/>
      <w:sz w:val="20"/>
      <w:szCs w:val="20"/>
      <w:lang w:eastAsia="en-US"/>
    </w:rPr>
  </w:style>
  <w:style w:type="paragraph" w:styleId="ListBullet3">
    <w:name w:val="List Bullet 3"/>
    <w:basedOn w:val="Normal"/>
    <w:pPr>
      <w:numPr>
        <w:numId w:val="3"/>
      </w:numPr>
      <w:jc w:val="both"/>
    </w:pPr>
    <w:rPr>
      <w:rFonts w:ascii="Arial" w:hAnsi="Arial" w:cs="Arial"/>
      <w:sz w:val="20"/>
      <w:szCs w:val="20"/>
      <w:lang w:eastAsia="en-US"/>
    </w:rPr>
  </w:style>
  <w:style w:type="paragraph" w:styleId="ListBullet4">
    <w:name w:val="List Bullet 4"/>
    <w:basedOn w:val="Normal"/>
    <w:pPr>
      <w:numPr>
        <w:numId w:val="4"/>
      </w:numPr>
      <w:jc w:val="both"/>
    </w:pPr>
    <w:rPr>
      <w:rFonts w:ascii="Arial" w:hAnsi="Arial" w:cs="Arial"/>
      <w:sz w:val="20"/>
      <w:szCs w:val="20"/>
      <w:lang w:eastAsia="en-US"/>
    </w:rPr>
  </w:style>
  <w:style w:type="paragraph" w:styleId="ListBullet5">
    <w:name w:val="List Bullet 5"/>
    <w:basedOn w:val="Normal"/>
    <w:pPr>
      <w:tabs>
        <w:tab w:val="num" w:pos="1492"/>
      </w:tabs>
      <w:ind w:left="1492" w:hanging="360"/>
      <w:jc w:val="both"/>
    </w:pPr>
    <w:rPr>
      <w:rFonts w:ascii="Arial" w:hAnsi="Arial" w:cs="Arial"/>
      <w:sz w:val="20"/>
      <w:szCs w:val="20"/>
      <w:lang w:eastAsia="en-US"/>
    </w:rPr>
  </w:style>
  <w:style w:type="paragraph" w:styleId="ListContinue">
    <w:name w:val="List Continue"/>
    <w:basedOn w:val="Normal"/>
    <w:pPr>
      <w:spacing w:after="120"/>
      <w:ind w:left="283"/>
      <w:jc w:val="both"/>
    </w:pPr>
    <w:rPr>
      <w:rFonts w:ascii="Arial" w:hAnsi="Arial" w:cs="Arial"/>
      <w:sz w:val="20"/>
      <w:szCs w:val="20"/>
      <w:lang w:eastAsia="en-US"/>
    </w:rPr>
  </w:style>
  <w:style w:type="paragraph" w:styleId="ListContinue2">
    <w:name w:val="List Continue 2"/>
    <w:basedOn w:val="Normal"/>
    <w:pPr>
      <w:spacing w:after="120"/>
      <w:ind w:left="566"/>
      <w:jc w:val="both"/>
    </w:pPr>
    <w:rPr>
      <w:rFonts w:ascii="Arial" w:hAnsi="Arial" w:cs="Arial"/>
      <w:sz w:val="20"/>
      <w:szCs w:val="20"/>
      <w:lang w:eastAsia="en-US"/>
    </w:rPr>
  </w:style>
  <w:style w:type="paragraph" w:styleId="ListContinue3">
    <w:name w:val="List Continue 3"/>
    <w:basedOn w:val="Normal"/>
    <w:pPr>
      <w:spacing w:after="120"/>
      <w:ind w:left="849"/>
      <w:jc w:val="both"/>
    </w:pPr>
    <w:rPr>
      <w:rFonts w:ascii="Arial" w:hAnsi="Arial" w:cs="Arial"/>
      <w:sz w:val="20"/>
      <w:szCs w:val="20"/>
      <w:lang w:eastAsia="en-US"/>
    </w:rPr>
  </w:style>
  <w:style w:type="paragraph" w:styleId="ListContinue4">
    <w:name w:val="List Continue 4"/>
    <w:basedOn w:val="Normal"/>
    <w:pPr>
      <w:spacing w:after="120"/>
      <w:ind w:left="1132"/>
      <w:jc w:val="both"/>
    </w:pPr>
    <w:rPr>
      <w:rFonts w:ascii="Arial" w:hAnsi="Arial" w:cs="Arial"/>
      <w:sz w:val="20"/>
      <w:szCs w:val="20"/>
      <w:lang w:eastAsia="en-US"/>
    </w:rPr>
  </w:style>
  <w:style w:type="paragraph" w:styleId="ListContinue5">
    <w:name w:val="List Continue 5"/>
    <w:basedOn w:val="Normal"/>
    <w:pPr>
      <w:spacing w:after="120"/>
      <w:ind w:left="1415"/>
      <w:jc w:val="both"/>
    </w:pPr>
    <w:rPr>
      <w:rFonts w:ascii="Arial" w:hAnsi="Arial" w:cs="Arial"/>
      <w:sz w:val="20"/>
      <w:szCs w:val="20"/>
      <w:lang w:eastAsia="en-US"/>
    </w:rPr>
  </w:style>
  <w:style w:type="paragraph" w:styleId="ListNumber">
    <w:name w:val="List Number"/>
    <w:basedOn w:val="Normal"/>
    <w:pPr>
      <w:numPr>
        <w:numId w:val="6"/>
      </w:numPr>
      <w:jc w:val="both"/>
    </w:pPr>
    <w:rPr>
      <w:rFonts w:ascii="Arial" w:hAnsi="Arial" w:cs="Arial"/>
      <w:sz w:val="20"/>
      <w:szCs w:val="20"/>
      <w:lang w:eastAsia="en-US"/>
    </w:rPr>
  </w:style>
  <w:style w:type="paragraph" w:styleId="ListNumber2">
    <w:name w:val="List Number 2"/>
    <w:basedOn w:val="Normal"/>
    <w:pPr>
      <w:numPr>
        <w:numId w:val="7"/>
      </w:numPr>
      <w:jc w:val="both"/>
    </w:pPr>
    <w:rPr>
      <w:rFonts w:ascii="Arial" w:hAnsi="Arial" w:cs="Arial"/>
      <w:sz w:val="20"/>
      <w:szCs w:val="20"/>
      <w:lang w:eastAsia="en-US"/>
    </w:rPr>
  </w:style>
  <w:style w:type="paragraph" w:styleId="ListNumber3">
    <w:name w:val="List Number 3"/>
    <w:basedOn w:val="Normal"/>
    <w:pPr>
      <w:numPr>
        <w:numId w:val="8"/>
      </w:numPr>
      <w:jc w:val="both"/>
    </w:pPr>
    <w:rPr>
      <w:rFonts w:ascii="Arial" w:hAnsi="Arial" w:cs="Arial"/>
      <w:sz w:val="20"/>
      <w:szCs w:val="20"/>
      <w:lang w:eastAsia="en-US"/>
    </w:rPr>
  </w:style>
  <w:style w:type="paragraph" w:styleId="ListNumber4">
    <w:name w:val="List Number 4"/>
    <w:basedOn w:val="Normal"/>
    <w:pPr>
      <w:numPr>
        <w:numId w:val="9"/>
      </w:numPr>
      <w:jc w:val="both"/>
    </w:pPr>
    <w:rPr>
      <w:rFonts w:ascii="Arial" w:hAnsi="Arial" w:cs="Arial"/>
      <w:sz w:val="20"/>
      <w:szCs w:val="20"/>
      <w:lang w:eastAsia="en-US"/>
    </w:rPr>
  </w:style>
  <w:style w:type="paragraph" w:styleId="ListNumber5">
    <w:name w:val="List Number 5"/>
    <w:basedOn w:val="Normal"/>
    <w:pPr>
      <w:numPr>
        <w:numId w:val="10"/>
      </w:numPr>
      <w:jc w:val="both"/>
    </w:pPr>
    <w:rPr>
      <w:rFonts w:ascii="Arial" w:hAnsi="Arial" w:cs="Arial"/>
      <w:sz w:val="20"/>
      <w:szCs w:val="20"/>
      <w:lang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hAnsi="Arial" w:cs="Arial"/>
      <w:lang w:eastAsia="en-US"/>
    </w:rPr>
  </w:style>
  <w:style w:type="paragraph" w:styleId="NormalWeb">
    <w:name w:val="Normal (Web)"/>
    <w:basedOn w:val="Normal"/>
    <w:pPr>
      <w:jc w:val="both"/>
    </w:pPr>
    <w:rPr>
      <w:rFonts w:ascii="Arial" w:hAnsi="Arial" w:cs="Arial"/>
      <w:lang w:eastAsia="en-US"/>
    </w:rPr>
  </w:style>
  <w:style w:type="paragraph" w:styleId="NormalIndent">
    <w:name w:val="Normal Indent"/>
    <w:basedOn w:val="Normal"/>
    <w:pPr>
      <w:ind w:left="720"/>
      <w:jc w:val="both"/>
    </w:pPr>
    <w:rPr>
      <w:rFonts w:ascii="Arial" w:hAnsi="Arial" w:cs="Arial"/>
      <w:sz w:val="20"/>
      <w:szCs w:val="20"/>
      <w:lang w:eastAsia="en-US"/>
    </w:rPr>
  </w:style>
  <w:style w:type="paragraph" w:styleId="NoteHeading">
    <w:name w:val="Note Heading"/>
    <w:basedOn w:val="Normal"/>
    <w:next w:val="Normal"/>
    <w:pPr>
      <w:jc w:val="both"/>
    </w:pPr>
    <w:rPr>
      <w:rFonts w:ascii="Arial" w:hAnsi="Arial" w:cs="Arial"/>
      <w:sz w:val="20"/>
      <w:szCs w:val="20"/>
      <w:lang w:eastAsia="en-US"/>
    </w:rPr>
  </w:style>
  <w:style w:type="paragraph" w:styleId="PlainText">
    <w:name w:val="Plain Text"/>
    <w:basedOn w:val="Normal"/>
    <w:pPr>
      <w:jc w:val="both"/>
    </w:pPr>
    <w:rPr>
      <w:rFonts w:ascii="Courier New" w:hAnsi="Courier New" w:cs="Courier New"/>
      <w:sz w:val="20"/>
      <w:szCs w:val="20"/>
      <w:lang w:eastAsia="en-US"/>
    </w:rPr>
  </w:style>
  <w:style w:type="paragraph" w:styleId="Salutation">
    <w:name w:val="Salutation"/>
    <w:basedOn w:val="Normal"/>
    <w:next w:val="Normal"/>
    <w:pPr>
      <w:jc w:val="both"/>
    </w:pPr>
    <w:rPr>
      <w:rFonts w:ascii="Arial" w:hAnsi="Arial" w:cs="Arial"/>
      <w:sz w:val="20"/>
      <w:szCs w:val="20"/>
      <w:lang w:eastAsia="en-US"/>
    </w:rPr>
  </w:style>
  <w:style w:type="paragraph" w:styleId="Signature">
    <w:name w:val="Signature"/>
    <w:basedOn w:val="Normal"/>
    <w:pPr>
      <w:ind w:left="4252"/>
      <w:jc w:val="both"/>
    </w:pPr>
    <w:rPr>
      <w:rFonts w:ascii="Arial" w:hAnsi="Arial" w:cs="Arial"/>
      <w:sz w:val="20"/>
      <w:szCs w:val="20"/>
      <w:lang w:eastAsia="en-US"/>
    </w:r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lang w:eastAsia="en-US"/>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20" w:hanging="220"/>
      <w:jc w:val="both"/>
    </w:pPr>
    <w:rPr>
      <w:rFonts w:ascii="Arial" w:hAnsi="Arial" w:cs="Arial"/>
      <w:sz w:val="20"/>
      <w:szCs w:val="20"/>
      <w:lang w:eastAsia="en-US"/>
    </w:rPr>
  </w:style>
  <w:style w:type="paragraph" w:styleId="TableofFigures">
    <w:name w:val="table of figures"/>
    <w:basedOn w:val="Normal"/>
    <w:next w:val="Normal"/>
    <w:semiHidden/>
    <w:pPr>
      <w:jc w:val="both"/>
    </w:pPr>
    <w:rPr>
      <w:rFonts w:ascii="Arial" w:hAnsi="Arial" w:cs="Arial"/>
      <w:sz w:val="20"/>
      <w:szCs w:val="20"/>
      <w:lang w:eastAsia="en-US"/>
    </w:rPr>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ody">
    <w:name w:val="Body"/>
    <w:basedOn w:val="Normal"/>
    <w:pPr>
      <w:spacing w:after="240"/>
      <w:jc w:val="both"/>
    </w:pPr>
    <w:rPr>
      <w:rFonts w:ascii="Arial" w:hAnsi="Arial" w:cs="Arial"/>
      <w:sz w:val="20"/>
      <w:szCs w:val="20"/>
      <w:lang w:eastAsia="en-US"/>
    </w:rPr>
  </w:style>
  <w:style w:type="paragraph" w:customStyle="1" w:styleId="Appendix">
    <w:name w:val="Appendix #"/>
    <w:basedOn w:val="Body"/>
    <w:next w:val="SubHeading"/>
    <w:pPr>
      <w:keepNext/>
      <w:keepLines/>
      <w:jc w:val="center"/>
    </w:pPr>
    <w:rPr>
      <w:b/>
    </w:rPr>
  </w:style>
  <w:style w:type="paragraph" w:customStyle="1" w:styleId="MainHeading">
    <w:name w:val="Main Heading"/>
    <w:basedOn w:val="Body"/>
    <w:pPr>
      <w:keepNext/>
      <w:keepLines/>
      <w:numPr>
        <w:numId w:val="12"/>
      </w:numPr>
      <w:tabs>
        <w:tab w:val="clear" w:pos="0"/>
      </w:tabs>
      <w:jc w:val="center"/>
      <w:outlineLvl w:val="0"/>
    </w:pPr>
    <w:rPr>
      <w:b/>
      <w:caps/>
      <w:sz w:val="24"/>
    </w:rPr>
  </w:style>
  <w:style w:type="paragraph" w:customStyle="1" w:styleId="Part">
    <w:name w:val="Part #"/>
    <w:basedOn w:val="Body"/>
    <w:next w:val="SubHeading"/>
    <w:pPr>
      <w:keepNext/>
      <w:keepLines/>
      <w:jc w:val="center"/>
    </w:pPr>
  </w:style>
  <w:style w:type="paragraph" w:customStyle="1" w:styleId="Schedule">
    <w:name w:val="Schedule #"/>
    <w:basedOn w:val="Body"/>
    <w:next w:val="SubHeading"/>
    <w:pPr>
      <w:keepNext/>
      <w:keepLines/>
      <w:jc w:val="center"/>
    </w:pPr>
    <w:rPr>
      <w:b/>
    </w:rPr>
  </w:style>
  <w:style w:type="paragraph" w:customStyle="1" w:styleId="SubHeading">
    <w:name w:val="Sub Heading"/>
    <w:basedOn w:val="Body"/>
    <w:next w:val="Body"/>
    <w:pPr>
      <w:keepNext/>
      <w:keepLines/>
      <w:numPr>
        <w:numId w:val="13"/>
      </w:numPr>
      <w:jc w:val="center"/>
    </w:pPr>
    <w:rPr>
      <w:b/>
      <w:caps/>
    </w:rPr>
  </w:style>
  <w:style w:type="paragraph" w:customStyle="1" w:styleId="Body1">
    <w:name w:val="Body 1"/>
    <w:basedOn w:val="Body"/>
    <w:pPr>
      <w:ind w:left="850"/>
    </w:pPr>
  </w:style>
  <w:style w:type="paragraph" w:customStyle="1" w:styleId="Level1">
    <w:name w:val="Level 1"/>
    <w:basedOn w:val="Body1"/>
    <w:pPr>
      <w:numPr>
        <w:numId w:val="14"/>
      </w:numPr>
      <w:outlineLvl w:val="0"/>
    </w:pPr>
  </w:style>
  <w:style w:type="character" w:customStyle="1" w:styleId="Level1asHeadingtext">
    <w:name w:val="Level 1 as Heading (text)"/>
    <w:rPr>
      <w:b/>
      <w:caps/>
    </w:rPr>
  </w:style>
  <w:style w:type="paragraph" w:customStyle="1" w:styleId="Body2">
    <w:name w:val="Body 2"/>
    <w:basedOn w:val="Body"/>
    <w:pPr>
      <w:ind w:left="850"/>
    </w:pPr>
  </w:style>
  <w:style w:type="paragraph" w:customStyle="1" w:styleId="Level2">
    <w:name w:val="Level 2"/>
    <w:basedOn w:val="Body2"/>
    <w:pPr>
      <w:numPr>
        <w:ilvl w:val="1"/>
        <w:numId w:val="14"/>
      </w:numPr>
      <w:outlineLvl w:val="1"/>
    </w:pPr>
  </w:style>
  <w:style w:type="character" w:customStyle="1" w:styleId="Level2asHeadingtext">
    <w:name w:val="Level 2 as Heading (text)"/>
    <w:rPr>
      <w:b/>
    </w:rPr>
  </w:style>
  <w:style w:type="paragraph" w:customStyle="1" w:styleId="Body3">
    <w:name w:val="Body 3"/>
    <w:basedOn w:val="Body"/>
    <w:pPr>
      <w:ind w:left="1701"/>
    </w:pPr>
  </w:style>
  <w:style w:type="paragraph" w:customStyle="1" w:styleId="Level3">
    <w:name w:val="Level 3"/>
    <w:basedOn w:val="Body3"/>
    <w:pPr>
      <w:numPr>
        <w:ilvl w:val="2"/>
        <w:numId w:val="14"/>
      </w:numPr>
      <w:outlineLvl w:val="2"/>
    </w:pPr>
  </w:style>
  <w:style w:type="character" w:customStyle="1" w:styleId="Level3asHeadingtext">
    <w:name w:val="Level 3 as Heading (text)"/>
    <w:rPr>
      <w:b/>
    </w:rPr>
  </w:style>
  <w:style w:type="paragraph" w:customStyle="1" w:styleId="Body4">
    <w:name w:val="Body 4"/>
    <w:basedOn w:val="Body"/>
    <w:pPr>
      <w:ind w:left="2551"/>
    </w:pPr>
  </w:style>
  <w:style w:type="paragraph" w:customStyle="1" w:styleId="Level4">
    <w:name w:val="Level 4"/>
    <w:basedOn w:val="Body4"/>
    <w:pPr>
      <w:numPr>
        <w:ilvl w:val="3"/>
        <w:numId w:val="14"/>
      </w:numPr>
      <w:outlineLvl w:val="3"/>
    </w:pPr>
  </w:style>
  <w:style w:type="paragraph" w:customStyle="1" w:styleId="Body5">
    <w:name w:val="Body 5"/>
    <w:basedOn w:val="Body"/>
    <w:pPr>
      <w:ind w:left="3402"/>
    </w:pPr>
  </w:style>
  <w:style w:type="paragraph" w:customStyle="1" w:styleId="Level5">
    <w:name w:val="Level 5"/>
    <w:basedOn w:val="Body5"/>
    <w:pPr>
      <w:numPr>
        <w:ilvl w:val="4"/>
        <w:numId w:val="14"/>
      </w:numPr>
      <w:outlineLvl w:val="4"/>
    </w:pPr>
  </w:style>
  <w:style w:type="paragraph" w:customStyle="1" w:styleId="Body6">
    <w:name w:val="Body 6"/>
    <w:basedOn w:val="Body"/>
    <w:pPr>
      <w:ind w:left="4252"/>
    </w:pPr>
  </w:style>
  <w:style w:type="paragraph" w:customStyle="1" w:styleId="Level6">
    <w:name w:val="Level 6"/>
    <w:basedOn w:val="Body6"/>
    <w:pPr>
      <w:numPr>
        <w:ilvl w:val="5"/>
        <w:numId w:val="14"/>
      </w:numPr>
      <w:outlineLvl w:val="5"/>
    </w:pPr>
  </w:style>
  <w:style w:type="paragraph" w:customStyle="1" w:styleId="Bullet1">
    <w:name w:val="Bullet 1"/>
    <w:basedOn w:val="Body"/>
    <w:pPr>
      <w:numPr>
        <w:numId w:val="15"/>
      </w:numPr>
      <w:tabs>
        <w:tab w:val="left" w:pos="850"/>
      </w:tabs>
      <w:outlineLvl w:val="0"/>
    </w:pPr>
  </w:style>
  <w:style w:type="paragraph" w:customStyle="1" w:styleId="Bullet2">
    <w:name w:val="Bullet 2"/>
    <w:basedOn w:val="Body"/>
    <w:pPr>
      <w:numPr>
        <w:ilvl w:val="1"/>
        <w:numId w:val="15"/>
      </w:numPr>
      <w:tabs>
        <w:tab w:val="left" w:pos="1701"/>
      </w:tabs>
      <w:outlineLvl w:val="1"/>
    </w:pPr>
  </w:style>
  <w:style w:type="paragraph" w:customStyle="1" w:styleId="Bullet3">
    <w:name w:val="Bullet 3"/>
    <w:basedOn w:val="Body"/>
    <w:pPr>
      <w:numPr>
        <w:ilvl w:val="2"/>
        <w:numId w:val="15"/>
      </w:numPr>
      <w:tabs>
        <w:tab w:val="left" w:pos="2551"/>
      </w:tabs>
      <w:outlineLvl w:val="2"/>
    </w:pPr>
  </w:style>
  <w:style w:type="paragraph" w:customStyle="1" w:styleId="Bullet4">
    <w:name w:val="Bullet 4"/>
    <w:basedOn w:val="Body"/>
    <w:pPr>
      <w:numPr>
        <w:ilvl w:val="3"/>
        <w:numId w:val="15"/>
      </w:numPr>
      <w:tabs>
        <w:tab w:val="left" w:pos="3402"/>
      </w:tabs>
      <w:outlineLvl w:val="3"/>
    </w:pPr>
  </w:style>
  <w:style w:type="paragraph" w:customStyle="1" w:styleId="body0">
    <w:name w:val="body"/>
    <w:basedOn w:val="Normal"/>
    <w:pPr>
      <w:spacing w:before="100" w:beforeAutospacing="1" w:after="100" w:afterAutospacing="1"/>
    </w:pPr>
  </w:style>
  <w:style w:type="paragraph" w:customStyle="1" w:styleId="Conditionhead">
    <w:name w:val="Condition head"/>
    <w:basedOn w:val="Normal"/>
    <w:pPr>
      <w:tabs>
        <w:tab w:val="left" w:pos="-720"/>
      </w:tabs>
      <w:suppressAutoHyphens/>
      <w:spacing w:line="360" w:lineRule="auto"/>
      <w:jc w:val="both"/>
    </w:pPr>
    <w:rPr>
      <w:b/>
      <w:bCs/>
      <w:lang w:eastAsia="en-US"/>
    </w:rPr>
  </w:style>
  <w:style w:type="paragraph" w:customStyle="1" w:styleId="BBLegal2">
    <w:name w:val="B&amp;B Legal 2"/>
    <w:basedOn w:val="Normal"/>
    <w:pPr>
      <w:widowControl w:val="0"/>
      <w:numPr>
        <w:ilvl w:val="1"/>
        <w:numId w:val="5"/>
      </w:numPr>
      <w:outlineLvl w:val="1"/>
    </w:pPr>
    <w:rPr>
      <w:snapToGrid w:val="0"/>
      <w:szCs w:val="20"/>
      <w:lang w:val="en-US" w:eastAsia="en-US"/>
    </w:rPr>
  </w:style>
  <w:style w:type="paragraph" w:customStyle="1" w:styleId="StyleMarginTextLeft1Hanging05">
    <w:name w:val="Style Margin Text + Left:  1&quot; Hanging:  0.5&quot;"/>
    <w:basedOn w:val="MarginText"/>
    <w:pPr>
      <w:ind w:left="2592" w:hanging="1152"/>
    </w:pPr>
    <w:rPr>
      <w:rFonts w:eastAsia="Times New Roman"/>
      <w:color w:val="000000"/>
    </w:rPr>
  </w:style>
  <w:style w:type="paragraph" w:customStyle="1" w:styleId="StyleMarginTextBold">
    <w:name w:val="Style Margin Text + Bold"/>
    <w:basedOn w:val="MarginText"/>
    <w:link w:val="StyleMarginTextBoldChar"/>
    <w:rPr>
      <w:b/>
      <w:bCs/>
    </w:rPr>
  </w:style>
  <w:style w:type="character" w:customStyle="1" w:styleId="HouseStyleBaseChar">
    <w:name w:val="House Style Base Char"/>
    <w:link w:val="HouseStyleBase"/>
    <w:rPr>
      <w:rFonts w:eastAsia="STZhongsong"/>
      <w:kern w:val="28"/>
      <w:sz w:val="22"/>
      <w:lang w:val="en-GB" w:eastAsia="zh-CN" w:bidi="ar-SA"/>
    </w:rPr>
  </w:style>
  <w:style w:type="character" w:customStyle="1" w:styleId="MarginTextChar">
    <w:name w:val="Margin Text Char"/>
    <w:basedOn w:val="HouseStyleBaseChar"/>
    <w:link w:val="MarginText"/>
    <w:rPr>
      <w:rFonts w:eastAsia="STZhongsong"/>
      <w:kern w:val="28"/>
      <w:sz w:val="22"/>
      <w:lang w:val="en-GB" w:eastAsia="zh-CN" w:bidi="ar-SA"/>
    </w:rPr>
  </w:style>
  <w:style w:type="character" w:customStyle="1" w:styleId="StyleMarginTextBoldChar">
    <w:name w:val="Style Margin Text + Bold Char"/>
    <w:link w:val="StyleMarginTextBold"/>
    <w:rPr>
      <w:rFonts w:eastAsia="STZhongsong"/>
      <w:b/>
      <w:bCs/>
      <w:kern w:val="28"/>
      <w:sz w:val="22"/>
      <w:lang w:val="en-GB" w:eastAsia="zh-CN" w:bidi="ar-SA"/>
    </w:rPr>
  </w:style>
  <w:style w:type="paragraph" w:customStyle="1" w:styleId="StyleBodyTextIndentBold">
    <w:name w:val="Style Body Text Indent + Bold"/>
    <w:basedOn w:val="BodyTextIndent"/>
    <w:rPr>
      <w:b/>
      <w:bCs/>
    </w:rPr>
  </w:style>
  <w:style w:type="paragraph" w:customStyle="1" w:styleId="ScheduleHeader">
    <w:name w:val="Schedule Header"/>
    <w:basedOn w:val="Normal"/>
    <w:next w:val="Normal"/>
    <w:pPr>
      <w:spacing w:after="240"/>
      <w:jc w:val="center"/>
    </w:pPr>
    <w:rPr>
      <w:rFonts w:ascii="Arial" w:hAnsi="Arial"/>
      <w:b/>
      <w:caps/>
      <w:sz w:val="22"/>
      <w:szCs w:val="20"/>
      <w:u w:val="single"/>
      <w:lang w:eastAsia="en-US"/>
    </w:rPr>
  </w:style>
  <w:style w:type="paragraph" w:customStyle="1" w:styleId="BBBodyTextIndent5">
    <w:name w:val="B&amp;B Body Text Indent 5"/>
    <w:basedOn w:val="Normal"/>
    <w:pPr>
      <w:numPr>
        <w:numId w:val="16"/>
      </w:numPr>
      <w:tabs>
        <w:tab w:val="clear" w:pos="720"/>
      </w:tabs>
      <w:spacing w:after="240"/>
      <w:ind w:left="2699" w:firstLine="0"/>
      <w:jc w:val="both"/>
    </w:pPr>
    <w:rPr>
      <w:szCs w:val="20"/>
    </w:rPr>
  </w:style>
  <w:style w:type="paragraph" w:customStyle="1" w:styleId="BBBodyTextIndent6">
    <w:name w:val="B&amp;B Body Text Indent 6"/>
    <w:basedOn w:val="Normal"/>
    <w:pPr>
      <w:numPr>
        <w:ilvl w:val="1"/>
        <w:numId w:val="16"/>
      </w:numPr>
      <w:tabs>
        <w:tab w:val="clear" w:pos="1440"/>
      </w:tabs>
      <w:spacing w:after="240"/>
      <w:ind w:left="3238" w:firstLine="0"/>
      <w:jc w:val="both"/>
    </w:pPr>
    <w:rPr>
      <w:szCs w:val="20"/>
    </w:rPr>
  </w:style>
  <w:style w:type="paragraph" w:customStyle="1" w:styleId="BBHeading7">
    <w:name w:val="B&amp;B Heading 7"/>
    <w:basedOn w:val="Normal"/>
    <w:next w:val="BBBodyTextIndent7"/>
    <w:pPr>
      <w:keepNext/>
      <w:numPr>
        <w:ilvl w:val="2"/>
        <w:numId w:val="16"/>
      </w:numPr>
      <w:tabs>
        <w:tab w:val="clear" w:pos="2880"/>
        <w:tab w:val="num" w:pos="360"/>
        <w:tab w:val="num" w:pos="3237"/>
        <w:tab w:val="left" w:pos="5398"/>
      </w:tabs>
      <w:spacing w:after="240"/>
      <w:ind w:left="3237" w:hanging="1077"/>
      <w:jc w:val="both"/>
    </w:pPr>
    <w:rPr>
      <w:b/>
    </w:rPr>
  </w:style>
  <w:style w:type="paragraph" w:customStyle="1" w:styleId="BBBodyTextIndent7">
    <w:name w:val="B&amp;B Body Text Indent 7"/>
    <w:basedOn w:val="Normal"/>
    <w:pPr>
      <w:numPr>
        <w:ilvl w:val="3"/>
        <w:numId w:val="16"/>
      </w:numPr>
      <w:tabs>
        <w:tab w:val="clear" w:pos="2880"/>
      </w:tabs>
      <w:spacing w:after="240"/>
      <w:ind w:left="3907" w:firstLine="0"/>
      <w:jc w:val="both"/>
    </w:pPr>
    <w:rPr>
      <w:szCs w:val="20"/>
    </w:rPr>
  </w:style>
  <w:style w:type="paragraph" w:customStyle="1" w:styleId="BBHeading8">
    <w:name w:val="B&amp;B Heading 8"/>
    <w:basedOn w:val="BBHeading7"/>
    <w:next w:val="Normal"/>
    <w:pPr>
      <w:numPr>
        <w:ilvl w:val="4"/>
      </w:numPr>
      <w:tabs>
        <w:tab w:val="clear" w:pos="2880"/>
        <w:tab w:val="clear" w:pos="3237"/>
        <w:tab w:val="clear" w:pos="5398"/>
        <w:tab w:val="num" w:pos="360"/>
        <w:tab w:val="num" w:pos="3742"/>
        <w:tab w:val="left" w:pos="3907"/>
      </w:tabs>
      <w:ind w:left="3742" w:hanging="1225"/>
    </w:pPr>
  </w:style>
  <w:style w:type="paragraph" w:customStyle="1" w:styleId="Level7">
    <w:name w:val="Level 7"/>
    <w:basedOn w:val="Normal"/>
    <w:pPr>
      <w:tabs>
        <w:tab w:val="num" w:pos="3960"/>
      </w:tabs>
      <w:spacing w:after="240"/>
      <w:ind w:left="3960" w:hanging="360"/>
      <w:jc w:val="both"/>
    </w:pPr>
    <w:rPr>
      <w:rFonts w:ascii="Arial" w:hAnsi="Arial"/>
      <w:sz w:val="22"/>
      <w:szCs w:val="20"/>
      <w:lang w:eastAsia="en-US"/>
    </w:rPr>
  </w:style>
  <w:style w:type="paragraph" w:customStyle="1" w:styleId="Level8">
    <w:name w:val="Level 8"/>
    <w:basedOn w:val="Normal"/>
    <w:pPr>
      <w:tabs>
        <w:tab w:val="num" w:pos="4320"/>
      </w:tabs>
      <w:spacing w:after="240"/>
      <w:ind w:left="4320" w:hanging="360"/>
      <w:jc w:val="both"/>
    </w:pPr>
    <w:rPr>
      <w:rFonts w:ascii="Arial" w:hAnsi="Arial"/>
      <w:sz w:val="22"/>
      <w:szCs w:val="20"/>
      <w:lang w:eastAsia="en-US"/>
    </w:rPr>
  </w:style>
  <w:style w:type="paragraph" w:customStyle="1" w:styleId="Level9">
    <w:name w:val="Level 9"/>
    <w:basedOn w:val="Normal"/>
    <w:pPr>
      <w:tabs>
        <w:tab w:val="num" w:pos="4752"/>
      </w:tabs>
      <w:spacing w:after="240"/>
      <w:ind w:left="4752" w:hanging="432"/>
      <w:jc w:val="both"/>
    </w:pPr>
    <w:rPr>
      <w:rFonts w:ascii="Arial" w:hAnsi="Arial"/>
      <w:sz w:val="22"/>
      <w:szCs w:val="20"/>
      <w:lang w:eastAsia="en-US"/>
    </w:rPr>
  </w:style>
  <w:style w:type="paragraph" w:customStyle="1" w:styleId="Level2Heading">
    <w:name w:val="Level 2 Heading"/>
    <w:basedOn w:val="Level2"/>
    <w:next w:val="Level2"/>
    <w:pPr>
      <w:keepNext/>
      <w:tabs>
        <w:tab w:val="left" w:pos="1080"/>
      </w:tabs>
      <w:outlineLvl w:val="9"/>
    </w:pPr>
    <w:rPr>
      <w:rFonts w:ascii="Times New Roman" w:hAnsi="Times New Roman" w:cs="Times New Roman"/>
      <w:b/>
      <w:sz w:val="22"/>
      <w:szCs w:val="22"/>
      <w:u w:val="single"/>
    </w:rPr>
  </w:style>
  <w:style w:type="paragraph" w:customStyle="1" w:styleId="Legal1">
    <w:name w:val="Legal 1"/>
    <w:basedOn w:val="Normal"/>
    <w:pPr>
      <w:widowControl w:val="0"/>
      <w:numPr>
        <w:numId w:val="19"/>
      </w:numPr>
      <w:ind w:left="720" w:hanging="720"/>
      <w:outlineLvl w:val="0"/>
    </w:pPr>
    <w:rPr>
      <w:snapToGrid w:val="0"/>
      <w:szCs w:val="20"/>
      <w:lang w:val="en-US" w:eastAsia="en-US"/>
    </w:rPr>
  </w:style>
  <w:style w:type="paragraph" w:customStyle="1" w:styleId="Legal2">
    <w:name w:val="Legal 2"/>
    <w:basedOn w:val="Normal"/>
    <w:pPr>
      <w:widowControl w:val="0"/>
      <w:numPr>
        <w:ilvl w:val="1"/>
        <w:numId w:val="19"/>
      </w:numPr>
      <w:ind w:left="720" w:hanging="720"/>
      <w:outlineLvl w:val="1"/>
    </w:pPr>
    <w:rPr>
      <w:snapToGrid w:val="0"/>
      <w:szCs w:val="20"/>
      <w:lang w:val="en-US" w:eastAsia="en-US"/>
    </w:rPr>
  </w:style>
  <w:style w:type="paragraph" w:customStyle="1" w:styleId="Legal3">
    <w:name w:val="Legal 3"/>
    <w:basedOn w:val="Normal"/>
    <w:pPr>
      <w:widowControl w:val="0"/>
      <w:numPr>
        <w:ilvl w:val="2"/>
        <w:numId w:val="19"/>
      </w:numPr>
      <w:ind w:left="1440" w:hanging="720"/>
      <w:outlineLvl w:val="2"/>
    </w:pPr>
    <w:rPr>
      <w:snapToGrid w:val="0"/>
      <w:szCs w:val="20"/>
      <w:lang w:val="en-US" w:eastAsia="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paragraph" w:customStyle="1" w:styleId="Default">
    <w:name w:val="Default"/>
    <w:pPr>
      <w:autoSpaceDE w:val="0"/>
      <w:autoSpaceDN w:val="0"/>
      <w:adjustRightInd w:val="0"/>
    </w:pPr>
    <w:rPr>
      <w:rFonts w:ascii="Tahoma" w:hAnsi="Tahoma" w:cs="Tahoma"/>
      <w:color w:val="000000"/>
      <w:sz w:val="24"/>
      <w:szCs w:val="24"/>
    </w:rPr>
  </w:style>
  <w:style w:type="paragraph" w:customStyle="1" w:styleId="PAHeading1">
    <w:name w:val="PA Heading 1"/>
    <w:basedOn w:val="Normal"/>
    <w:pPr>
      <w:tabs>
        <w:tab w:val="num" w:pos="360"/>
      </w:tabs>
      <w:ind w:left="360" w:hanging="360"/>
    </w:pPr>
    <w:rPr>
      <w:rFonts w:ascii="Times New Roman Bold" w:hAnsi="Times New Roman Bold"/>
      <w:b/>
      <w:lang w:eastAsia="en-US"/>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link w:val="Heading2"/>
    <w:rPr>
      <w:rFonts w:eastAsia="STZhongsong"/>
      <w:kern w:val="28"/>
      <w:sz w:val="22"/>
      <w:lang w:eastAsia="zh-CN"/>
    </w:rPr>
  </w:style>
  <w:style w:type="paragraph" w:customStyle="1" w:styleId="GPSDefinitionL2Guidance">
    <w:name w:val="GPS Definition L2 Guidance"/>
    <w:basedOn w:val="GPSDefinitionL2"/>
    <w:qFormat/>
    <w:rsid w:val="007B00E8"/>
    <w:pPr>
      <w:numPr>
        <w:ilvl w:val="0"/>
        <w:numId w:val="0"/>
      </w:numPr>
      <w:ind w:left="720"/>
    </w:pPr>
    <w:rPr>
      <w:b/>
      <w:i/>
    </w:rPr>
  </w:style>
  <w:style w:type="paragraph" w:customStyle="1" w:styleId="GPSDefinitionL1Guidance">
    <w:name w:val="GPS Definition L1 Guidance"/>
    <w:basedOn w:val="GPsDefinition"/>
    <w:qFormat/>
    <w:rsid w:val="007B00E8"/>
    <w:rPr>
      <w:b/>
      <w:i/>
    </w:rPr>
  </w:style>
  <w:style w:type="character" w:customStyle="1" w:styleId="FootnoteTextChar">
    <w:name w:val="Footnote Text Char"/>
    <w:link w:val="FootnoteText"/>
    <w:semiHidden/>
    <w:rsid w:val="007B00E8"/>
    <w:rPr>
      <w:rFonts w:ascii="Arial" w:hAnsi="Arial" w:cs="Arial"/>
      <w:lang w:eastAsia="en-US"/>
    </w:rPr>
  </w:style>
  <w:style w:type="character" w:customStyle="1" w:styleId="BalloonTextChar">
    <w:name w:val="Balloon Text Char"/>
    <w:link w:val="BalloonText"/>
    <w:semiHidden/>
    <w:rsid w:val="007B00E8"/>
    <w:rPr>
      <w:rFonts w:ascii="Tahoma" w:hAnsi="Tahoma" w:cs="Tahoma"/>
      <w:sz w:val="16"/>
      <w:szCs w:val="16"/>
      <w:lang w:eastAsia="en-US"/>
    </w:rPr>
  </w:style>
  <w:style w:type="character" w:customStyle="1" w:styleId="CommentTextChar">
    <w:name w:val="Comment Text Char"/>
    <w:link w:val="CommentText"/>
    <w:uiPriority w:val="99"/>
    <w:rsid w:val="007B00E8"/>
    <w:rPr>
      <w:rFonts w:ascii="Arial" w:hAnsi="Arial" w:cs="Arial"/>
      <w:lang w:eastAsia="en-US"/>
    </w:rPr>
  </w:style>
  <w:style w:type="character" w:customStyle="1" w:styleId="CommentSubjectChar">
    <w:name w:val="Comment Subject Char"/>
    <w:link w:val="CommentSubject"/>
    <w:semiHidden/>
    <w:rsid w:val="007B00E8"/>
    <w:rPr>
      <w:rFonts w:ascii="Arial" w:hAnsi="Arial" w:cs="Arial"/>
      <w:b/>
      <w:bCs/>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7B00E8"/>
    <w:rPr>
      <w:rFonts w:eastAsia="STZhongsong"/>
      <w:b/>
      <w:caps/>
      <w:kern w:val="28"/>
      <w:sz w:val="22"/>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rsid w:val="007B00E8"/>
    <w:rPr>
      <w:rFonts w:eastAsia="STZhongsong"/>
      <w:kern w:val="28"/>
      <w:sz w:val="22"/>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link w:val="Heading4"/>
    <w:rsid w:val="007B00E8"/>
    <w:rPr>
      <w:rFonts w:eastAsia="STZhongsong"/>
      <w:kern w:val="28"/>
      <w:sz w:val="22"/>
      <w:lang w:eastAsia="zh-CN"/>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rsid w:val="007B00E8"/>
    <w:rPr>
      <w:rFonts w:eastAsia="STZhongsong"/>
      <w:kern w:val="28"/>
      <w:sz w:val="22"/>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link w:val="Heading6"/>
    <w:rsid w:val="007B00E8"/>
    <w:rPr>
      <w:rFonts w:eastAsia="STZhongsong"/>
      <w:kern w:val="28"/>
      <w:sz w:val="22"/>
      <w:lang w:eastAsia="zh-CN"/>
    </w:rPr>
  </w:style>
  <w:style w:type="character" w:customStyle="1" w:styleId="Heading7Char">
    <w:name w:val="Heading 7 Char"/>
    <w:aliases w:val="Legal Level 1.1. Char,Lev 7 Char,Heading 7(unused) Char,L2 PIP Char,H7DO NOT USE Char,PA Appendix Major Char,Blank 3 Char,TSOL 6th Level X.1.1.1.1 Char,Appendix Major Char,Heading 7 (Do Not Use) Char"/>
    <w:link w:val="Heading7"/>
    <w:rsid w:val="007B00E8"/>
    <w:rPr>
      <w:rFonts w:eastAsia="STZhongsong"/>
      <w:kern w:val="28"/>
      <w:sz w:val="22"/>
      <w:lang w:eastAsia="zh-CN"/>
    </w:rPr>
  </w:style>
  <w:style w:type="character" w:customStyle="1" w:styleId="Heading8Char">
    <w:name w:val="Heading 8 Char"/>
    <w:aliases w:val="Legal Level 1.1.1. Char,Lev 8 Char,h8 DO NOT USE Char,PA Appendix Minor Char,Blank 4 Char,TSOL 7th Level X.1.1.1.1.1 Char,h8 Char,Heading 8 (Do Not Use) Char,Appendix Minor Char"/>
    <w:link w:val="Heading8"/>
    <w:rsid w:val="007B00E8"/>
    <w:rPr>
      <w:rFonts w:ascii="Arial" w:eastAsia="STZhongsong" w:hAnsi="Arial" w:cs="Arial"/>
      <w:b/>
      <w:caps/>
      <w:color w:val="000000"/>
      <w:kern w:val="28"/>
      <w:lang w:eastAsia="zh-CN"/>
    </w:rPr>
  </w:style>
  <w:style w:type="character" w:customStyle="1" w:styleId="Heading9Char">
    <w:name w:val="Heading 9 Char"/>
    <w:aliases w:val="Legal Level 1.1.1.1. Char,Lev 9 Char,App1 Char,App Heading Char,Heading 9 (defunct) Char,h9 DO NOT USE Char,Titre 10 Char,Blank 5 Char,appendix Char,Heading 9 (Do Not Use) Char,h9 Char"/>
    <w:link w:val="Heading9"/>
    <w:rsid w:val="007B00E8"/>
    <w:rPr>
      <w:rFonts w:ascii="Arial" w:eastAsia="STZhongsong" w:hAnsi="Arial" w:cs="Arial"/>
      <w:b/>
      <w:color w:val="000000"/>
      <w:kern w:val="28"/>
      <w:lang w:eastAsia="zh-CN"/>
    </w:rPr>
  </w:style>
  <w:style w:type="paragraph" w:customStyle="1" w:styleId="GPSFootnoteStyle">
    <w:name w:val="GPS Footnote Style"/>
    <w:qFormat/>
    <w:rsid w:val="007B00E8"/>
    <w:pPr>
      <w:spacing w:before="120" w:after="120"/>
      <w:ind w:left="142"/>
      <w:jc w:val="both"/>
    </w:pPr>
    <w:rPr>
      <w:rFonts w:ascii="Arial"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B00E8"/>
    <w:pPr>
      <w:numPr>
        <w:numId w:val="0"/>
      </w:numPr>
      <w:ind w:left="720"/>
    </w:pPr>
  </w:style>
  <w:style w:type="paragraph" w:customStyle="1" w:styleId="GPSTITLES">
    <w:name w:val="GPS TITLES"/>
    <w:basedOn w:val="Normal"/>
    <w:link w:val="GPSTITLESChar"/>
    <w:qFormat/>
    <w:rsid w:val="007B00E8"/>
    <w:pPr>
      <w:overflowPunct w:val="0"/>
      <w:autoSpaceDE w:val="0"/>
      <w:autoSpaceDN w:val="0"/>
      <w:adjustRightInd w:val="0"/>
      <w:spacing w:after="240"/>
      <w:jc w:val="center"/>
      <w:textAlignment w:val="baseline"/>
    </w:pPr>
    <w:rPr>
      <w:rFonts w:ascii="Arial Bold" w:hAnsi="Arial Bold" w:cs="Arial"/>
      <w:b/>
      <w:caps/>
      <w:sz w:val="22"/>
      <w:szCs w:val="22"/>
      <w:lang w:eastAsia="en-US"/>
    </w:rPr>
  </w:style>
  <w:style w:type="paragraph" w:customStyle="1" w:styleId="GPSL2GuidanceNumbered">
    <w:name w:val="GPS L2 Guidance Numbered"/>
    <w:basedOn w:val="Normal"/>
    <w:link w:val="GPSL2GuidanceNumberedChar"/>
    <w:qFormat/>
    <w:rsid w:val="007B00E8"/>
    <w:pPr>
      <w:numPr>
        <w:numId w:val="32"/>
      </w:numPr>
      <w:tabs>
        <w:tab w:val="left" w:pos="1418"/>
      </w:tabs>
      <w:adjustRightInd w:val="0"/>
      <w:spacing w:before="120" w:after="120"/>
      <w:jc w:val="both"/>
    </w:pPr>
    <w:rPr>
      <w:rFonts w:ascii="Arial" w:hAnsi="Arial" w:cs="Arial"/>
      <w:b/>
      <w:i/>
      <w:sz w:val="22"/>
      <w:szCs w:val="22"/>
      <w:lang w:eastAsia="zh-CN"/>
    </w:rPr>
  </w:style>
  <w:style w:type="character" w:customStyle="1" w:styleId="GPSTITLESChar">
    <w:name w:val="GPS TITLES Char"/>
    <w:link w:val="GPSTITLES"/>
    <w:rsid w:val="007B00E8"/>
    <w:rPr>
      <w:rFonts w:ascii="Arial Bold" w:hAnsi="Arial Bold" w:cs="Arial"/>
      <w:b/>
      <w:caps/>
      <w:sz w:val="22"/>
      <w:szCs w:val="22"/>
      <w:lang w:eastAsia="en-US"/>
    </w:rPr>
  </w:style>
  <w:style w:type="character" w:customStyle="1" w:styleId="GPSL2GuidanceNumberedChar">
    <w:name w:val="GPS L2 Guidance Numbered Char"/>
    <w:link w:val="GPSL2GuidanceNumbered"/>
    <w:rsid w:val="007B00E8"/>
    <w:rPr>
      <w:rFonts w:ascii="Arial"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7B00E8"/>
    <w:pPr>
      <w:ind w:firstLine="0"/>
    </w:pPr>
    <w:rPr>
      <w:b/>
      <w:spacing w:val="-3"/>
      <w:lang w:val="en-US"/>
    </w:rPr>
  </w:style>
  <w:style w:type="character" w:customStyle="1" w:styleId="GPSL1ScheduleHeadingindentChar">
    <w:name w:val="GPS L1 Schedule Heading indent Char"/>
    <w:link w:val="GPSL1ScheduleHeadingindent"/>
    <w:rsid w:val="007B00E8"/>
    <w:rPr>
      <w:rFonts w:ascii="Arial Bold" w:eastAsia="STZhongsong" w:hAnsi="Arial Bold" w:cs="Arial"/>
      <w:b/>
      <w:caps/>
      <w:sz w:val="22"/>
      <w:szCs w:val="22"/>
      <w:lang w:eastAsia="zh-CN"/>
    </w:rPr>
  </w:style>
  <w:style w:type="character" w:customStyle="1" w:styleId="GPSL2nonnumberedheadingChar">
    <w:name w:val="GPS L2 non numbered heading Char"/>
    <w:link w:val="GPSL2nonnumberedheading"/>
    <w:rsid w:val="007B00E8"/>
    <w:rPr>
      <w:rFonts w:ascii="Calibri" w:hAnsi="Calibri" w:cs="Arial"/>
      <w:b/>
      <w:spacing w:val="-3"/>
      <w:sz w:val="22"/>
      <w:szCs w:val="22"/>
      <w:lang w:val="en-US" w:eastAsia="zh-CN"/>
    </w:rPr>
  </w:style>
  <w:style w:type="paragraph" w:customStyle="1" w:styleId="GPSL4guidance">
    <w:name w:val="GPS L4 guidance"/>
    <w:basedOn w:val="GPSL4indent"/>
    <w:link w:val="GPSL4guidanceChar"/>
    <w:qFormat/>
    <w:rsid w:val="007B00E8"/>
    <w:rPr>
      <w:b/>
      <w:i/>
    </w:rPr>
  </w:style>
  <w:style w:type="paragraph" w:customStyle="1" w:styleId="GPSL4boldheading">
    <w:name w:val="GPS L4 bold heading"/>
    <w:basedOn w:val="GPSL3numberedclause"/>
    <w:link w:val="GPSL4boldheadingChar"/>
    <w:qFormat/>
    <w:rsid w:val="007B00E8"/>
    <w:rPr>
      <w:b/>
    </w:rPr>
  </w:style>
  <w:style w:type="character" w:customStyle="1" w:styleId="GPSL4guidanceChar">
    <w:name w:val="GPS L4 guidance Char"/>
    <w:link w:val="GPSL4guidance"/>
    <w:rsid w:val="007B00E8"/>
    <w:rPr>
      <w:rFonts w:ascii="Calibri" w:hAnsi="Calibri" w:cs="Arial"/>
      <w:b/>
      <w:i/>
      <w:sz w:val="22"/>
      <w:lang w:eastAsia="zh-CN"/>
    </w:rPr>
  </w:style>
  <w:style w:type="character" w:customStyle="1" w:styleId="GPSL4boldheadingChar">
    <w:name w:val="GPS L4 bold heading Char"/>
    <w:link w:val="GPSL4boldheading"/>
    <w:rsid w:val="007B00E8"/>
    <w:rPr>
      <w:rFonts w:ascii="Calibri" w:hAnsi="Calibri" w:cs="Arial"/>
      <w:b/>
      <w:sz w:val="22"/>
      <w:szCs w:val="22"/>
      <w:lang w:eastAsia="zh-CN"/>
    </w:rPr>
  </w:style>
  <w:style w:type="character" w:customStyle="1" w:styleId="HeaderChar">
    <w:name w:val="Header Char"/>
    <w:link w:val="Header"/>
    <w:uiPriority w:val="99"/>
    <w:rsid w:val="007B00E8"/>
    <w:rPr>
      <w:rFonts w:ascii="Arial" w:hAnsi="Arial" w:cs="Arial"/>
      <w:lang w:eastAsia="en-US"/>
    </w:rPr>
  </w:style>
  <w:style w:type="paragraph" w:customStyle="1" w:styleId="GPSL5Guidance">
    <w:name w:val="GPS L5 Guidance"/>
    <w:basedOn w:val="GPSL5numberedclause"/>
    <w:link w:val="GPSL5GuidanceChar"/>
    <w:qFormat/>
    <w:rsid w:val="007B00E8"/>
    <w:pPr>
      <w:numPr>
        <w:ilvl w:val="0"/>
        <w:numId w:val="0"/>
      </w:numPr>
      <w:ind w:left="3119"/>
    </w:pPr>
    <w:rPr>
      <w:b/>
      <w:i/>
    </w:rPr>
  </w:style>
  <w:style w:type="character" w:customStyle="1" w:styleId="GPSL5GuidanceChar">
    <w:name w:val="GPS L5 Guidance Char"/>
    <w:link w:val="GPSL5Guidance"/>
    <w:rsid w:val="007B00E8"/>
    <w:rPr>
      <w:rFonts w:ascii="Calibri" w:hAnsi="Calibri" w:cs="Arial"/>
      <w:b/>
      <w:i/>
      <w:sz w:val="22"/>
      <w:lang w:eastAsia="zh-CN"/>
    </w:rPr>
  </w:style>
  <w:style w:type="numbering" w:customStyle="1" w:styleId="TSOLNumberList">
    <w:name w:val="TSOL Number List"/>
    <w:uiPriority w:val="99"/>
    <w:rsid w:val="007B00E8"/>
    <w:pPr>
      <w:numPr>
        <w:numId w:val="24"/>
      </w:numPr>
    </w:pPr>
  </w:style>
  <w:style w:type="paragraph" w:customStyle="1" w:styleId="TSOLScheduleNormalLeft">
    <w:name w:val="TSOL Schedule Normal Left"/>
    <w:basedOn w:val="Normal"/>
    <w:qFormat/>
    <w:rsid w:val="007B00E8"/>
    <w:pPr>
      <w:overflowPunct w:val="0"/>
      <w:autoSpaceDE w:val="0"/>
      <w:autoSpaceDN w:val="0"/>
      <w:adjustRightInd w:val="0"/>
      <w:spacing w:after="240"/>
      <w:ind w:left="142"/>
      <w:jc w:val="both"/>
      <w:textAlignment w:val="baseline"/>
    </w:pPr>
    <w:rPr>
      <w:rFonts w:ascii="Arial" w:hAnsi="Arial" w:cs="Arial"/>
      <w:sz w:val="22"/>
      <w:szCs w:val="22"/>
      <w:lang w:eastAsia="en-US"/>
    </w:rPr>
  </w:style>
  <w:style w:type="character" w:customStyle="1" w:styleId="DocumentMapChar">
    <w:name w:val="Document Map Char"/>
    <w:link w:val="DocumentMap"/>
    <w:uiPriority w:val="99"/>
    <w:semiHidden/>
    <w:rsid w:val="007B00E8"/>
    <w:rPr>
      <w:rFonts w:ascii="Tahoma" w:hAnsi="Tahoma" w:cs="Tahoma"/>
      <w:shd w:val="clear" w:color="auto" w:fill="000080"/>
      <w:lang w:eastAsia="en-US"/>
    </w:rPr>
  </w:style>
  <w:style w:type="paragraph" w:customStyle="1" w:styleId="ORDERFORML1SECTIONTITLE">
    <w:name w:val="ORDER FORM L1 SECTION TITLE"/>
    <w:basedOn w:val="Normal"/>
    <w:link w:val="ORDERFORML1SECTIONTITLEChar"/>
    <w:qFormat/>
    <w:rsid w:val="007B00E8"/>
    <w:pPr>
      <w:spacing w:before="360" w:after="360"/>
      <w:ind w:right="936"/>
    </w:pPr>
    <w:rPr>
      <w:rFonts w:ascii="Arial" w:eastAsia="Calibri" w:hAnsi="Arial"/>
      <w:b/>
      <w:color w:val="C00000"/>
      <w:sz w:val="22"/>
      <w:szCs w:val="22"/>
      <w:lang w:eastAsia="en-US"/>
    </w:rPr>
  </w:style>
  <w:style w:type="paragraph" w:customStyle="1" w:styleId="ORDERFORML1NONBOLDNONNUMBERTEXT">
    <w:name w:val="ORDER FORM L1 NON BOLD NON NUMBER TEXT"/>
    <w:basedOn w:val="MarginText"/>
    <w:link w:val="ORDERFORML1NONBOLDNONNUMBERTEXTChar"/>
    <w:qFormat/>
    <w:rsid w:val="007B00E8"/>
    <w:pPr>
      <w:keepNext/>
      <w:spacing w:before="240" w:after="120"/>
    </w:pPr>
    <w:rPr>
      <w:rFonts w:ascii="Arial" w:hAnsi="Arial"/>
      <w:kern w:val="0"/>
      <w:szCs w:val="22"/>
    </w:rPr>
  </w:style>
  <w:style w:type="character" w:customStyle="1" w:styleId="ORDERFORML1SECTIONTITLEChar">
    <w:name w:val="ORDER FORM L1 SECTION TITLE Char"/>
    <w:link w:val="ORDERFORML1SECTIONTITLE"/>
    <w:rsid w:val="007B00E8"/>
    <w:rPr>
      <w:rFonts w:ascii="Arial" w:eastAsia="Calibri"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7B00E8"/>
    <w:pPr>
      <w:keepNext/>
      <w:adjustRightInd w:val="0"/>
      <w:spacing w:before="240" w:after="120"/>
      <w:jc w:val="both"/>
    </w:pPr>
    <w:rPr>
      <w:rFonts w:ascii="Arial" w:eastAsia="STZhongsong" w:hAnsi="Arial"/>
      <w:b/>
      <w:caps/>
      <w:color w:val="000000"/>
      <w:sz w:val="22"/>
      <w:szCs w:val="22"/>
      <w:lang w:eastAsia="zh-CN"/>
    </w:rPr>
  </w:style>
  <w:style w:type="character" w:customStyle="1" w:styleId="ORDERFORML1NONBOLDNONNUMBERTEXTChar">
    <w:name w:val="ORDER FORM L1 NON BOLD NON NUMBER TEXT Char"/>
    <w:link w:val="ORDERFORML1NONBOLDNONNUMBERTEXT"/>
    <w:rsid w:val="007B00E8"/>
    <w:rPr>
      <w:rFonts w:ascii="Arial" w:eastAsia="STZhongsong" w:hAnsi="Arial"/>
      <w:sz w:val="22"/>
      <w:szCs w:val="22"/>
      <w:lang w:eastAsia="zh-CN"/>
    </w:rPr>
  </w:style>
  <w:style w:type="character" w:customStyle="1" w:styleId="ORDERFORML1NONNUMBERBOLDUPPERCASEChar">
    <w:name w:val="ORDER FORM L1 NON NUMBER BOLD UPPER CASE Char"/>
    <w:link w:val="ORDERFORML1NONNUMBERBOLDUPPERCASE"/>
    <w:rsid w:val="007B00E8"/>
    <w:rPr>
      <w:rFonts w:ascii="Arial" w:eastAsia="STZhongsong" w:hAnsi="Arial"/>
      <w:b/>
      <w:caps/>
      <w:color w:val="000000"/>
      <w:sz w:val="22"/>
      <w:szCs w:val="22"/>
      <w:lang w:eastAsia="zh-CN"/>
    </w:rPr>
  </w:style>
  <w:style w:type="paragraph" w:customStyle="1" w:styleId="ORDERFORML1PraraNo">
    <w:name w:val="ORDER FORM L1 Prara No"/>
    <w:basedOn w:val="MarginText"/>
    <w:link w:val="ORDERFORML1PraraNoChar"/>
    <w:qFormat/>
    <w:rsid w:val="007B00E8"/>
    <w:pPr>
      <w:numPr>
        <w:numId w:val="25"/>
      </w:numPr>
      <w:spacing w:after="0"/>
    </w:pPr>
    <w:rPr>
      <w:rFonts w:ascii="Calibri" w:hAnsi="Calibri"/>
      <w:b/>
      <w:caps/>
      <w:kern w:val="0"/>
      <w:szCs w:val="22"/>
    </w:rPr>
  </w:style>
  <w:style w:type="paragraph" w:customStyle="1" w:styleId="ORDERFORML2Title">
    <w:name w:val="ORDER FORM L2 Title"/>
    <w:basedOn w:val="MarginText"/>
    <w:link w:val="ORDERFORML2TitleChar"/>
    <w:qFormat/>
    <w:rsid w:val="007B00E8"/>
    <w:pPr>
      <w:numPr>
        <w:ilvl w:val="1"/>
        <w:numId w:val="25"/>
      </w:numPr>
      <w:spacing w:after="120"/>
      <w:ind w:left="644"/>
    </w:pPr>
    <w:rPr>
      <w:rFonts w:ascii="Arial" w:hAnsi="Arial"/>
      <w:b/>
      <w:kern w:val="0"/>
      <w:szCs w:val="22"/>
    </w:rPr>
  </w:style>
  <w:style w:type="character" w:customStyle="1" w:styleId="ORDERFORML1PraraNoChar">
    <w:name w:val="ORDER FORM L1 Prara No Char"/>
    <w:link w:val="ORDERFORML1PraraNo"/>
    <w:rsid w:val="007B00E8"/>
    <w:rPr>
      <w:rFonts w:ascii="Calibri" w:eastAsia="STZhongsong" w:hAnsi="Calibri"/>
      <w:b/>
      <w:caps/>
      <w:sz w:val="22"/>
      <w:szCs w:val="22"/>
      <w:lang w:eastAsia="zh-CN"/>
    </w:rPr>
  </w:style>
  <w:style w:type="paragraph" w:customStyle="1" w:styleId="ORDERFORML2Box">
    <w:name w:val="ORDER FORM L2 Box"/>
    <w:basedOn w:val="ORDERFORML2Title"/>
    <w:link w:val="ORDERFORML2BoxChar"/>
    <w:qFormat/>
    <w:rsid w:val="007B00E8"/>
    <w:pPr>
      <w:numPr>
        <w:ilvl w:val="0"/>
        <w:numId w:val="0"/>
      </w:numPr>
      <w:ind w:left="993"/>
    </w:pPr>
    <w:rPr>
      <w:b w:val="0"/>
    </w:rPr>
  </w:style>
  <w:style w:type="character" w:customStyle="1" w:styleId="ORDERFORML2TitleChar">
    <w:name w:val="ORDER FORM L2 Title Char"/>
    <w:link w:val="ORDERFORML2Title"/>
    <w:rsid w:val="007B00E8"/>
    <w:rPr>
      <w:rFonts w:ascii="Arial" w:eastAsia="STZhongsong" w:hAnsi="Arial"/>
      <w:b/>
      <w:sz w:val="22"/>
      <w:szCs w:val="22"/>
      <w:lang w:eastAsia="zh-CN"/>
    </w:rPr>
  </w:style>
  <w:style w:type="character" w:customStyle="1" w:styleId="ORDERFORML2BoxChar">
    <w:name w:val="ORDER FORM L2 Box Char"/>
    <w:link w:val="ORDERFORML2Box"/>
    <w:rsid w:val="007B00E8"/>
    <w:rPr>
      <w:rFonts w:ascii="Arial" w:eastAsia="STZhongsong" w:hAnsi="Arial"/>
      <w:sz w:val="22"/>
      <w:szCs w:val="22"/>
      <w:lang w:eastAsia="zh-CN"/>
    </w:rPr>
  </w:style>
  <w:style w:type="paragraph" w:customStyle="1" w:styleId="GPSmacrorestart">
    <w:name w:val="GPS macro restart"/>
    <w:basedOn w:val="Normal"/>
    <w:qFormat/>
    <w:rsid w:val="007B00E8"/>
    <w:pPr>
      <w:overflowPunct w:val="0"/>
      <w:autoSpaceDE w:val="0"/>
      <w:autoSpaceDN w:val="0"/>
      <w:adjustRightInd w:val="0"/>
      <w:jc w:val="both"/>
      <w:textAlignment w:val="baseline"/>
    </w:pPr>
    <w:rPr>
      <w:rFonts w:ascii="Arial" w:hAnsi="Arial" w:cs="Arial"/>
      <w:color w:val="FFFFFF"/>
      <w:sz w:val="16"/>
      <w:szCs w:val="16"/>
      <w:lang w:eastAsia="en-US"/>
    </w:rPr>
  </w:style>
  <w:style w:type="paragraph" w:customStyle="1" w:styleId="GPSSectionHeading">
    <w:name w:val="GPS Section Heading"/>
    <w:basedOn w:val="Normal"/>
    <w:link w:val="GPSSectionHeadingChar"/>
    <w:qFormat/>
    <w:rsid w:val="007B00E8"/>
    <w:pPr>
      <w:numPr>
        <w:numId w:val="27"/>
      </w:numPr>
      <w:spacing w:before="240" w:after="240"/>
      <w:ind w:left="567" w:hanging="567"/>
      <w:outlineLvl w:val="0"/>
    </w:pPr>
    <w:rPr>
      <w:rFonts w:ascii="Arial" w:hAnsi="Arial"/>
      <w:b/>
      <w:caps/>
      <w:color w:val="C00000"/>
      <w:sz w:val="22"/>
      <w:szCs w:val="22"/>
      <w:u w:val="single"/>
      <w:lang w:eastAsia="en-US"/>
    </w:rPr>
  </w:style>
  <w:style w:type="paragraph" w:customStyle="1" w:styleId="GPSL1CLAUSEHEADING">
    <w:name w:val="GPS L1 CLAUSE HEADING"/>
    <w:basedOn w:val="Normal"/>
    <w:next w:val="Normal"/>
    <w:link w:val="GPSL1CLAUSEHEADINGChar"/>
    <w:qFormat/>
    <w:rsid w:val="007B00E8"/>
    <w:pPr>
      <w:numPr>
        <w:numId w:val="26"/>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character" w:customStyle="1" w:styleId="GPSSectionHeadingChar">
    <w:name w:val="GPS Section Heading Char"/>
    <w:link w:val="GPSSectionHeading"/>
    <w:rsid w:val="007B00E8"/>
    <w:rPr>
      <w:rFonts w:ascii="Arial" w:hAnsi="Arial"/>
      <w:b/>
      <w:caps/>
      <w:color w:val="C00000"/>
      <w:sz w:val="22"/>
      <w:szCs w:val="22"/>
      <w:u w:val="single"/>
      <w:lang w:eastAsia="en-US"/>
    </w:rPr>
  </w:style>
  <w:style w:type="character" w:customStyle="1" w:styleId="GPSL1CLAUSEHEADINGChar">
    <w:name w:val="GPS L1 CLAUSE HEADING Char"/>
    <w:link w:val="GPSL1CLAUSEHEADING"/>
    <w:rsid w:val="007B00E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7B00E8"/>
    <w:pPr>
      <w:numPr>
        <w:ilvl w:val="1"/>
        <w:numId w:val="26"/>
      </w:numPr>
      <w:tabs>
        <w:tab w:val="left" w:pos="1134"/>
      </w:tabs>
      <w:adjustRightInd w:val="0"/>
      <w:spacing w:before="120" w:after="120"/>
      <w:ind w:left="1134" w:hanging="567"/>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7B00E8"/>
    <w:pPr>
      <w:numPr>
        <w:ilvl w:val="2"/>
      </w:numPr>
      <w:tabs>
        <w:tab w:val="left" w:pos="2127"/>
      </w:tabs>
    </w:pPr>
  </w:style>
  <w:style w:type="character" w:customStyle="1" w:styleId="GPSL2numberedclauseChar">
    <w:name w:val="GPS L2 numbered clause Char"/>
    <w:rsid w:val="007B00E8"/>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7B00E8"/>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7B00E8"/>
    <w:rPr>
      <w:rFonts w:ascii="Calibri" w:hAnsi="Calibri" w:cs="Arial"/>
      <w:sz w:val="22"/>
      <w:szCs w:val="22"/>
      <w:lang w:eastAsia="zh-CN"/>
    </w:rPr>
  </w:style>
  <w:style w:type="character" w:customStyle="1" w:styleId="GPSL3numberedclauseChar">
    <w:name w:val="GPS L3 numbered clause Char"/>
    <w:link w:val="GPSL3numberedclause"/>
    <w:rsid w:val="007B00E8"/>
    <w:rPr>
      <w:rFonts w:ascii="Calibri" w:hAnsi="Calibri" w:cs="Arial"/>
      <w:sz w:val="22"/>
      <w:szCs w:val="22"/>
      <w:lang w:eastAsia="zh-CN"/>
    </w:rPr>
  </w:style>
  <w:style w:type="paragraph" w:styleId="TOCHeading">
    <w:name w:val="TOC Heading"/>
    <w:basedOn w:val="Heading1"/>
    <w:next w:val="Normal"/>
    <w:uiPriority w:val="39"/>
    <w:semiHidden/>
    <w:unhideWhenUsed/>
    <w:qFormat/>
    <w:rsid w:val="007B00E8"/>
    <w:pPr>
      <w:keepLines/>
      <w:numPr>
        <w:numId w:val="0"/>
      </w:numPr>
      <w:adjustRightInd/>
      <w:spacing w:before="480" w:after="0" w:line="276" w:lineRule="auto"/>
      <w:jc w:val="left"/>
      <w:outlineLvl w:val="9"/>
    </w:pPr>
    <w:rPr>
      <w:rFonts w:ascii="Cambria" w:eastAsia="Times New Roman" w:hAnsi="Cambria"/>
      <w:bCs/>
      <w:caps w:val="0"/>
      <w:color w:val="365F91"/>
      <w:kern w:val="0"/>
      <w:sz w:val="28"/>
      <w:szCs w:val="28"/>
      <w:lang w:val="en-US" w:eastAsia="en-US"/>
    </w:rPr>
  </w:style>
  <w:style w:type="character" w:customStyle="1" w:styleId="GPSL4numberedclauseChar">
    <w:name w:val="GPS L4 numbered clause Char"/>
    <w:link w:val="GPSL4numberedclause"/>
    <w:rsid w:val="007B00E8"/>
    <w:rPr>
      <w:rFonts w:ascii="Calibri" w:hAnsi="Calibri" w:cs="Arial"/>
      <w:sz w:val="22"/>
      <w:lang w:eastAsia="zh-CN"/>
    </w:rPr>
  </w:style>
  <w:style w:type="numbering" w:customStyle="1" w:styleId="Style2">
    <w:name w:val="Style2"/>
    <w:uiPriority w:val="99"/>
    <w:rsid w:val="007B00E8"/>
    <w:pPr>
      <w:numPr>
        <w:numId w:val="28"/>
      </w:numPr>
    </w:pPr>
  </w:style>
  <w:style w:type="numbering" w:customStyle="1" w:styleId="ICTStyles">
    <w:name w:val="ICT Styles"/>
    <w:uiPriority w:val="99"/>
    <w:rsid w:val="007B00E8"/>
    <w:pPr>
      <w:numPr>
        <w:numId w:val="29"/>
      </w:numPr>
    </w:pPr>
  </w:style>
  <w:style w:type="paragraph" w:customStyle="1" w:styleId="GPSL5numberedclause">
    <w:name w:val="GPS L5 numbered clause"/>
    <w:basedOn w:val="GPSL4numberedclause"/>
    <w:link w:val="GPSL5numberedclauseChar"/>
    <w:qFormat/>
    <w:rsid w:val="007B00E8"/>
    <w:pPr>
      <w:numPr>
        <w:ilvl w:val="4"/>
      </w:numPr>
      <w:tabs>
        <w:tab w:val="left" w:pos="3402"/>
      </w:tabs>
      <w:ind w:left="3402" w:hanging="567"/>
    </w:pPr>
  </w:style>
  <w:style w:type="paragraph" w:customStyle="1" w:styleId="GPSL2NumberedBoldHeading">
    <w:name w:val="GPS L2 Numbered Bold Heading"/>
    <w:basedOn w:val="GPSL2numberedclause"/>
    <w:link w:val="GPSL2NumberedBoldHeadingChar"/>
    <w:qFormat/>
    <w:rsid w:val="007B00E8"/>
    <w:rPr>
      <w:b/>
    </w:rPr>
  </w:style>
  <w:style w:type="character" w:customStyle="1" w:styleId="GPSL5numberedclauseChar">
    <w:name w:val="GPS L5 numbered clause Char"/>
    <w:link w:val="GPSL5numberedclause"/>
    <w:rsid w:val="007B00E8"/>
    <w:rPr>
      <w:rFonts w:ascii="Calibri" w:hAnsi="Calibri" w:cs="Arial"/>
      <w:sz w:val="22"/>
      <w:lang w:eastAsia="zh-CN"/>
    </w:rPr>
  </w:style>
  <w:style w:type="paragraph" w:customStyle="1" w:styleId="GPSL1Guidance">
    <w:name w:val="GPS L1 Guidance"/>
    <w:basedOn w:val="Normal"/>
    <w:link w:val="GPSL1GuidanceChar"/>
    <w:qFormat/>
    <w:rsid w:val="007B00E8"/>
    <w:pPr>
      <w:overflowPunct w:val="0"/>
      <w:autoSpaceDE w:val="0"/>
      <w:autoSpaceDN w:val="0"/>
      <w:adjustRightInd w:val="0"/>
      <w:spacing w:before="240" w:after="120"/>
      <w:ind w:left="567"/>
      <w:jc w:val="both"/>
      <w:textAlignment w:val="baseline"/>
    </w:pPr>
    <w:rPr>
      <w:rFonts w:ascii="Arial" w:hAnsi="Arial" w:cs="Arial"/>
      <w:b/>
      <w:i/>
      <w:sz w:val="22"/>
      <w:szCs w:val="22"/>
      <w:lang w:eastAsia="en-US"/>
    </w:rPr>
  </w:style>
  <w:style w:type="character" w:customStyle="1" w:styleId="GPSL2NumberedBoldHeadingChar">
    <w:name w:val="GPS L2 Numbered Bold Heading Char"/>
    <w:link w:val="GPSL2NumberedBoldHeading"/>
    <w:rsid w:val="007B00E8"/>
    <w:rPr>
      <w:rFonts w:ascii="Calibri" w:hAnsi="Calibri" w:cs="Arial"/>
      <w:b/>
      <w:sz w:val="22"/>
      <w:szCs w:val="22"/>
      <w:lang w:eastAsia="zh-CN"/>
    </w:rPr>
  </w:style>
  <w:style w:type="character" w:customStyle="1" w:styleId="GPSL1GuidanceChar">
    <w:name w:val="GPS L1 Guidance Char"/>
    <w:link w:val="GPSL1Guidance"/>
    <w:rsid w:val="007B00E8"/>
    <w:rPr>
      <w:rFonts w:ascii="Arial" w:hAnsi="Arial" w:cs="Arial"/>
      <w:b/>
      <w:i/>
      <w:sz w:val="22"/>
      <w:szCs w:val="22"/>
      <w:lang w:eastAsia="en-US"/>
    </w:rPr>
  </w:style>
  <w:style w:type="paragraph" w:customStyle="1" w:styleId="GPSL3Guidance">
    <w:name w:val="GPS L3 Guidance"/>
    <w:basedOn w:val="GPSL3numberedclause"/>
    <w:link w:val="GPSL3GuidanceChar"/>
    <w:qFormat/>
    <w:rsid w:val="007B00E8"/>
    <w:pPr>
      <w:numPr>
        <w:ilvl w:val="0"/>
        <w:numId w:val="0"/>
      </w:numPr>
      <w:tabs>
        <w:tab w:val="clear" w:pos="2127"/>
        <w:tab w:val="left" w:pos="2268"/>
      </w:tabs>
      <w:ind w:left="2127"/>
    </w:pPr>
    <w:rPr>
      <w:b/>
      <w:i/>
    </w:rPr>
  </w:style>
  <w:style w:type="paragraph" w:customStyle="1" w:styleId="GPSL3Indent">
    <w:name w:val="GPS L3 Indent"/>
    <w:basedOn w:val="Normal"/>
    <w:rsid w:val="007B00E8"/>
    <w:pPr>
      <w:tabs>
        <w:tab w:val="left" w:pos="2127"/>
      </w:tabs>
      <w:adjustRightInd w:val="0"/>
      <w:spacing w:before="120" w:after="120"/>
      <w:ind w:left="2127"/>
      <w:jc w:val="both"/>
    </w:pPr>
    <w:rPr>
      <w:rFonts w:ascii="Arial" w:hAnsi="Arial" w:cs="Arial"/>
      <w:sz w:val="22"/>
      <w:szCs w:val="22"/>
      <w:lang w:val="en-US" w:eastAsia="zh-CN"/>
    </w:rPr>
  </w:style>
  <w:style w:type="character" w:customStyle="1" w:styleId="GPSL3GuidanceChar">
    <w:name w:val="GPS L3 Guidance Char"/>
    <w:link w:val="GPSL3Guidance"/>
    <w:rsid w:val="007B00E8"/>
    <w:rPr>
      <w:rFonts w:ascii="Calibri" w:hAnsi="Calibri" w:cs="Arial"/>
      <w:b/>
      <w:i/>
      <w:sz w:val="22"/>
      <w:szCs w:val="22"/>
      <w:lang w:eastAsia="zh-CN"/>
    </w:rPr>
  </w:style>
  <w:style w:type="paragraph" w:customStyle="1" w:styleId="GPSL2Indent">
    <w:name w:val="GPS L2 Indent"/>
    <w:basedOn w:val="GPSL2numberedclause"/>
    <w:link w:val="GPSL2IndentChar"/>
    <w:qFormat/>
    <w:rsid w:val="007B00E8"/>
    <w:pPr>
      <w:numPr>
        <w:ilvl w:val="0"/>
        <w:numId w:val="0"/>
      </w:numPr>
      <w:tabs>
        <w:tab w:val="clear" w:pos="1134"/>
        <w:tab w:val="left" w:pos="709"/>
        <w:tab w:val="left" w:pos="2127"/>
      </w:tabs>
      <w:ind w:left="709"/>
    </w:pPr>
  </w:style>
  <w:style w:type="paragraph" w:customStyle="1" w:styleId="GPSL6numbered">
    <w:name w:val="GPS L6 numbered"/>
    <w:basedOn w:val="GPSL5numberedclause"/>
    <w:link w:val="GPSL6numberedChar"/>
    <w:qFormat/>
    <w:rsid w:val="007B00E8"/>
    <w:pPr>
      <w:numPr>
        <w:ilvl w:val="5"/>
      </w:numPr>
      <w:tabs>
        <w:tab w:val="left" w:pos="4253"/>
      </w:tabs>
      <w:ind w:left="4253" w:hanging="709"/>
    </w:pPr>
  </w:style>
  <w:style w:type="character" w:customStyle="1" w:styleId="GPSL2IndentChar">
    <w:name w:val="GPS L2 Indent Char"/>
    <w:link w:val="GPSL2Indent"/>
    <w:rsid w:val="007B00E8"/>
    <w:rPr>
      <w:rFonts w:ascii="Calibri" w:hAnsi="Calibri" w:cs="Arial"/>
      <w:sz w:val="22"/>
      <w:szCs w:val="22"/>
      <w:lang w:eastAsia="zh-CN"/>
    </w:rPr>
  </w:style>
  <w:style w:type="paragraph" w:customStyle="1" w:styleId="GPSSchTitleandNumber">
    <w:name w:val="GPS Sch Title and Number"/>
    <w:basedOn w:val="Normal"/>
    <w:link w:val="GPSSchTitleandNumberChar"/>
    <w:qFormat/>
    <w:rsid w:val="007B00E8"/>
    <w:pPr>
      <w:keepNext/>
      <w:adjustRightInd w:val="0"/>
      <w:spacing w:after="240"/>
      <w:jc w:val="center"/>
      <w:outlineLvl w:val="0"/>
    </w:pPr>
    <w:rPr>
      <w:rFonts w:ascii="Arial Bold" w:eastAsia="STZhongsong" w:hAnsi="Arial Bold"/>
      <w:b/>
      <w:caps/>
      <w:sz w:val="22"/>
      <w:szCs w:val="22"/>
      <w:lang w:eastAsia="zh-CN"/>
    </w:rPr>
  </w:style>
  <w:style w:type="character" w:customStyle="1" w:styleId="GPSL6numberedChar">
    <w:name w:val="GPS L6 numbered Char"/>
    <w:link w:val="GPSL6numbered"/>
    <w:rsid w:val="007B00E8"/>
    <w:rPr>
      <w:rFonts w:ascii="Calibri" w:hAnsi="Calibri" w:cs="Arial"/>
      <w:sz w:val="22"/>
      <w:lang w:eastAsia="zh-CN"/>
    </w:rPr>
  </w:style>
  <w:style w:type="paragraph" w:customStyle="1" w:styleId="GPSL1numberedclausenonbold">
    <w:name w:val="GPS L1 numbered clause non bold"/>
    <w:basedOn w:val="GPSL1CLAUSEHEADING"/>
    <w:link w:val="GPSL1numberedclausenonboldChar"/>
    <w:qFormat/>
    <w:rsid w:val="007B00E8"/>
    <w:rPr>
      <w:b w:val="0"/>
      <w:caps w:val="0"/>
    </w:rPr>
  </w:style>
  <w:style w:type="character" w:customStyle="1" w:styleId="GPSSchTitleandNumberChar">
    <w:name w:val="GPS Sch Title and Number Char"/>
    <w:link w:val="GPSSchTitleandNumber"/>
    <w:rsid w:val="007B00E8"/>
    <w:rPr>
      <w:rFonts w:ascii="Arial Bold" w:eastAsia="STZhongsong" w:hAnsi="Arial Bold"/>
      <w:b/>
      <w:caps/>
      <w:sz w:val="22"/>
      <w:szCs w:val="22"/>
      <w:lang w:eastAsia="zh-CN"/>
    </w:rPr>
  </w:style>
  <w:style w:type="paragraph" w:customStyle="1" w:styleId="GPSDefinitionTerm">
    <w:name w:val="GPS Definition Term"/>
    <w:basedOn w:val="Normal"/>
    <w:qFormat/>
    <w:rsid w:val="007B00E8"/>
    <w:pPr>
      <w:overflowPunct w:val="0"/>
      <w:autoSpaceDE w:val="0"/>
      <w:autoSpaceDN w:val="0"/>
      <w:adjustRightInd w:val="0"/>
      <w:spacing w:after="120"/>
      <w:ind w:left="-108"/>
      <w:textAlignment w:val="baseline"/>
    </w:pPr>
    <w:rPr>
      <w:rFonts w:ascii="Arial" w:hAnsi="Arial" w:cs="Arial"/>
      <w:b/>
      <w:sz w:val="22"/>
      <w:szCs w:val="22"/>
      <w:lang w:eastAsia="en-US"/>
    </w:rPr>
  </w:style>
  <w:style w:type="character" w:customStyle="1" w:styleId="GPSL1numberedclausenonboldChar">
    <w:name w:val="GPS L1 numbered clause non bold Char"/>
    <w:link w:val="GPSL1numberedclausenonbold"/>
    <w:rsid w:val="007B00E8"/>
    <w:rPr>
      <w:rFonts w:ascii="Arial Bold" w:eastAsia="STZhongsong" w:hAnsi="Arial Bold" w:cs="Arial"/>
      <w:sz w:val="22"/>
      <w:szCs w:val="22"/>
      <w:lang w:eastAsia="zh-CN"/>
    </w:rPr>
  </w:style>
  <w:style w:type="paragraph" w:customStyle="1" w:styleId="GPsDefinition">
    <w:name w:val="GPs Definition"/>
    <w:basedOn w:val="Normal"/>
    <w:qFormat/>
    <w:rsid w:val="007B00E8"/>
    <w:pPr>
      <w:numPr>
        <w:numId w:val="31"/>
      </w:numPr>
      <w:tabs>
        <w:tab w:val="left" w:pos="-9"/>
      </w:tabs>
      <w:overflowPunct w:val="0"/>
      <w:autoSpaceDE w:val="0"/>
      <w:autoSpaceDN w:val="0"/>
      <w:adjustRightInd w:val="0"/>
      <w:spacing w:after="120"/>
      <w:jc w:val="both"/>
      <w:textAlignment w:val="baseline"/>
    </w:pPr>
    <w:rPr>
      <w:rFonts w:ascii="Arial" w:hAnsi="Arial" w:cs="Arial"/>
      <w:sz w:val="22"/>
      <w:szCs w:val="22"/>
      <w:lang w:eastAsia="en-US"/>
    </w:rPr>
  </w:style>
  <w:style w:type="paragraph" w:customStyle="1" w:styleId="GPSDefinitionL2">
    <w:name w:val="GPS Definition L2"/>
    <w:basedOn w:val="GPsDefinition"/>
    <w:link w:val="GPSDefinitionL2Char"/>
    <w:qFormat/>
    <w:rsid w:val="007B00E8"/>
    <w:pPr>
      <w:numPr>
        <w:ilvl w:val="1"/>
      </w:numPr>
      <w:tabs>
        <w:tab w:val="clear" w:pos="-9"/>
        <w:tab w:val="left" w:pos="144"/>
      </w:tabs>
      <w:ind w:hanging="545"/>
    </w:pPr>
  </w:style>
  <w:style w:type="numbering" w:customStyle="1" w:styleId="Definitions">
    <w:name w:val="Definitions"/>
    <w:uiPriority w:val="99"/>
    <w:rsid w:val="007B00E8"/>
    <w:pPr>
      <w:numPr>
        <w:numId w:val="30"/>
      </w:numPr>
    </w:pPr>
  </w:style>
  <w:style w:type="character" w:customStyle="1" w:styleId="GPSDefinitionL2Char">
    <w:name w:val="GPS Definition L2 Char"/>
    <w:link w:val="GPSDefinitionL2"/>
    <w:rsid w:val="007B00E8"/>
    <w:rPr>
      <w:rFonts w:ascii="Arial" w:hAnsi="Arial" w:cs="Arial"/>
      <w:sz w:val="22"/>
      <w:szCs w:val="22"/>
      <w:lang w:eastAsia="en-US"/>
    </w:rPr>
  </w:style>
  <w:style w:type="paragraph" w:customStyle="1" w:styleId="GPSDefinitionL3">
    <w:name w:val="GPS Definition L3"/>
    <w:basedOn w:val="GPSDefinitionL2"/>
    <w:link w:val="GPSDefinitionL3Char"/>
    <w:qFormat/>
    <w:rsid w:val="007B00E8"/>
    <w:pPr>
      <w:numPr>
        <w:ilvl w:val="2"/>
      </w:numPr>
    </w:pPr>
  </w:style>
  <w:style w:type="paragraph" w:customStyle="1" w:styleId="GPSDefinitionL4">
    <w:name w:val="GPS Definition L4"/>
    <w:basedOn w:val="GPSDefinitionL3"/>
    <w:link w:val="GPSDefinitionL4Char"/>
    <w:qFormat/>
    <w:rsid w:val="007B00E8"/>
    <w:pPr>
      <w:numPr>
        <w:ilvl w:val="3"/>
      </w:numPr>
    </w:pPr>
  </w:style>
  <w:style w:type="character" w:customStyle="1" w:styleId="GPSDefinitionL3Char">
    <w:name w:val="GPS Definition L3 Char"/>
    <w:link w:val="GPSDefinitionL3"/>
    <w:rsid w:val="007B00E8"/>
    <w:rPr>
      <w:rFonts w:ascii="Arial" w:hAnsi="Arial" w:cs="Arial"/>
      <w:sz w:val="22"/>
      <w:szCs w:val="22"/>
      <w:lang w:eastAsia="en-US"/>
    </w:rPr>
  </w:style>
  <w:style w:type="paragraph" w:customStyle="1" w:styleId="GPSL2Guidance">
    <w:name w:val="GPS L2 Guidance"/>
    <w:basedOn w:val="GPSL2numberedclause"/>
    <w:link w:val="GPSL2GuidanceChar"/>
    <w:qFormat/>
    <w:rsid w:val="007B00E8"/>
    <w:pPr>
      <w:numPr>
        <w:ilvl w:val="0"/>
        <w:numId w:val="0"/>
      </w:numPr>
      <w:ind w:left="1134"/>
    </w:pPr>
    <w:rPr>
      <w:b/>
      <w:i/>
    </w:rPr>
  </w:style>
  <w:style w:type="character" w:customStyle="1" w:styleId="GPSDefinitionL4Char">
    <w:name w:val="GPS Definition L4 Char"/>
    <w:link w:val="GPSDefinitionL4"/>
    <w:rsid w:val="007B00E8"/>
    <w:rPr>
      <w:rFonts w:ascii="Arial" w:hAnsi="Arial" w:cs="Arial"/>
      <w:sz w:val="22"/>
      <w:szCs w:val="22"/>
      <w:lang w:eastAsia="en-US"/>
    </w:rPr>
  </w:style>
  <w:style w:type="paragraph" w:customStyle="1" w:styleId="GPSSchAnnexname">
    <w:name w:val="GPS Sch Annex name"/>
    <w:basedOn w:val="GPSSchTitleandNumber"/>
    <w:link w:val="GPSSchAnnexnameChar"/>
    <w:qFormat/>
    <w:rsid w:val="007B00E8"/>
    <w:pPr>
      <w:outlineLvl w:val="1"/>
    </w:pPr>
  </w:style>
  <w:style w:type="character" w:customStyle="1" w:styleId="GPSL2GuidanceChar">
    <w:name w:val="GPS L2 Guidance Char"/>
    <w:link w:val="GPSL2Guidance"/>
    <w:rsid w:val="007B00E8"/>
    <w:rPr>
      <w:rFonts w:ascii="Calibri" w:hAnsi="Calibri" w:cs="Arial"/>
      <w:b/>
      <w:i/>
      <w:sz w:val="22"/>
      <w:szCs w:val="22"/>
      <w:lang w:eastAsia="zh-CN"/>
    </w:rPr>
  </w:style>
  <w:style w:type="paragraph" w:customStyle="1" w:styleId="GPSL1SCHEDULEHeading">
    <w:name w:val="GPS L1 SCHEDULE Heading"/>
    <w:basedOn w:val="GPSL1CLAUSEHEADING"/>
    <w:link w:val="GPSL1SCHEDULEHeadingChar"/>
    <w:qFormat/>
    <w:rsid w:val="007B00E8"/>
    <w:pPr>
      <w:ind w:left="644" w:hanging="360"/>
      <w:outlineLvl w:val="9"/>
    </w:pPr>
  </w:style>
  <w:style w:type="character" w:customStyle="1" w:styleId="GPSSchAnnexnameChar">
    <w:name w:val="GPS Sch Annex name Char"/>
    <w:link w:val="GPSSchAnnexname"/>
    <w:rsid w:val="007B00E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7B00E8"/>
    <w:pPr>
      <w:outlineLvl w:val="9"/>
    </w:pPr>
  </w:style>
  <w:style w:type="character" w:customStyle="1" w:styleId="GPSL1SCHEDULEHeadingChar">
    <w:name w:val="GPS L1 SCHEDULE Heading Char"/>
    <w:link w:val="GPSL1SCHEDULEHeading"/>
    <w:rsid w:val="007B00E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B00E8"/>
    <w:pPr>
      <w:numPr>
        <w:ilvl w:val="0"/>
        <w:numId w:val="0"/>
      </w:numPr>
      <w:ind w:left="2977"/>
    </w:pPr>
  </w:style>
  <w:style w:type="character" w:customStyle="1" w:styleId="GPSSchPartChar">
    <w:name w:val="GPS Sch Part Char"/>
    <w:link w:val="GPSSchPart"/>
    <w:rsid w:val="007B00E8"/>
    <w:rPr>
      <w:rFonts w:ascii="Arial Bold" w:eastAsia="STZhongsong" w:hAnsi="Arial Bold"/>
      <w:b/>
      <w:caps/>
      <w:sz w:val="22"/>
      <w:szCs w:val="22"/>
      <w:lang w:eastAsia="zh-CN"/>
    </w:rPr>
  </w:style>
  <w:style w:type="character" w:customStyle="1" w:styleId="GPSL4indentChar">
    <w:name w:val="GPS L4 indent Char"/>
    <w:link w:val="GPSL4indent"/>
    <w:rsid w:val="007B00E8"/>
    <w:rPr>
      <w:rFonts w:ascii="Calibri" w:hAnsi="Calibri" w:cs="Arial"/>
      <w:sz w:val="22"/>
      <w:lang w:eastAsia="zh-CN"/>
    </w:rPr>
  </w:style>
  <w:style w:type="character" w:customStyle="1" w:styleId="EndnoteTextChar">
    <w:name w:val="Endnote Text Char"/>
    <w:link w:val="EndnoteText"/>
    <w:uiPriority w:val="99"/>
    <w:semiHidden/>
    <w:rsid w:val="007B00E8"/>
    <w:rPr>
      <w:rFonts w:ascii="Arial" w:hAnsi="Arial" w:cs="Arial"/>
      <w:lang w:eastAsia="en-US"/>
    </w:rPr>
  </w:style>
  <w:style w:type="paragraph" w:customStyle="1" w:styleId="TSOLScheduleMainSectionX">
    <w:name w:val="TSOL Schedule Main Section X"/>
    <w:basedOn w:val="Heading1"/>
    <w:qFormat/>
    <w:rsid w:val="007B00E8"/>
    <w:pPr>
      <w:keepNext w:val="0"/>
      <w:numPr>
        <w:numId w:val="0"/>
      </w:numPr>
      <w:tabs>
        <w:tab w:val="num" w:pos="794"/>
      </w:tabs>
      <w:spacing w:before="240"/>
      <w:ind w:left="794" w:hanging="794"/>
      <w:outlineLvl w:val="9"/>
    </w:pPr>
    <w:rPr>
      <w:rFonts w:ascii="Arial" w:hAnsi="Arial" w:cs="Arial"/>
      <w:caps w:val="0"/>
      <w:kern w:val="0"/>
      <w:szCs w:val="22"/>
    </w:rPr>
  </w:style>
  <w:style w:type="paragraph" w:customStyle="1" w:styleId="TSOlScheduleMainSectionX1">
    <w:name w:val="TSOl Schedule Main Section X.1"/>
    <w:basedOn w:val="Heading1"/>
    <w:qFormat/>
    <w:rsid w:val="007B00E8"/>
    <w:pPr>
      <w:keepNext w:val="0"/>
      <w:numPr>
        <w:numId w:val="0"/>
      </w:numPr>
      <w:tabs>
        <w:tab w:val="num" w:pos="1531"/>
      </w:tabs>
      <w:ind w:left="1531" w:hanging="737"/>
      <w:outlineLvl w:val="9"/>
    </w:pPr>
    <w:rPr>
      <w:rFonts w:ascii="Arial" w:hAnsi="Arial" w:cs="Arial"/>
      <w:b w:val="0"/>
      <w:caps w:val="0"/>
      <w:kern w:val="0"/>
      <w:szCs w:val="22"/>
    </w:rPr>
  </w:style>
  <w:style w:type="paragraph" w:customStyle="1" w:styleId="TSOLScheduleMainSectionX11">
    <w:name w:val="TSOL Schedule Main Section X.1.1"/>
    <w:basedOn w:val="Heading3"/>
    <w:qFormat/>
    <w:rsid w:val="007B00E8"/>
    <w:pPr>
      <w:numPr>
        <w:ilvl w:val="0"/>
        <w:numId w:val="0"/>
      </w:numPr>
      <w:tabs>
        <w:tab w:val="num" w:pos="2381"/>
      </w:tabs>
      <w:ind w:left="2381" w:hanging="793"/>
      <w:outlineLvl w:val="9"/>
    </w:pPr>
    <w:rPr>
      <w:rFonts w:ascii="Arial" w:hAnsi="Arial" w:cs="Arial"/>
      <w:kern w:val="0"/>
      <w:szCs w:val="22"/>
    </w:rPr>
  </w:style>
  <w:style w:type="paragraph" w:customStyle="1" w:styleId="TSOLScheduleMainSectionX111">
    <w:name w:val="TSOL Schedule Main Section X.1.1.1"/>
    <w:basedOn w:val="TSOLScheduleMainSectionX11"/>
    <w:qFormat/>
    <w:rsid w:val="007B00E8"/>
    <w:pPr>
      <w:tabs>
        <w:tab w:val="clear" w:pos="2381"/>
        <w:tab w:val="num" w:pos="3289"/>
      </w:tabs>
      <w:ind w:left="3289" w:hanging="964"/>
    </w:pPr>
  </w:style>
  <w:style w:type="paragraph" w:customStyle="1" w:styleId="TSOLScheduleAnnexName">
    <w:name w:val="TSOL Schedule Annex Name"/>
    <w:qFormat/>
    <w:rsid w:val="007B00E8"/>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7B00E8"/>
    <w:pPr>
      <w:tabs>
        <w:tab w:val="clear" w:pos="3289"/>
        <w:tab w:val="num" w:pos="3600"/>
      </w:tabs>
      <w:ind w:left="3600" w:hanging="720"/>
    </w:pPr>
  </w:style>
  <w:style w:type="paragraph" w:customStyle="1" w:styleId="ScheduleGuidanceL1">
    <w:name w:val="Schedule Guidance L1"/>
    <w:basedOn w:val="MarginText"/>
    <w:link w:val="ScheduleGuidanceL1Char"/>
    <w:qFormat/>
    <w:rsid w:val="007B00E8"/>
    <w:pPr>
      <w:keepNext/>
      <w:spacing w:before="240" w:after="120"/>
      <w:ind w:left="567"/>
    </w:pPr>
    <w:rPr>
      <w:rFonts w:ascii="Arial" w:hAnsi="Arial" w:cs="Arial"/>
      <w:b/>
      <w:i/>
      <w:kern w:val="0"/>
      <w:szCs w:val="22"/>
    </w:rPr>
  </w:style>
  <w:style w:type="paragraph" w:customStyle="1" w:styleId="ScheduleTextNonBoldNumber">
    <w:name w:val="Schedule Text Non Bold/Number"/>
    <w:basedOn w:val="Normal"/>
    <w:qFormat/>
    <w:rsid w:val="007B00E8"/>
    <w:pPr>
      <w:tabs>
        <w:tab w:val="num" w:pos="1531"/>
      </w:tabs>
      <w:adjustRightInd w:val="0"/>
      <w:spacing w:after="240"/>
      <w:ind w:left="567"/>
      <w:jc w:val="both"/>
    </w:pPr>
    <w:rPr>
      <w:rFonts w:ascii="Arial" w:eastAsia="STZhongsong" w:hAnsi="Arial" w:cs="Arial"/>
      <w:sz w:val="22"/>
      <w:szCs w:val="22"/>
      <w:lang w:eastAsia="zh-CN"/>
    </w:rPr>
  </w:style>
  <w:style w:type="character" w:customStyle="1" w:styleId="ScheduleGuidanceL1Char">
    <w:name w:val="Schedule Guidance L1 Char"/>
    <w:link w:val="ScheduleGuidanceL1"/>
    <w:rsid w:val="007B00E8"/>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7B00E8"/>
    <w:pPr>
      <w:numPr>
        <w:numId w:val="33"/>
      </w:numPr>
    </w:pPr>
    <w:rPr>
      <w:b w:val="0"/>
    </w:rPr>
  </w:style>
  <w:style w:type="character" w:customStyle="1" w:styleId="GPSL2NumberedChar">
    <w:name w:val="GPS L2 Numbered Char"/>
    <w:link w:val="GPSL2Numbered"/>
    <w:rsid w:val="007B00E8"/>
    <w:rPr>
      <w:rFonts w:ascii="Calibri" w:hAnsi="Calibri" w:cs="Arial"/>
      <w:sz w:val="22"/>
      <w:szCs w:val="22"/>
      <w:lang w:eastAsia="zh-CN"/>
    </w:rPr>
  </w:style>
  <w:style w:type="character" w:customStyle="1" w:styleId="FooterChar">
    <w:name w:val="Footer Char"/>
    <w:link w:val="Footer"/>
    <w:uiPriority w:val="99"/>
    <w:rsid w:val="007B00E8"/>
    <w:rPr>
      <w:rFonts w:ascii="Arial" w:hAnsi="Arial" w:cs="Arial"/>
      <w:lang w:eastAsia="en-US"/>
    </w:rPr>
  </w:style>
  <w:style w:type="character" w:customStyle="1" w:styleId="BodyTextIndentChar">
    <w:name w:val="Body Text Indent Char"/>
    <w:link w:val="BodyTextIndent"/>
    <w:rsid w:val="007B00E8"/>
    <w:rPr>
      <w:rFonts w:eastAsia="STZhongsong"/>
      <w:kern w:val="28"/>
      <w:sz w:val="22"/>
      <w:lang w:eastAsia="zh-CN"/>
    </w:rPr>
  </w:style>
  <w:style w:type="character" w:customStyle="1" w:styleId="BodyTextIndent2Char">
    <w:name w:val="Body Text Indent 2 Char"/>
    <w:link w:val="BodyTextIndent2"/>
    <w:rsid w:val="007B00E8"/>
    <w:rPr>
      <w:rFonts w:eastAsia="STZhongsong"/>
      <w:kern w:val="28"/>
      <w:sz w:val="22"/>
      <w:lang w:eastAsia="zh-CN"/>
    </w:rPr>
  </w:style>
  <w:style w:type="paragraph" w:customStyle="1" w:styleId="Guidancenoteparagraphtext">
    <w:name w:val="Guidance note paragraph text"/>
    <w:basedOn w:val="MarginText"/>
    <w:link w:val="GuidancenoteparagraphtextChar"/>
    <w:qFormat/>
    <w:rsid w:val="007B00E8"/>
    <w:rPr>
      <w:rFonts w:ascii="Arial" w:hAnsi="Arial"/>
      <w:b/>
      <w:i/>
      <w:color w:val="000000"/>
      <w:kern w:val="0"/>
      <w:sz w:val="20"/>
      <w:szCs w:val="24"/>
    </w:rPr>
  </w:style>
  <w:style w:type="character" w:customStyle="1" w:styleId="GuidancenoteparagraphtextChar">
    <w:name w:val="Guidance note paragraph text Char"/>
    <w:link w:val="Guidancenoteparagraphtext"/>
    <w:rsid w:val="007B00E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7B00E8"/>
    <w:pPr>
      <w:keepNext/>
      <w:jc w:val="center"/>
    </w:pPr>
    <w:rPr>
      <w:rFonts w:ascii="Arial" w:hAnsi="Arial"/>
      <w:b/>
      <w:kern w:val="0"/>
      <w:sz w:val="20"/>
    </w:rPr>
  </w:style>
  <w:style w:type="character" w:customStyle="1" w:styleId="PartHeadingboldcenteredChar">
    <w:name w:val="Part Heading bold centered Char"/>
    <w:link w:val="PartHeadingboldcentered"/>
    <w:rsid w:val="007B00E8"/>
    <w:rPr>
      <w:rFonts w:ascii="Arial" w:eastAsia="STZhongsong" w:hAnsi="Arial"/>
      <w:b/>
      <w:lang w:eastAsia="zh-CN"/>
    </w:rPr>
  </w:style>
  <w:style w:type="paragraph" w:customStyle="1" w:styleId="ScheduleL1">
    <w:name w:val="Schedule L1"/>
    <w:basedOn w:val="Normal"/>
    <w:rsid w:val="007B00E8"/>
    <w:pPr>
      <w:numPr>
        <w:ilvl w:val="2"/>
        <w:numId w:val="34"/>
      </w:numPr>
      <w:tabs>
        <w:tab w:val="clear" w:pos="1800"/>
        <w:tab w:val="num" w:pos="720"/>
      </w:tabs>
      <w:adjustRightInd w:val="0"/>
      <w:spacing w:after="240"/>
      <w:ind w:left="720" w:hanging="720"/>
      <w:jc w:val="both"/>
      <w:outlineLvl w:val="0"/>
    </w:pPr>
    <w:rPr>
      <w:rFonts w:ascii="Arial" w:eastAsia="STZhongsong" w:hAnsi="Arial"/>
      <w:sz w:val="22"/>
      <w:szCs w:val="20"/>
      <w:lang w:eastAsia="zh-CN"/>
    </w:rPr>
  </w:style>
  <w:style w:type="paragraph" w:customStyle="1" w:styleId="ScheduleL2">
    <w:name w:val="Schedule L2"/>
    <w:basedOn w:val="Normal"/>
    <w:link w:val="ScheduleL2Char"/>
    <w:rsid w:val="007B00E8"/>
    <w:pPr>
      <w:numPr>
        <w:ilvl w:val="3"/>
        <w:numId w:val="34"/>
      </w:numPr>
      <w:tabs>
        <w:tab w:val="clear" w:pos="2880"/>
        <w:tab w:val="num" w:pos="720"/>
      </w:tabs>
      <w:adjustRightInd w:val="0"/>
      <w:spacing w:after="240"/>
      <w:ind w:left="720" w:hanging="720"/>
      <w:jc w:val="both"/>
      <w:outlineLvl w:val="1"/>
    </w:pPr>
    <w:rPr>
      <w:rFonts w:ascii="Arial" w:eastAsia="STZhongsong" w:hAnsi="Arial"/>
      <w:sz w:val="20"/>
      <w:szCs w:val="20"/>
      <w:lang w:eastAsia="zh-CN"/>
    </w:rPr>
  </w:style>
  <w:style w:type="character" w:customStyle="1" w:styleId="ScheduleL2Char">
    <w:name w:val="Schedule L2 Char"/>
    <w:link w:val="ScheduleL2"/>
    <w:rsid w:val="007B00E8"/>
    <w:rPr>
      <w:rFonts w:ascii="Arial" w:eastAsia="STZhongsong" w:hAnsi="Arial"/>
      <w:lang w:eastAsia="zh-CN"/>
    </w:rPr>
  </w:style>
  <w:style w:type="paragraph" w:customStyle="1" w:styleId="ScheduleL5">
    <w:name w:val="Schedule L5"/>
    <w:basedOn w:val="Normal"/>
    <w:rsid w:val="007B00E8"/>
    <w:pPr>
      <w:numPr>
        <w:ilvl w:val="7"/>
        <w:numId w:val="34"/>
      </w:numPr>
      <w:tabs>
        <w:tab w:val="clear" w:pos="5040"/>
        <w:tab w:val="num" w:pos="3600"/>
      </w:tabs>
      <w:adjustRightInd w:val="0"/>
      <w:spacing w:after="240"/>
      <w:ind w:left="3600"/>
      <w:jc w:val="both"/>
      <w:outlineLvl w:val="4"/>
    </w:pPr>
    <w:rPr>
      <w:rFonts w:eastAsia="STZhongsong"/>
      <w:sz w:val="22"/>
      <w:szCs w:val="20"/>
      <w:lang w:eastAsia="zh-CN"/>
    </w:rPr>
  </w:style>
  <w:style w:type="paragraph" w:customStyle="1" w:styleId="FFWLevel5">
    <w:name w:val="FFW Level 5"/>
    <w:basedOn w:val="Normal"/>
    <w:locked/>
    <w:rsid w:val="007B00E8"/>
    <w:pPr>
      <w:tabs>
        <w:tab w:val="num" w:pos="2381"/>
      </w:tabs>
      <w:spacing w:before="240" w:line="260" w:lineRule="atLeast"/>
      <w:ind w:left="2381" w:hanging="794"/>
      <w:jc w:val="both"/>
    </w:pPr>
    <w:rPr>
      <w:rFonts w:ascii="Arial" w:hAnsi="Arial" w:cs="Arial"/>
      <w:sz w:val="20"/>
      <w:lang w:eastAsia="fr-FR"/>
    </w:rPr>
  </w:style>
  <w:style w:type="character" w:customStyle="1" w:styleId="legds2">
    <w:name w:val="legds2"/>
    <w:rsid w:val="007B00E8"/>
    <w:rPr>
      <w:vanish w:val="0"/>
      <w:webHidden w:val="0"/>
      <w:specVanish w:val="0"/>
    </w:rPr>
  </w:style>
  <w:style w:type="character" w:customStyle="1" w:styleId="BodyTextChar">
    <w:name w:val="Body Text Char"/>
    <w:link w:val="BodyText"/>
    <w:rsid w:val="007B00E8"/>
    <w:rPr>
      <w:rFonts w:ascii="Arial" w:hAnsi="Arial" w:cs="Arial"/>
      <w:lang w:eastAsia="en-US"/>
    </w:rPr>
  </w:style>
  <w:style w:type="paragraph" w:styleId="Revision">
    <w:name w:val="Revision"/>
    <w:hidden/>
    <w:uiPriority w:val="99"/>
    <w:semiHidden/>
    <w:rsid w:val="007B00E8"/>
    <w:rPr>
      <w:rFonts w:ascii="Arial" w:hAnsi="Arial" w:cs="Arial"/>
      <w:sz w:val="22"/>
      <w:szCs w:val="22"/>
      <w:lang w:eastAsia="en-US"/>
    </w:rPr>
  </w:style>
  <w:style w:type="paragraph" w:customStyle="1" w:styleId="11table">
    <w:name w:val="1.1 table"/>
    <w:basedOn w:val="Normal"/>
    <w:link w:val="11tableChar"/>
    <w:qFormat/>
    <w:rsid w:val="007B00E8"/>
    <w:pPr>
      <w:numPr>
        <w:ilvl w:val="1"/>
        <w:numId w:val="37"/>
      </w:numPr>
      <w:adjustRightInd w:val="0"/>
    </w:pPr>
    <w:rPr>
      <w:rFonts w:ascii="Calibri" w:eastAsia="STZhongsong" w:hAnsi="Calibri"/>
      <w:b/>
      <w:sz w:val="22"/>
      <w:szCs w:val="22"/>
      <w:lang w:eastAsia="zh-CN"/>
    </w:rPr>
  </w:style>
  <w:style w:type="character" w:customStyle="1" w:styleId="11tableChar">
    <w:name w:val="1.1 table Char"/>
    <w:link w:val="11table"/>
    <w:rsid w:val="007B00E8"/>
    <w:rPr>
      <w:rFonts w:ascii="Calibri" w:eastAsia="STZhongsong" w:hAnsi="Calibri"/>
      <w:b/>
      <w:sz w:val="22"/>
      <w:szCs w:val="22"/>
      <w:lang w:eastAsia="zh-CN"/>
    </w:rPr>
  </w:style>
  <w:style w:type="paragraph" w:styleId="ListParagraph">
    <w:name w:val="List Paragraph"/>
    <w:basedOn w:val="Normal"/>
    <w:uiPriority w:val="34"/>
    <w:qFormat/>
    <w:rsid w:val="00097421"/>
    <w:pPr>
      <w:ind w:left="720"/>
      <w:contextualSpacing/>
    </w:pPr>
  </w:style>
  <w:style w:type="paragraph" w:customStyle="1" w:styleId="GPSL1Schedulenumbered">
    <w:name w:val="GPS L1 Schedule numbered"/>
    <w:basedOn w:val="Normal"/>
    <w:link w:val="GPSL1SchedulenumberedChar1"/>
    <w:qFormat/>
    <w:rsid w:val="001161AC"/>
    <w:pPr>
      <w:numPr>
        <w:numId w:val="142"/>
      </w:numPr>
      <w:tabs>
        <w:tab w:val="left" w:pos="993"/>
      </w:tabs>
      <w:overflowPunct w:val="0"/>
      <w:autoSpaceDE w:val="0"/>
      <w:autoSpaceDN w:val="0"/>
      <w:adjustRightInd w:val="0"/>
      <w:spacing w:after="240"/>
      <w:ind w:left="993" w:hanging="709"/>
      <w:jc w:val="both"/>
      <w:textAlignment w:val="baseline"/>
    </w:pPr>
    <w:rPr>
      <w:rFonts w:ascii="Arial" w:hAnsi="Arial" w:cs="Arial"/>
      <w:sz w:val="22"/>
      <w:szCs w:val="22"/>
      <w:lang w:eastAsia="en-US"/>
    </w:rPr>
  </w:style>
  <w:style w:type="character" w:customStyle="1" w:styleId="GPSL1SchedulenumberedChar1">
    <w:name w:val="GPS L1 Schedule numbered Char1"/>
    <w:link w:val="GPSL1Schedulenumbered"/>
    <w:rsid w:val="001161AC"/>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899848">
      <w:bodyDiv w:val="1"/>
      <w:marLeft w:val="0"/>
      <w:marRight w:val="0"/>
      <w:marTop w:val="0"/>
      <w:marBottom w:val="0"/>
      <w:divBdr>
        <w:top w:val="none" w:sz="0" w:space="0" w:color="auto"/>
        <w:left w:val="none" w:sz="0" w:space="0" w:color="auto"/>
        <w:bottom w:val="none" w:sz="0" w:space="0" w:color="auto"/>
        <w:right w:val="none" w:sz="0" w:space="0" w:color="auto"/>
      </w:divBdr>
      <w:divsChild>
        <w:div w:id="961500669">
          <w:marLeft w:val="0"/>
          <w:marRight w:val="0"/>
          <w:marTop w:val="0"/>
          <w:marBottom w:val="0"/>
          <w:divBdr>
            <w:top w:val="none" w:sz="0" w:space="0" w:color="auto"/>
            <w:left w:val="none" w:sz="0" w:space="0" w:color="auto"/>
            <w:bottom w:val="none" w:sz="0" w:space="0" w:color="auto"/>
            <w:right w:val="none" w:sz="0" w:space="0" w:color="auto"/>
          </w:divBdr>
        </w:div>
        <w:div w:id="1583492786">
          <w:marLeft w:val="0"/>
          <w:marRight w:val="0"/>
          <w:marTop w:val="0"/>
          <w:marBottom w:val="0"/>
          <w:divBdr>
            <w:top w:val="none" w:sz="0" w:space="0" w:color="auto"/>
            <w:left w:val="none" w:sz="0" w:space="0" w:color="auto"/>
            <w:bottom w:val="none" w:sz="0" w:space="0" w:color="auto"/>
            <w:right w:val="none" w:sz="0" w:space="0" w:color="auto"/>
          </w:divBdr>
        </w:div>
        <w:div w:id="1788889974">
          <w:marLeft w:val="0"/>
          <w:marRight w:val="0"/>
          <w:marTop w:val="0"/>
          <w:marBottom w:val="0"/>
          <w:divBdr>
            <w:top w:val="none" w:sz="0" w:space="0" w:color="auto"/>
            <w:left w:val="none" w:sz="0" w:space="0" w:color="auto"/>
            <w:bottom w:val="none" w:sz="0" w:space="0" w:color="auto"/>
            <w:right w:val="none" w:sz="0" w:space="0" w:color="auto"/>
          </w:divBdr>
        </w:div>
        <w:div w:id="278070161">
          <w:marLeft w:val="0"/>
          <w:marRight w:val="0"/>
          <w:marTop w:val="0"/>
          <w:marBottom w:val="0"/>
          <w:divBdr>
            <w:top w:val="none" w:sz="0" w:space="0" w:color="auto"/>
            <w:left w:val="none" w:sz="0" w:space="0" w:color="auto"/>
            <w:bottom w:val="none" w:sz="0" w:space="0" w:color="auto"/>
            <w:right w:val="none" w:sz="0" w:space="0" w:color="auto"/>
          </w:divBdr>
        </w:div>
        <w:div w:id="1593777873">
          <w:marLeft w:val="0"/>
          <w:marRight w:val="0"/>
          <w:marTop w:val="0"/>
          <w:marBottom w:val="0"/>
          <w:divBdr>
            <w:top w:val="none" w:sz="0" w:space="0" w:color="auto"/>
            <w:left w:val="none" w:sz="0" w:space="0" w:color="auto"/>
            <w:bottom w:val="none" w:sz="0" w:space="0" w:color="auto"/>
            <w:right w:val="none" w:sz="0" w:space="0" w:color="auto"/>
          </w:divBdr>
        </w:div>
        <w:div w:id="1537500676">
          <w:marLeft w:val="0"/>
          <w:marRight w:val="0"/>
          <w:marTop w:val="0"/>
          <w:marBottom w:val="0"/>
          <w:divBdr>
            <w:top w:val="none" w:sz="0" w:space="0" w:color="auto"/>
            <w:left w:val="none" w:sz="0" w:space="0" w:color="auto"/>
            <w:bottom w:val="none" w:sz="0" w:space="0" w:color="auto"/>
            <w:right w:val="none" w:sz="0" w:space="0" w:color="auto"/>
          </w:divBdr>
        </w:div>
        <w:div w:id="1622954007">
          <w:marLeft w:val="0"/>
          <w:marRight w:val="0"/>
          <w:marTop w:val="0"/>
          <w:marBottom w:val="0"/>
          <w:divBdr>
            <w:top w:val="none" w:sz="0" w:space="0" w:color="auto"/>
            <w:left w:val="none" w:sz="0" w:space="0" w:color="auto"/>
            <w:bottom w:val="none" w:sz="0" w:space="0" w:color="auto"/>
            <w:right w:val="none" w:sz="0" w:space="0" w:color="auto"/>
          </w:divBdr>
        </w:div>
        <w:div w:id="687753672">
          <w:marLeft w:val="0"/>
          <w:marRight w:val="0"/>
          <w:marTop w:val="0"/>
          <w:marBottom w:val="0"/>
          <w:divBdr>
            <w:top w:val="none" w:sz="0" w:space="0" w:color="auto"/>
            <w:left w:val="none" w:sz="0" w:space="0" w:color="auto"/>
            <w:bottom w:val="none" w:sz="0" w:space="0" w:color="auto"/>
            <w:right w:val="none" w:sz="0" w:space="0" w:color="auto"/>
          </w:divBdr>
        </w:div>
      </w:divsChild>
    </w:div>
    <w:div w:id="665861548">
      <w:bodyDiv w:val="1"/>
      <w:marLeft w:val="0"/>
      <w:marRight w:val="0"/>
      <w:marTop w:val="0"/>
      <w:marBottom w:val="0"/>
      <w:divBdr>
        <w:top w:val="none" w:sz="0" w:space="0" w:color="auto"/>
        <w:left w:val="none" w:sz="0" w:space="0" w:color="auto"/>
        <w:bottom w:val="none" w:sz="0" w:space="0" w:color="auto"/>
        <w:right w:val="none" w:sz="0" w:space="0" w:color="auto"/>
      </w:divBdr>
    </w:div>
    <w:div w:id="1066756810">
      <w:bodyDiv w:val="1"/>
      <w:marLeft w:val="0"/>
      <w:marRight w:val="0"/>
      <w:marTop w:val="0"/>
      <w:marBottom w:val="0"/>
      <w:divBdr>
        <w:top w:val="none" w:sz="0" w:space="0" w:color="auto"/>
        <w:left w:val="none" w:sz="0" w:space="0" w:color="auto"/>
        <w:bottom w:val="none" w:sz="0" w:space="0" w:color="auto"/>
        <w:right w:val="none" w:sz="0" w:space="0" w:color="auto"/>
      </w:divBdr>
      <w:divsChild>
        <w:div w:id="358045787">
          <w:marLeft w:val="0"/>
          <w:marRight w:val="0"/>
          <w:marTop w:val="0"/>
          <w:marBottom w:val="0"/>
          <w:divBdr>
            <w:top w:val="none" w:sz="0" w:space="0" w:color="auto"/>
            <w:left w:val="none" w:sz="0" w:space="0" w:color="auto"/>
            <w:bottom w:val="none" w:sz="0" w:space="0" w:color="auto"/>
            <w:right w:val="none" w:sz="0" w:space="0" w:color="auto"/>
          </w:divBdr>
        </w:div>
        <w:div w:id="771323137">
          <w:marLeft w:val="0"/>
          <w:marRight w:val="0"/>
          <w:marTop w:val="0"/>
          <w:marBottom w:val="0"/>
          <w:divBdr>
            <w:top w:val="none" w:sz="0" w:space="0" w:color="auto"/>
            <w:left w:val="none" w:sz="0" w:space="0" w:color="auto"/>
            <w:bottom w:val="none" w:sz="0" w:space="0" w:color="auto"/>
            <w:right w:val="none" w:sz="0" w:space="0" w:color="auto"/>
          </w:divBdr>
        </w:div>
        <w:div w:id="1390419296">
          <w:marLeft w:val="0"/>
          <w:marRight w:val="0"/>
          <w:marTop w:val="0"/>
          <w:marBottom w:val="0"/>
          <w:divBdr>
            <w:top w:val="none" w:sz="0" w:space="0" w:color="auto"/>
            <w:left w:val="none" w:sz="0" w:space="0" w:color="auto"/>
            <w:bottom w:val="none" w:sz="0" w:space="0" w:color="auto"/>
            <w:right w:val="none" w:sz="0" w:space="0" w:color="auto"/>
          </w:divBdr>
        </w:div>
        <w:div w:id="126824008">
          <w:marLeft w:val="0"/>
          <w:marRight w:val="0"/>
          <w:marTop w:val="0"/>
          <w:marBottom w:val="0"/>
          <w:divBdr>
            <w:top w:val="none" w:sz="0" w:space="0" w:color="auto"/>
            <w:left w:val="none" w:sz="0" w:space="0" w:color="auto"/>
            <w:bottom w:val="none" w:sz="0" w:space="0" w:color="auto"/>
            <w:right w:val="none" w:sz="0" w:space="0" w:color="auto"/>
          </w:divBdr>
        </w:div>
        <w:div w:id="98766895">
          <w:marLeft w:val="0"/>
          <w:marRight w:val="0"/>
          <w:marTop w:val="0"/>
          <w:marBottom w:val="0"/>
          <w:divBdr>
            <w:top w:val="none" w:sz="0" w:space="0" w:color="auto"/>
            <w:left w:val="none" w:sz="0" w:space="0" w:color="auto"/>
            <w:bottom w:val="none" w:sz="0" w:space="0" w:color="auto"/>
            <w:right w:val="none" w:sz="0" w:space="0" w:color="auto"/>
          </w:divBdr>
        </w:div>
        <w:div w:id="2011058184">
          <w:marLeft w:val="0"/>
          <w:marRight w:val="0"/>
          <w:marTop w:val="0"/>
          <w:marBottom w:val="0"/>
          <w:divBdr>
            <w:top w:val="none" w:sz="0" w:space="0" w:color="auto"/>
            <w:left w:val="none" w:sz="0" w:space="0" w:color="auto"/>
            <w:bottom w:val="none" w:sz="0" w:space="0" w:color="auto"/>
            <w:right w:val="none" w:sz="0" w:space="0" w:color="auto"/>
          </w:divBdr>
        </w:div>
        <w:div w:id="1926717451">
          <w:marLeft w:val="0"/>
          <w:marRight w:val="0"/>
          <w:marTop w:val="0"/>
          <w:marBottom w:val="0"/>
          <w:divBdr>
            <w:top w:val="none" w:sz="0" w:space="0" w:color="auto"/>
            <w:left w:val="none" w:sz="0" w:space="0" w:color="auto"/>
            <w:bottom w:val="none" w:sz="0" w:space="0" w:color="auto"/>
            <w:right w:val="none" w:sz="0" w:space="0" w:color="auto"/>
          </w:divBdr>
        </w:div>
        <w:div w:id="9548708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uploads/system/uploads/attachment_data/file/458554/Procurement_Policy_Note_13_15.pdf"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6407C-3EEC-4FAF-8A39-E4B2752CD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27773</Words>
  <Characters>158311</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185713</CharactersWithSpaces>
  <SharedDoc>false</SharedDoc>
  <HLinks>
    <vt:vector size="234" baseType="variant">
      <vt:variant>
        <vt:i4>1179701</vt:i4>
      </vt:variant>
      <vt:variant>
        <vt:i4>233</vt:i4>
      </vt:variant>
      <vt:variant>
        <vt:i4>0</vt:i4>
      </vt:variant>
      <vt:variant>
        <vt:i4>5</vt:i4>
      </vt:variant>
      <vt:variant>
        <vt:lpwstr/>
      </vt:variant>
      <vt:variant>
        <vt:lpwstr>_Toc275432149</vt:lpwstr>
      </vt:variant>
      <vt:variant>
        <vt:i4>1179701</vt:i4>
      </vt:variant>
      <vt:variant>
        <vt:i4>227</vt:i4>
      </vt:variant>
      <vt:variant>
        <vt:i4>0</vt:i4>
      </vt:variant>
      <vt:variant>
        <vt:i4>5</vt:i4>
      </vt:variant>
      <vt:variant>
        <vt:lpwstr/>
      </vt:variant>
      <vt:variant>
        <vt:lpwstr>_Toc275432148</vt:lpwstr>
      </vt:variant>
      <vt:variant>
        <vt:i4>1179701</vt:i4>
      </vt:variant>
      <vt:variant>
        <vt:i4>221</vt:i4>
      </vt:variant>
      <vt:variant>
        <vt:i4>0</vt:i4>
      </vt:variant>
      <vt:variant>
        <vt:i4>5</vt:i4>
      </vt:variant>
      <vt:variant>
        <vt:lpwstr/>
      </vt:variant>
      <vt:variant>
        <vt:lpwstr>_Toc275432147</vt:lpwstr>
      </vt:variant>
      <vt:variant>
        <vt:i4>1179701</vt:i4>
      </vt:variant>
      <vt:variant>
        <vt:i4>215</vt:i4>
      </vt:variant>
      <vt:variant>
        <vt:i4>0</vt:i4>
      </vt:variant>
      <vt:variant>
        <vt:i4>5</vt:i4>
      </vt:variant>
      <vt:variant>
        <vt:lpwstr/>
      </vt:variant>
      <vt:variant>
        <vt:lpwstr>_Toc275432146</vt:lpwstr>
      </vt:variant>
      <vt:variant>
        <vt:i4>1179701</vt:i4>
      </vt:variant>
      <vt:variant>
        <vt:i4>209</vt:i4>
      </vt:variant>
      <vt:variant>
        <vt:i4>0</vt:i4>
      </vt:variant>
      <vt:variant>
        <vt:i4>5</vt:i4>
      </vt:variant>
      <vt:variant>
        <vt:lpwstr/>
      </vt:variant>
      <vt:variant>
        <vt:lpwstr>_Toc275432145</vt:lpwstr>
      </vt:variant>
      <vt:variant>
        <vt:i4>1179701</vt:i4>
      </vt:variant>
      <vt:variant>
        <vt:i4>203</vt:i4>
      </vt:variant>
      <vt:variant>
        <vt:i4>0</vt:i4>
      </vt:variant>
      <vt:variant>
        <vt:i4>5</vt:i4>
      </vt:variant>
      <vt:variant>
        <vt:lpwstr/>
      </vt:variant>
      <vt:variant>
        <vt:lpwstr>_Toc275432144</vt:lpwstr>
      </vt:variant>
      <vt:variant>
        <vt:i4>1179701</vt:i4>
      </vt:variant>
      <vt:variant>
        <vt:i4>197</vt:i4>
      </vt:variant>
      <vt:variant>
        <vt:i4>0</vt:i4>
      </vt:variant>
      <vt:variant>
        <vt:i4>5</vt:i4>
      </vt:variant>
      <vt:variant>
        <vt:lpwstr/>
      </vt:variant>
      <vt:variant>
        <vt:lpwstr>_Toc275432143</vt:lpwstr>
      </vt:variant>
      <vt:variant>
        <vt:i4>1179701</vt:i4>
      </vt:variant>
      <vt:variant>
        <vt:i4>191</vt:i4>
      </vt:variant>
      <vt:variant>
        <vt:i4>0</vt:i4>
      </vt:variant>
      <vt:variant>
        <vt:i4>5</vt:i4>
      </vt:variant>
      <vt:variant>
        <vt:lpwstr/>
      </vt:variant>
      <vt:variant>
        <vt:lpwstr>_Toc275432142</vt:lpwstr>
      </vt:variant>
      <vt:variant>
        <vt:i4>1179701</vt:i4>
      </vt:variant>
      <vt:variant>
        <vt:i4>185</vt:i4>
      </vt:variant>
      <vt:variant>
        <vt:i4>0</vt:i4>
      </vt:variant>
      <vt:variant>
        <vt:i4>5</vt:i4>
      </vt:variant>
      <vt:variant>
        <vt:lpwstr/>
      </vt:variant>
      <vt:variant>
        <vt:lpwstr>_Toc275432141</vt:lpwstr>
      </vt:variant>
      <vt:variant>
        <vt:i4>1179701</vt:i4>
      </vt:variant>
      <vt:variant>
        <vt:i4>179</vt:i4>
      </vt:variant>
      <vt:variant>
        <vt:i4>0</vt:i4>
      </vt:variant>
      <vt:variant>
        <vt:i4>5</vt:i4>
      </vt:variant>
      <vt:variant>
        <vt:lpwstr/>
      </vt:variant>
      <vt:variant>
        <vt:lpwstr>_Toc275432140</vt:lpwstr>
      </vt:variant>
      <vt:variant>
        <vt:i4>1376309</vt:i4>
      </vt:variant>
      <vt:variant>
        <vt:i4>173</vt:i4>
      </vt:variant>
      <vt:variant>
        <vt:i4>0</vt:i4>
      </vt:variant>
      <vt:variant>
        <vt:i4>5</vt:i4>
      </vt:variant>
      <vt:variant>
        <vt:lpwstr/>
      </vt:variant>
      <vt:variant>
        <vt:lpwstr>_Toc275432139</vt:lpwstr>
      </vt:variant>
      <vt:variant>
        <vt:i4>1376309</vt:i4>
      </vt:variant>
      <vt:variant>
        <vt:i4>167</vt:i4>
      </vt:variant>
      <vt:variant>
        <vt:i4>0</vt:i4>
      </vt:variant>
      <vt:variant>
        <vt:i4>5</vt:i4>
      </vt:variant>
      <vt:variant>
        <vt:lpwstr/>
      </vt:variant>
      <vt:variant>
        <vt:lpwstr>_Toc275432138</vt:lpwstr>
      </vt:variant>
      <vt:variant>
        <vt:i4>1376309</vt:i4>
      </vt:variant>
      <vt:variant>
        <vt:i4>161</vt:i4>
      </vt:variant>
      <vt:variant>
        <vt:i4>0</vt:i4>
      </vt:variant>
      <vt:variant>
        <vt:i4>5</vt:i4>
      </vt:variant>
      <vt:variant>
        <vt:lpwstr/>
      </vt:variant>
      <vt:variant>
        <vt:lpwstr>_Toc275432137</vt:lpwstr>
      </vt:variant>
      <vt:variant>
        <vt:i4>1376309</vt:i4>
      </vt:variant>
      <vt:variant>
        <vt:i4>155</vt:i4>
      </vt:variant>
      <vt:variant>
        <vt:i4>0</vt:i4>
      </vt:variant>
      <vt:variant>
        <vt:i4>5</vt:i4>
      </vt:variant>
      <vt:variant>
        <vt:lpwstr/>
      </vt:variant>
      <vt:variant>
        <vt:lpwstr>_Toc275432136</vt:lpwstr>
      </vt:variant>
      <vt:variant>
        <vt:i4>1376309</vt:i4>
      </vt:variant>
      <vt:variant>
        <vt:i4>149</vt:i4>
      </vt:variant>
      <vt:variant>
        <vt:i4>0</vt:i4>
      </vt:variant>
      <vt:variant>
        <vt:i4>5</vt:i4>
      </vt:variant>
      <vt:variant>
        <vt:lpwstr/>
      </vt:variant>
      <vt:variant>
        <vt:lpwstr>_Toc275432135</vt:lpwstr>
      </vt:variant>
      <vt:variant>
        <vt:i4>1376309</vt:i4>
      </vt:variant>
      <vt:variant>
        <vt:i4>143</vt:i4>
      </vt:variant>
      <vt:variant>
        <vt:i4>0</vt:i4>
      </vt:variant>
      <vt:variant>
        <vt:i4>5</vt:i4>
      </vt:variant>
      <vt:variant>
        <vt:lpwstr/>
      </vt:variant>
      <vt:variant>
        <vt:lpwstr>_Toc275432134</vt:lpwstr>
      </vt:variant>
      <vt:variant>
        <vt:i4>1376309</vt:i4>
      </vt:variant>
      <vt:variant>
        <vt:i4>137</vt:i4>
      </vt:variant>
      <vt:variant>
        <vt:i4>0</vt:i4>
      </vt:variant>
      <vt:variant>
        <vt:i4>5</vt:i4>
      </vt:variant>
      <vt:variant>
        <vt:lpwstr/>
      </vt:variant>
      <vt:variant>
        <vt:lpwstr>_Toc275432133</vt:lpwstr>
      </vt:variant>
      <vt:variant>
        <vt:i4>1376309</vt:i4>
      </vt:variant>
      <vt:variant>
        <vt:i4>131</vt:i4>
      </vt:variant>
      <vt:variant>
        <vt:i4>0</vt:i4>
      </vt:variant>
      <vt:variant>
        <vt:i4>5</vt:i4>
      </vt:variant>
      <vt:variant>
        <vt:lpwstr/>
      </vt:variant>
      <vt:variant>
        <vt:lpwstr>_Toc275432132</vt:lpwstr>
      </vt:variant>
      <vt:variant>
        <vt:i4>1376309</vt:i4>
      </vt:variant>
      <vt:variant>
        <vt:i4>125</vt:i4>
      </vt:variant>
      <vt:variant>
        <vt:i4>0</vt:i4>
      </vt:variant>
      <vt:variant>
        <vt:i4>5</vt:i4>
      </vt:variant>
      <vt:variant>
        <vt:lpwstr/>
      </vt:variant>
      <vt:variant>
        <vt:lpwstr>_Toc275432131</vt:lpwstr>
      </vt:variant>
      <vt:variant>
        <vt:i4>1376309</vt:i4>
      </vt:variant>
      <vt:variant>
        <vt:i4>119</vt:i4>
      </vt:variant>
      <vt:variant>
        <vt:i4>0</vt:i4>
      </vt:variant>
      <vt:variant>
        <vt:i4>5</vt:i4>
      </vt:variant>
      <vt:variant>
        <vt:lpwstr/>
      </vt:variant>
      <vt:variant>
        <vt:lpwstr>_Toc275432130</vt:lpwstr>
      </vt:variant>
      <vt:variant>
        <vt:i4>1310773</vt:i4>
      </vt:variant>
      <vt:variant>
        <vt:i4>113</vt:i4>
      </vt:variant>
      <vt:variant>
        <vt:i4>0</vt:i4>
      </vt:variant>
      <vt:variant>
        <vt:i4>5</vt:i4>
      </vt:variant>
      <vt:variant>
        <vt:lpwstr/>
      </vt:variant>
      <vt:variant>
        <vt:lpwstr>_Toc275432129</vt:lpwstr>
      </vt:variant>
      <vt:variant>
        <vt:i4>1310773</vt:i4>
      </vt:variant>
      <vt:variant>
        <vt:i4>107</vt:i4>
      </vt:variant>
      <vt:variant>
        <vt:i4>0</vt:i4>
      </vt:variant>
      <vt:variant>
        <vt:i4>5</vt:i4>
      </vt:variant>
      <vt:variant>
        <vt:lpwstr/>
      </vt:variant>
      <vt:variant>
        <vt:lpwstr>_Toc275432128</vt:lpwstr>
      </vt:variant>
      <vt:variant>
        <vt:i4>1310773</vt:i4>
      </vt:variant>
      <vt:variant>
        <vt:i4>101</vt:i4>
      </vt:variant>
      <vt:variant>
        <vt:i4>0</vt:i4>
      </vt:variant>
      <vt:variant>
        <vt:i4>5</vt:i4>
      </vt:variant>
      <vt:variant>
        <vt:lpwstr/>
      </vt:variant>
      <vt:variant>
        <vt:lpwstr>_Toc275432127</vt:lpwstr>
      </vt:variant>
      <vt:variant>
        <vt:i4>1310773</vt:i4>
      </vt:variant>
      <vt:variant>
        <vt:i4>95</vt:i4>
      </vt:variant>
      <vt:variant>
        <vt:i4>0</vt:i4>
      </vt:variant>
      <vt:variant>
        <vt:i4>5</vt:i4>
      </vt:variant>
      <vt:variant>
        <vt:lpwstr/>
      </vt:variant>
      <vt:variant>
        <vt:lpwstr>_Toc275432126</vt:lpwstr>
      </vt:variant>
      <vt:variant>
        <vt:i4>1310773</vt:i4>
      </vt:variant>
      <vt:variant>
        <vt:i4>89</vt:i4>
      </vt:variant>
      <vt:variant>
        <vt:i4>0</vt:i4>
      </vt:variant>
      <vt:variant>
        <vt:i4>5</vt:i4>
      </vt:variant>
      <vt:variant>
        <vt:lpwstr/>
      </vt:variant>
      <vt:variant>
        <vt:lpwstr>_Toc275432125</vt:lpwstr>
      </vt:variant>
      <vt:variant>
        <vt:i4>1310773</vt:i4>
      </vt:variant>
      <vt:variant>
        <vt:i4>83</vt:i4>
      </vt:variant>
      <vt:variant>
        <vt:i4>0</vt:i4>
      </vt:variant>
      <vt:variant>
        <vt:i4>5</vt:i4>
      </vt:variant>
      <vt:variant>
        <vt:lpwstr/>
      </vt:variant>
      <vt:variant>
        <vt:lpwstr>_Toc275432124</vt:lpwstr>
      </vt:variant>
      <vt:variant>
        <vt:i4>1310773</vt:i4>
      </vt:variant>
      <vt:variant>
        <vt:i4>77</vt:i4>
      </vt:variant>
      <vt:variant>
        <vt:i4>0</vt:i4>
      </vt:variant>
      <vt:variant>
        <vt:i4>5</vt:i4>
      </vt:variant>
      <vt:variant>
        <vt:lpwstr/>
      </vt:variant>
      <vt:variant>
        <vt:lpwstr>_Toc275432123</vt:lpwstr>
      </vt:variant>
      <vt:variant>
        <vt:i4>1310773</vt:i4>
      </vt:variant>
      <vt:variant>
        <vt:i4>71</vt:i4>
      </vt:variant>
      <vt:variant>
        <vt:i4>0</vt:i4>
      </vt:variant>
      <vt:variant>
        <vt:i4>5</vt:i4>
      </vt:variant>
      <vt:variant>
        <vt:lpwstr/>
      </vt:variant>
      <vt:variant>
        <vt:lpwstr>_Toc275432122</vt:lpwstr>
      </vt:variant>
      <vt:variant>
        <vt:i4>1310773</vt:i4>
      </vt:variant>
      <vt:variant>
        <vt:i4>65</vt:i4>
      </vt:variant>
      <vt:variant>
        <vt:i4>0</vt:i4>
      </vt:variant>
      <vt:variant>
        <vt:i4>5</vt:i4>
      </vt:variant>
      <vt:variant>
        <vt:lpwstr/>
      </vt:variant>
      <vt:variant>
        <vt:lpwstr>_Toc275432121</vt:lpwstr>
      </vt:variant>
      <vt:variant>
        <vt:i4>1310773</vt:i4>
      </vt:variant>
      <vt:variant>
        <vt:i4>59</vt:i4>
      </vt:variant>
      <vt:variant>
        <vt:i4>0</vt:i4>
      </vt:variant>
      <vt:variant>
        <vt:i4>5</vt:i4>
      </vt:variant>
      <vt:variant>
        <vt:lpwstr/>
      </vt:variant>
      <vt:variant>
        <vt:lpwstr>_Toc275432120</vt:lpwstr>
      </vt:variant>
      <vt:variant>
        <vt:i4>1507381</vt:i4>
      </vt:variant>
      <vt:variant>
        <vt:i4>53</vt:i4>
      </vt:variant>
      <vt:variant>
        <vt:i4>0</vt:i4>
      </vt:variant>
      <vt:variant>
        <vt:i4>5</vt:i4>
      </vt:variant>
      <vt:variant>
        <vt:lpwstr/>
      </vt:variant>
      <vt:variant>
        <vt:lpwstr>_Toc275432119</vt:lpwstr>
      </vt:variant>
      <vt:variant>
        <vt:i4>1507381</vt:i4>
      </vt:variant>
      <vt:variant>
        <vt:i4>47</vt:i4>
      </vt:variant>
      <vt:variant>
        <vt:i4>0</vt:i4>
      </vt:variant>
      <vt:variant>
        <vt:i4>5</vt:i4>
      </vt:variant>
      <vt:variant>
        <vt:lpwstr/>
      </vt:variant>
      <vt:variant>
        <vt:lpwstr>_Toc275432118</vt:lpwstr>
      </vt:variant>
      <vt:variant>
        <vt:i4>1507381</vt:i4>
      </vt:variant>
      <vt:variant>
        <vt:i4>41</vt:i4>
      </vt:variant>
      <vt:variant>
        <vt:i4>0</vt:i4>
      </vt:variant>
      <vt:variant>
        <vt:i4>5</vt:i4>
      </vt:variant>
      <vt:variant>
        <vt:lpwstr/>
      </vt:variant>
      <vt:variant>
        <vt:lpwstr>_Toc275432117</vt:lpwstr>
      </vt:variant>
      <vt:variant>
        <vt:i4>1507381</vt:i4>
      </vt:variant>
      <vt:variant>
        <vt:i4>35</vt:i4>
      </vt:variant>
      <vt:variant>
        <vt:i4>0</vt:i4>
      </vt:variant>
      <vt:variant>
        <vt:i4>5</vt:i4>
      </vt:variant>
      <vt:variant>
        <vt:lpwstr/>
      </vt:variant>
      <vt:variant>
        <vt:lpwstr>_Toc275432116</vt:lpwstr>
      </vt:variant>
      <vt:variant>
        <vt:i4>1507381</vt:i4>
      </vt:variant>
      <vt:variant>
        <vt:i4>29</vt:i4>
      </vt:variant>
      <vt:variant>
        <vt:i4>0</vt:i4>
      </vt:variant>
      <vt:variant>
        <vt:i4>5</vt:i4>
      </vt:variant>
      <vt:variant>
        <vt:lpwstr/>
      </vt:variant>
      <vt:variant>
        <vt:lpwstr>_Toc275432115</vt:lpwstr>
      </vt:variant>
      <vt:variant>
        <vt:i4>1507381</vt:i4>
      </vt:variant>
      <vt:variant>
        <vt:i4>23</vt:i4>
      </vt:variant>
      <vt:variant>
        <vt:i4>0</vt:i4>
      </vt:variant>
      <vt:variant>
        <vt:i4>5</vt:i4>
      </vt:variant>
      <vt:variant>
        <vt:lpwstr/>
      </vt:variant>
      <vt:variant>
        <vt:lpwstr>_Toc275432114</vt:lpwstr>
      </vt:variant>
      <vt:variant>
        <vt:i4>1507381</vt:i4>
      </vt:variant>
      <vt:variant>
        <vt:i4>17</vt:i4>
      </vt:variant>
      <vt:variant>
        <vt:i4>0</vt:i4>
      </vt:variant>
      <vt:variant>
        <vt:i4>5</vt:i4>
      </vt:variant>
      <vt:variant>
        <vt:lpwstr/>
      </vt:variant>
      <vt:variant>
        <vt:lpwstr>_Toc275432113</vt:lpwstr>
      </vt:variant>
      <vt:variant>
        <vt:i4>1507381</vt:i4>
      </vt:variant>
      <vt:variant>
        <vt:i4>11</vt:i4>
      </vt:variant>
      <vt:variant>
        <vt:i4>0</vt:i4>
      </vt:variant>
      <vt:variant>
        <vt:i4>5</vt:i4>
      </vt:variant>
      <vt:variant>
        <vt:lpwstr/>
      </vt:variant>
      <vt:variant>
        <vt:lpwstr>_Toc275432112</vt:lpwstr>
      </vt:variant>
      <vt:variant>
        <vt:i4>1507381</vt:i4>
      </vt:variant>
      <vt:variant>
        <vt:i4>5</vt:i4>
      </vt:variant>
      <vt:variant>
        <vt:i4>0</vt:i4>
      </vt:variant>
      <vt:variant>
        <vt:i4>5</vt:i4>
      </vt:variant>
      <vt:variant>
        <vt:lpwstr/>
      </vt:variant>
      <vt:variant>
        <vt:lpwstr>_Toc275432111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Rodgers James</dc:creator>
  <cp:keywords>Z1809785</cp:keywords>
  <cp:lastModifiedBy>Barry Walton</cp:lastModifiedBy>
  <cp:revision>2</cp:revision>
  <cp:lastPrinted>2018-06-19T12:20:00Z</cp:lastPrinted>
  <dcterms:created xsi:type="dcterms:W3CDTF">2018-07-24T13:30:00Z</dcterms:created>
  <dcterms:modified xsi:type="dcterms:W3CDTF">2018-07-24T13:30:00Z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gFAA9xAl/vizjZgiQNO6ZunicXXW3B3RVfbnZdin9ryz1iGeGCPO5yJkRyH24b+h0qBtjJPH6hG3P3R4_x000d_
Hz4L8SYB2L0mUHOa+OIxKmsp4wmN1DSHhL6fqvZmxB4pOLyTVwkmSo1gfHhhATg79i+39JK+4qqI_x000d_
P0siD3T737k6N88Om80gOr9hzg9mCk07QR9gLQAP8GTvX2hwi3chOayO5aA5AJbGqGkPk3wPCtVz_x000d_
dMJJE/xlCBFirq9Z6</vt:lpwstr>
  </property>
  <property fmtid="{D5CDD505-2E9C-101B-9397-08002B2CF9AE}" pid="3" name="MAIL_MSG_ID2">
    <vt:lpwstr>UI+kokrhM/xgSXeOVw+ZIyZBbaBWjGcZj7l6w9AXF8C24/63IKebiHGLoVs_x000d_
/a2AaAW61KVn3NThYqF1QzN5+yE/c9+3kWygmQ==</vt:lpwstr>
  </property>
  <property fmtid="{D5CDD505-2E9C-101B-9397-08002B2CF9AE}" pid="4" name="RESPONSE_SENDER_NAME">
    <vt:lpwstr>sAAAE34RQVAK31nbUJ8bb4HPSobXnIj/UuWRMpZDil0XX8c=</vt:lpwstr>
  </property>
  <property fmtid="{D5CDD505-2E9C-101B-9397-08002B2CF9AE}" pid="5" name="EMAIL_OWNER_ADDRESS">
    <vt:lpwstr>4AAA6DouqOs9baG8GEM2oe+U2/y82CBvG+ycCOFh6AuXGsXYi3vEV3i5dw==</vt:lpwstr>
  </property>
  <property fmtid="{D5CDD505-2E9C-101B-9397-08002B2CF9AE}" pid="6" name="gCurrentVersion">
    <vt:lpwstr>21 October 2010 D1V3</vt:lpwstr>
  </property>
  <property fmtid="{D5CDD505-2E9C-101B-9397-08002B2CF9AE}" pid="7" name="Plato EditorId">
    <vt:lpwstr>d9f19bcd-09e7-4ae1-b077-11706a36f749</vt:lpwstr>
  </property>
  <property fmtid="{D5CDD505-2E9C-101B-9397-08002B2CF9AE}" pid="8" name="DOCID">
    <vt:lpwstr> </vt:lpwstr>
  </property>
  <property fmtid="{D5CDD505-2E9C-101B-9397-08002B2CF9AE}" pid="9" name="COMPANYID">
    <vt:i4>2122615613</vt:i4>
  </property>
  <property fmtid="{D5CDD505-2E9C-101B-9397-08002B2CF9AE}" pid="10" name="SERIALNO">
    <vt:i4>11311</vt:i4>
  </property>
  <property fmtid="{D5CDD505-2E9C-101B-9397-08002B2CF9AE}" pid="11" name="EDITION">
    <vt:lpwstr>FM</vt:lpwstr>
  </property>
  <property fmtid="{D5CDD505-2E9C-101B-9397-08002B2CF9AE}" pid="12" name="ASSOCID">
    <vt:i4>1078737</vt:i4>
  </property>
  <property fmtid="{D5CDD505-2E9C-101B-9397-08002B2CF9AE}" pid="13" name="CLIENTID">
    <vt:i4>4440</vt:i4>
  </property>
  <property fmtid="{D5CDD505-2E9C-101B-9397-08002B2CF9AE}" pid="14" name="FILEID">
    <vt:i4>238125</vt:i4>
  </property>
</Properties>
</file>